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14" w:rsidRDefault="00307DA7" w:rsidP="009A16D3">
      <w:pPr>
        <w:spacing w:after="0" w:line="240" w:lineRule="auto"/>
        <w:jc w:val="center"/>
      </w:pPr>
      <w:r>
        <w:t>SLO Committee Meeting</w:t>
      </w:r>
    </w:p>
    <w:p w:rsidR="00307DA7" w:rsidRDefault="00307DA7" w:rsidP="009A16D3">
      <w:pPr>
        <w:spacing w:after="0" w:line="240" w:lineRule="auto"/>
        <w:jc w:val="center"/>
      </w:pPr>
      <w:r>
        <w:t>Tuesday, September 10</w:t>
      </w:r>
      <w:r w:rsidRPr="00307DA7">
        <w:rPr>
          <w:vertAlign w:val="superscript"/>
        </w:rPr>
        <w:t>th</w:t>
      </w:r>
      <w:r>
        <w:t>, 2013</w:t>
      </w:r>
    </w:p>
    <w:p w:rsidR="00307DA7" w:rsidRDefault="00307DA7" w:rsidP="009A16D3">
      <w:pPr>
        <w:spacing w:after="0" w:line="240" w:lineRule="auto"/>
        <w:jc w:val="center"/>
      </w:pPr>
      <w:r>
        <w:t>3:00pm-4:30pm</w:t>
      </w:r>
    </w:p>
    <w:p w:rsidR="00307DA7" w:rsidRDefault="00307DA7" w:rsidP="009A16D3">
      <w:pPr>
        <w:spacing w:after="0" w:line="240" w:lineRule="auto"/>
        <w:jc w:val="center"/>
      </w:pPr>
      <w:r>
        <w:t>MCW-312</w:t>
      </w:r>
    </w:p>
    <w:p w:rsidR="00307DA7" w:rsidRDefault="00307DA7" w:rsidP="009A16D3">
      <w:pPr>
        <w:spacing w:line="240" w:lineRule="auto"/>
      </w:pPr>
    </w:p>
    <w:p w:rsidR="00307DA7" w:rsidRDefault="00307DA7" w:rsidP="009A16D3">
      <w:pPr>
        <w:pStyle w:val="ListParagraph"/>
        <w:numPr>
          <w:ilvl w:val="0"/>
          <w:numId w:val="1"/>
        </w:numPr>
        <w:spacing w:line="240" w:lineRule="auto"/>
      </w:pPr>
      <w:r>
        <w:t>Call to Order</w:t>
      </w:r>
    </w:p>
    <w:p w:rsidR="00307DA7" w:rsidRDefault="00307DA7" w:rsidP="009A16D3">
      <w:pPr>
        <w:pStyle w:val="ListParagraph"/>
        <w:numPr>
          <w:ilvl w:val="0"/>
          <w:numId w:val="1"/>
        </w:numPr>
        <w:spacing w:line="240" w:lineRule="auto"/>
      </w:pPr>
      <w:r>
        <w:t>Public Comments</w:t>
      </w:r>
    </w:p>
    <w:p w:rsidR="00307DA7" w:rsidRDefault="00307DA7" w:rsidP="009A16D3">
      <w:pPr>
        <w:pStyle w:val="ListParagraph"/>
        <w:numPr>
          <w:ilvl w:val="0"/>
          <w:numId w:val="1"/>
        </w:numPr>
        <w:spacing w:line="240" w:lineRule="auto"/>
      </w:pPr>
      <w:r>
        <w:t>Announcements/Information Items</w:t>
      </w:r>
    </w:p>
    <w:p w:rsidR="00307DA7" w:rsidRDefault="00307DA7" w:rsidP="009A16D3">
      <w:pPr>
        <w:pStyle w:val="ListParagraph"/>
        <w:numPr>
          <w:ilvl w:val="1"/>
          <w:numId w:val="1"/>
        </w:numPr>
        <w:spacing w:line="240" w:lineRule="auto"/>
      </w:pPr>
      <w:r>
        <w:t>New SLO Facilitator</w:t>
      </w:r>
    </w:p>
    <w:p w:rsidR="00307DA7" w:rsidRDefault="00307DA7" w:rsidP="009A16D3">
      <w:pPr>
        <w:pStyle w:val="ListParagraph"/>
        <w:numPr>
          <w:ilvl w:val="1"/>
          <w:numId w:val="1"/>
        </w:numPr>
        <w:spacing w:line="240" w:lineRule="auto"/>
      </w:pPr>
      <w:r>
        <w:t>Introduction of new members</w:t>
      </w:r>
    </w:p>
    <w:p w:rsidR="00307DA7" w:rsidRDefault="00307DA7" w:rsidP="009A16D3">
      <w:pPr>
        <w:pStyle w:val="ListParagraph"/>
        <w:numPr>
          <w:ilvl w:val="1"/>
          <w:numId w:val="1"/>
        </w:numPr>
        <w:spacing w:line="240" w:lineRule="auto"/>
      </w:pPr>
      <w:r>
        <w:t xml:space="preserve">Charge of Committee/Role in Accreditation </w:t>
      </w:r>
      <w:bookmarkStart w:id="0" w:name="_GoBack"/>
      <w:bookmarkEnd w:id="0"/>
      <w:r w:rsidR="00DB6C25">
        <w:t>*</w:t>
      </w:r>
    </w:p>
    <w:p w:rsidR="00307DA7" w:rsidRDefault="00307DA7" w:rsidP="009A16D3">
      <w:pPr>
        <w:pStyle w:val="ListParagraph"/>
        <w:numPr>
          <w:ilvl w:val="1"/>
          <w:numId w:val="1"/>
        </w:numPr>
        <w:spacing w:line="240" w:lineRule="auto"/>
      </w:pPr>
      <w:r>
        <w:t xml:space="preserve"> Member Roles</w:t>
      </w:r>
    </w:p>
    <w:p w:rsidR="0036745F" w:rsidRDefault="0036745F" w:rsidP="009A16D3">
      <w:pPr>
        <w:pStyle w:val="ListParagraph"/>
        <w:numPr>
          <w:ilvl w:val="1"/>
          <w:numId w:val="1"/>
        </w:numPr>
        <w:spacing w:line="240" w:lineRule="auto"/>
      </w:pPr>
      <w:r>
        <w:t>Distribution of Handouts in electronic format</w:t>
      </w:r>
    </w:p>
    <w:p w:rsidR="00631687" w:rsidRDefault="00631687" w:rsidP="009A16D3">
      <w:pPr>
        <w:pStyle w:val="ListParagraph"/>
        <w:numPr>
          <w:ilvl w:val="1"/>
          <w:numId w:val="1"/>
        </w:numPr>
        <w:spacing w:line="240" w:lineRule="auto"/>
      </w:pPr>
      <w:r>
        <w:t>PSLO assessments on website</w:t>
      </w:r>
    </w:p>
    <w:p w:rsidR="00307DA7" w:rsidRDefault="00307DA7" w:rsidP="009A16D3">
      <w:pPr>
        <w:pStyle w:val="ListParagraph"/>
        <w:numPr>
          <w:ilvl w:val="0"/>
          <w:numId w:val="1"/>
        </w:numPr>
        <w:spacing w:line="240" w:lineRule="auto"/>
      </w:pPr>
      <w:r>
        <w:t xml:space="preserve">Discussion Items </w:t>
      </w:r>
    </w:p>
    <w:p w:rsidR="0036745F" w:rsidRDefault="0036745F" w:rsidP="009A16D3">
      <w:pPr>
        <w:pStyle w:val="ListParagraph"/>
        <w:numPr>
          <w:ilvl w:val="1"/>
          <w:numId w:val="1"/>
        </w:numPr>
        <w:spacing w:line="240" w:lineRule="auto"/>
      </w:pPr>
      <w:r>
        <w:t>Self- Evaluation Spring 2013</w:t>
      </w:r>
      <w:r w:rsidR="008B4DCD">
        <w:t>^</w:t>
      </w:r>
    </w:p>
    <w:p w:rsidR="0036745F" w:rsidRDefault="0036745F" w:rsidP="009A16D3">
      <w:pPr>
        <w:pStyle w:val="ListParagraph"/>
        <w:numPr>
          <w:ilvl w:val="1"/>
          <w:numId w:val="1"/>
        </w:numPr>
        <w:spacing w:line="240" w:lineRule="auto"/>
      </w:pPr>
      <w:r>
        <w:t>Accreditation Standards*</w:t>
      </w:r>
    </w:p>
    <w:p w:rsidR="0036745F" w:rsidRDefault="00AE0B4C" w:rsidP="009A16D3">
      <w:pPr>
        <w:pStyle w:val="ListParagraph"/>
        <w:numPr>
          <w:ilvl w:val="1"/>
          <w:numId w:val="1"/>
        </w:numPr>
        <w:spacing w:line="240" w:lineRule="auto"/>
      </w:pPr>
      <w:r>
        <w:t>N</w:t>
      </w:r>
      <w:r w:rsidR="0036745F">
        <w:t>ew minutes template^</w:t>
      </w:r>
    </w:p>
    <w:p w:rsidR="0036745F" w:rsidRDefault="0036745F" w:rsidP="009A16D3">
      <w:pPr>
        <w:pStyle w:val="ListParagraph"/>
        <w:numPr>
          <w:ilvl w:val="1"/>
          <w:numId w:val="1"/>
        </w:numPr>
        <w:spacing w:line="240" w:lineRule="auto"/>
      </w:pPr>
      <w:r>
        <w:t>Reports on SLO Workshops</w:t>
      </w:r>
    </w:p>
    <w:p w:rsidR="0036745F" w:rsidRDefault="0036745F" w:rsidP="009A16D3">
      <w:pPr>
        <w:pStyle w:val="ListParagraph"/>
        <w:numPr>
          <w:ilvl w:val="2"/>
          <w:numId w:val="1"/>
        </w:numPr>
        <w:spacing w:line="240" w:lineRule="auto"/>
      </w:pPr>
      <w:r>
        <w:t>ACCJC Workshop at Pierce College*</w:t>
      </w:r>
    </w:p>
    <w:p w:rsidR="0036745F" w:rsidRDefault="0036745F" w:rsidP="009A16D3">
      <w:pPr>
        <w:pStyle w:val="ListParagraph"/>
        <w:numPr>
          <w:ilvl w:val="2"/>
          <w:numId w:val="1"/>
        </w:numPr>
        <w:spacing w:line="240" w:lineRule="auto"/>
      </w:pPr>
      <w:r>
        <w:t>GE by Design Workshop at CSUCI</w:t>
      </w:r>
    </w:p>
    <w:p w:rsidR="00631687" w:rsidRDefault="00631687" w:rsidP="009A16D3">
      <w:pPr>
        <w:pStyle w:val="ListParagraph"/>
        <w:numPr>
          <w:ilvl w:val="1"/>
          <w:numId w:val="1"/>
        </w:numPr>
        <w:spacing w:line="240" w:lineRule="auto"/>
      </w:pPr>
      <w:r>
        <w:t>ISLO/ISUO Updates</w:t>
      </w:r>
    </w:p>
    <w:p w:rsidR="009A16D3" w:rsidRDefault="009A16D3" w:rsidP="009A16D3">
      <w:pPr>
        <w:pStyle w:val="ListParagraph"/>
        <w:numPr>
          <w:ilvl w:val="2"/>
          <w:numId w:val="1"/>
        </w:numPr>
        <w:spacing w:line="240" w:lineRule="auto"/>
      </w:pPr>
      <w:r>
        <w:t>ISLO #2 to be assessed this year*</w:t>
      </w:r>
    </w:p>
    <w:p w:rsidR="009A16D3" w:rsidRDefault="009A16D3" w:rsidP="009A16D3">
      <w:pPr>
        <w:pStyle w:val="ListParagraph"/>
        <w:numPr>
          <w:ilvl w:val="2"/>
          <w:numId w:val="1"/>
        </w:numPr>
        <w:spacing w:line="240" w:lineRule="auto"/>
      </w:pPr>
      <w:r>
        <w:t>ISUO #2 to be assessed this year</w:t>
      </w:r>
    </w:p>
    <w:p w:rsidR="009A16D3" w:rsidRDefault="009A16D3" w:rsidP="009A16D3">
      <w:pPr>
        <w:pStyle w:val="ListParagraph"/>
        <w:numPr>
          <w:ilvl w:val="2"/>
          <w:numId w:val="1"/>
        </w:numPr>
        <w:spacing w:line="240" w:lineRule="auto"/>
      </w:pPr>
      <w:r>
        <w:t>ISUO Rotational Plan Update</w:t>
      </w:r>
      <w:r w:rsidR="0054332D">
        <w:t>*</w:t>
      </w:r>
    </w:p>
    <w:p w:rsidR="00631687" w:rsidRDefault="00631687" w:rsidP="009A16D3">
      <w:pPr>
        <w:pStyle w:val="ListParagraph"/>
        <w:numPr>
          <w:ilvl w:val="2"/>
          <w:numId w:val="1"/>
        </w:numPr>
        <w:spacing w:line="240" w:lineRule="auto"/>
      </w:pPr>
      <w:r>
        <w:t xml:space="preserve">Changes in ISLO assessments in </w:t>
      </w:r>
      <w:proofErr w:type="spellStart"/>
      <w:r>
        <w:t>TracDat</w:t>
      </w:r>
      <w:proofErr w:type="spellEnd"/>
    </w:p>
    <w:p w:rsidR="00631687" w:rsidRDefault="00631687" w:rsidP="009A16D3">
      <w:pPr>
        <w:pStyle w:val="ListParagraph"/>
        <w:numPr>
          <w:ilvl w:val="2"/>
          <w:numId w:val="1"/>
        </w:numPr>
        <w:spacing w:line="240" w:lineRule="auto"/>
      </w:pPr>
      <w:r>
        <w:t>Consideration of ISLO random sampling</w:t>
      </w:r>
    </w:p>
    <w:p w:rsidR="00631687" w:rsidRDefault="00631687" w:rsidP="009A16D3">
      <w:pPr>
        <w:pStyle w:val="ListParagraph"/>
        <w:numPr>
          <w:ilvl w:val="2"/>
          <w:numId w:val="1"/>
        </w:numPr>
        <w:spacing w:line="240" w:lineRule="auto"/>
      </w:pPr>
      <w:r>
        <w:t xml:space="preserve">ISLO-Communication Forum </w:t>
      </w:r>
    </w:p>
    <w:p w:rsidR="0036745F" w:rsidRDefault="00631687" w:rsidP="009A16D3">
      <w:pPr>
        <w:pStyle w:val="ListParagraph"/>
        <w:numPr>
          <w:ilvl w:val="1"/>
          <w:numId w:val="1"/>
        </w:numPr>
        <w:spacing w:line="240" w:lineRule="auto"/>
      </w:pPr>
      <w:r>
        <w:t>Subcommittees</w:t>
      </w:r>
    </w:p>
    <w:p w:rsidR="00631687" w:rsidRDefault="00631687" w:rsidP="009A16D3">
      <w:pPr>
        <w:pStyle w:val="ListParagraph"/>
        <w:numPr>
          <w:ilvl w:val="2"/>
          <w:numId w:val="1"/>
        </w:numPr>
        <w:spacing w:line="240" w:lineRule="auto"/>
      </w:pPr>
      <w:r>
        <w:t>ISLO Rubrics Subcommittee reports</w:t>
      </w:r>
      <w:r>
        <w:tab/>
      </w:r>
    </w:p>
    <w:p w:rsidR="00631687" w:rsidRDefault="00631687" w:rsidP="009A16D3">
      <w:pPr>
        <w:pStyle w:val="ListParagraph"/>
        <w:numPr>
          <w:ilvl w:val="2"/>
          <w:numId w:val="1"/>
        </w:numPr>
        <w:spacing w:line="240" w:lineRule="auto"/>
      </w:pPr>
      <w:r>
        <w:t>New subcommittees</w:t>
      </w:r>
      <w:r>
        <w:tab/>
      </w:r>
    </w:p>
    <w:p w:rsidR="00631687" w:rsidRDefault="00631687" w:rsidP="009A16D3">
      <w:pPr>
        <w:pStyle w:val="ListParagraph"/>
        <w:numPr>
          <w:ilvl w:val="3"/>
          <w:numId w:val="1"/>
        </w:numPr>
        <w:spacing w:line="240" w:lineRule="auto"/>
      </w:pPr>
      <w:r>
        <w:t>Newsletter Committee</w:t>
      </w:r>
    </w:p>
    <w:p w:rsidR="00631687" w:rsidRDefault="00631687" w:rsidP="009A16D3">
      <w:pPr>
        <w:pStyle w:val="ListParagraph"/>
        <w:numPr>
          <w:ilvl w:val="3"/>
          <w:numId w:val="1"/>
        </w:numPr>
        <w:spacing w:line="240" w:lineRule="auto"/>
      </w:pPr>
      <w:r>
        <w:t>Quality Control Committee</w:t>
      </w:r>
    </w:p>
    <w:p w:rsidR="00307DA7" w:rsidRDefault="00307DA7" w:rsidP="009A16D3">
      <w:pPr>
        <w:pStyle w:val="ListParagraph"/>
        <w:numPr>
          <w:ilvl w:val="0"/>
          <w:numId w:val="1"/>
        </w:numPr>
        <w:spacing w:line="240" w:lineRule="auto"/>
      </w:pPr>
      <w:r>
        <w:t>Action Items</w:t>
      </w:r>
    </w:p>
    <w:p w:rsidR="009A16D3" w:rsidRDefault="009A16D3" w:rsidP="009A16D3">
      <w:pPr>
        <w:pStyle w:val="ListParagraph"/>
        <w:numPr>
          <w:ilvl w:val="1"/>
          <w:numId w:val="1"/>
        </w:numPr>
        <w:spacing w:line="240" w:lineRule="auto"/>
      </w:pPr>
      <w:r>
        <w:t>Voting of Chair</w:t>
      </w:r>
    </w:p>
    <w:p w:rsidR="00631687" w:rsidRDefault="00631687" w:rsidP="009A16D3">
      <w:pPr>
        <w:pStyle w:val="ListParagraph"/>
        <w:numPr>
          <w:ilvl w:val="1"/>
          <w:numId w:val="1"/>
        </w:numPr>
        <w:spacing w:line="240" w:lineRule="auto"/>
      </w:pPr>
      <w:r>
        <w:t>SLO Committee Goals</w:t>
      </w:r>
    </w:p>
    <w:p w:rsidR="00631687" w:rsidRDefault="00631687" w:rsidP="009A16D3">
      <w:pPr>
        <w:pStyle w:val="ListParagraph"/>
        <w:numPr>
          <w:ilvl w:val="1"/>
          <w:numId w:val="1"/>
        </w:numPr>
        <w:spacing w:line="240" w:lineRule="auto"/>
      </w:pPr>
      <w:r>
        <w:t>Approval of Minutes (March 6,2013 &amp; April 9,2013)</w:t>
      </w:r>
      <w:r w:rsidR="002F3FA7">
        <w:t>*</w:t>
      </w:r>
    </w:p>
    <w:p w:rsidR="00307DA7" w:rsidRDefault="009A16D3" w:rsidP="009A16D3">
      <w:pPr>
        <w:pStyle w:val="ListParagraph"/>
        <w:numPr>
          <w:ilvl w:val="0"/>
          <w:numId w:val="1"/>
        </w:numPr>
        <w:spacing w:line="240" w:lineRule="auto"/>
      </w:pPr>
      <w:r>
        <w:t>Adjournment</w:t>
      </w:r>
    </w:p>
    <w:p w:rsidR="00307DA7" w:rsidRDefault="009A16D3" w:rsidP="009A16D3">
      <w:pPr>
        <w:spacing w:after="0" w:line="240" w:lineRule="auto"/>
        <w:ind w:left="360" w:firstLine="720"/>
      </w:pPr>
      <w:r>
        <w:t>*= hard copy handout</w:t>
      </w:r>
    </w:p>
    <w:p w:rsidR="009A16D3" w:rsidRDefault="009A16D3" w:rsidP="009A16D3">
      <w:pPr>
        <w:pStyle w:val="ListParagraph"/>
        <w:spacing w:after="0" w:line="240" w:lineRule="auto"/>
        <w:ind w:left="1080"/>
      </w:pPr>
      <w:r>
        <w:t>^= electronic handout</w:t>
      </w:r>
    </w:p>
    <w:p w:rsidR="009A16D3" w:rsidRDefault="009A16D3" w:rsidP="009A16D3">
      <w:pPr>
        <w:pStyle w:val="ListParagraph"/>
        <w:spacing w:after="0"/>
        <w:ind w:left="1080"/>
      </w:pPr>
    </w:p>
    <w:p w:rsidR="00307DA7" w:rsidRDefault="00307DA7" w:rsidP="009A16D3">
      <w:pPr>
        <w:pStyle w:val="ListParagraph"/>
        <w:spacing w:after="0"/>
      </w:pPr>
      <w:r w:rsidRPr="00307DA7">
        <w:rPr>
          <w:b/>
        </w:rPr>
        <w:t>Charge</w:t>
      </w:r>
      <w:r>
        <w:t xml:space="preserve">: The Student Learning Outcome Community will be responsible for monitoring the progress and evaluating the quality of Student Learning Outcomes on campus. The committee will create an annual </w:t>
      </w:r>
      <w:proofErr w:type="gramStart"/>
      <w:r>
        <w:t>report  of</w:t>
      </w:r>
      <w:proofErr w:type="gramEnd"/>
      <w:r>
        <w:t xml:space="preserve"> the SLO progress. </w:t>
      </w:r>
    </w:p>
    <w:p w:rsidR="00307DA7" w:rsidRDefault="00307DA7" w:rsidP="00307DA7">
      <w:pPr>
        <w:pStyle w:val="ListParagraph"/>
      </w:pPr>
    </w:p>
    <w:sectPr w:rsidR="00307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2158"/>
    <w:multiLevelType w:val="hybridMultilevel"/>
    <w:tmpl w:val="6054F958"/>
    <w:lvl w:ilvl="0" w:tplc="E7DC694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F5792B"/>
    <w:multiLevelType w:val="hybridMultilevel"/>
    <w:tmpl w:val="2F88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A7"/>
    <w:rsid w:val="00083045"/>
    <w:rsid w:val="002F3FA7"/>
    <w:rsid w:val="00307DA7"/>
    <w:rsid w:val="0036745F"/>
    <w:rsid w:val="00405BAB"/>
    <w:rsid w:val="0054332D"/>
    <w:rsid w:val="00631687"/>
    <w:rsid w:val="008B4DCD"/>
    <w:rsid w:val="009A16D3"/>
    <w:rsid w:val="00AE0B4C"/>
    <w:rsid w:val="00D13114"/>
    <w:rsid w:val="00D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4</cp:revision>
  <dcterms:created xsi:type="dcterms:W3CDTF">2013-09-06T20:56:00Z</dcterms:created>
  <dcterms:modified xsi:type="dcterms:W3CDTF">2013-09-06T21:22:00Z</dcterms:modified>
</cp:coreProperties>
</file>