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D2C9103" w:rsidR="00E43FA4" w:rsidRDefault="00E43FA4">
      <w:pPr>
        <w:widowControl w:val="0"/>
        <w:autoSpaceDE w:val="0"/>
        <w:autoSpaceDN w:val="0"/>
        <w:adjustRightInd w:val="0"/>
        <w:spacing w:after="0" w:line="240" w:lineRule="auto"/>
        <w:jc w:val="center"/>
      </w:pPr>
    </w:p>
    <w:p w14:paraId="0A37501D" w14:textId="46C0E277" w:rsidR="00E43FA4" w:rsidRDefault="5885A0FA">
      <w:pPr>
        <w:widowControl w:val="0"/>
        <w:autoSpaceDE w:val="0"/>
        <w:autoSpaceDN w:val="0"/>
        <w:adjustRightInd w:val="0"/>
        <w:spacing w:after="0" w:line="240" w:lineRule="auto"/>
        <w:jc w:val="center"/>
      </w:pPr>
      <w:r>
        <w:rPr>
          <w:noProof/>
        </w:rPr>
        <w:drawing>
          <wp:anchor distT="0" distB="0" distL="114300" distR="114300" simplePos="0" relativeHeight="251658240" behindDoc="0" locked="0" layoutInCell="1" allowOverlap="1" wp14:anchorId="6F2BD301" wp14:editId="1DEBB119">
            <wp:simplePos x="0" y="0"/>
            <wp:positionH relativeFrom="column">
              <wp:align>left</wp:align>
            </wp:positionH>
            <wp:positionV relativeFrom="paragraph">
              <wp:posOffset>0</wp:posOffset>
            </wp:positionV>
            <wp:extent cx="1956496" cy="1686160"/>
            <wp:effectExtent l="0" t="0" r="0" b="3175"/>
            <wp:wrapTopAndBottom/>
            <wp:docPr id="236386586" name="drawing" descr="Ventura College 100 Years 1925–2025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86586" name="drawing" descr="Ventura College 100 Years 1925–2025 logo"/>
                    <pic:cNvPicPr/>
                  </pic:nvPicPr>
                  <pic:blipFill>
                    <a:blip r:embed="rId7">
                      <a:extLst>
                        <a:ext uri="{28A0092B-C50C-407E-A947-70E740481C1C}">
                          <a14:useLocalDpi xmlns:a14="http://schemas.microsoft.com/office/drawing/2010/main"/>
                        </a:ext>
                      </a:extLst>
                    </a:blip>
                    <a:stretch>
                      <a:fillRect/>
                    </a:stretch>
                  </pic:blipFill>
                  <pic:spPr>
                    <a:xfrm>
                      <a:off x="0" y="0"/>
                      <a:ext cx="1956496" cy="1686160"/>
                    </a:xfrm>
                    <a:prstGeom prst="rect">
                      <a:avLst/>
                    </a:prstGeom>
                  </pic:spPr>
                </pic:pic>
              </a:graphicData>
            </a:graphic>
            <wp14:sizeRelH relativeFrom="page">
              <wp14:pctWidth>0</wp14:pctWidth>
            </wp14:sizeRelH>
            <wp14:sizeRelV relativeFrom="page">
              <wp14:pctHeight>0</wp14:pctHeight>
            </wp14:sizeRelV>
          </wp:anchor>
        </w:drawing>
      </w:r>
    </w:p>
    <w:p w14:paraId="5A6FDE44" w14:textId="0EF87A46" w:rsidR="00E43FA4" w:rsidRDefault="1905792A" w:rsidP="6387C3C5">
      <w:pPr>
        <w:widowControl w:val="0"/>
        <w:tabs>
          <w:tab w:val="left" w:pos="2120"/>
        </w:tabs>
        <w:autoSpaceDE w:val="0"/>
        <w:autoSpaceDN w:val="0"/>
        <w:adjustRightInd w:val="0"/>
        <w:spacing w:before="240" w:after="0" w:line="240" w:lineRule="auto"/>
        <w:rPr>
          <w:b/>
          <w:bCs/>
        </w:rPr>
      </w:pPr>
      <w:r w:rsidRPr="6387C3C5">
        <w:rPr>
          <w:b/>
          <w:bCs/>
        </w:rPr>
        <w:t>FOR IMMEDIATE RELEASE</w:t>
      </w:r>
    </w:p>
    <w:p w14:paraId="09D234BD" w14:textId="3692CEC4" w:rsidR="00FC141F" w:rsidRDefault="00FC141F" w:rsidP="00FC141F">
      <w:pPr>
        <w:widowControl w:val="0"/>
        <w:tabs>
          <w:tab w:val="left" w:pos="2120"/>
        </w:tabs>
        <w:autoSpaceDE w:val="0"/>
        <w:autoSpaceDN w:val="0"/>
        <w:adjustRightInd w:val="0"/>
        <w:spacing w:before="240" w:after="0" w:line="240" w:lineRule="auto"/>
        <w:jc w:val="center"/>
        <w:rPr>
          <w:b/>
          <w:bCs/>
        </w:rPr>
      </w:pPr>
      <w:r>
        <w:rPr>
          <w:b/>
          <w:bCs/>
          <w:noProof/>
        </w:rPr>
        <w:drawing>
          <wp:inline distT="0" distB="0" distL="0" distR="0" wp14:anchorId="3912F378" wp14:editId="5A8D809B">
            <wp:extent cx="4064000" cy="812800"/>
            <wp:effectExtent l="0" t="0" r="0" b="0"/>
            <wp:docPr id="1337983264" name="Picture 1" descr="Banner graphic with a gold and teal background featuring the Ventura College centennial logo on the left and the Ventura College logo on the right. Center text reads: “Ventura Speaks – A Centennial Celeb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83264" name="Picture 1" descr="Banner graphic with a gold and teal background featuring the Ventura College centennial logo on the left and the Ventura College logo on the right. Center text reads: “Ventura Speaks – A Centennial Celebration.”"/>
                    <pic:cNvPicPr/>
                  </pic:nvPicPr>
                  <pic:blipFill>
                    <a:blip r:embed="rId8"/>
                    <a:stretch>
                      <a:fillRect/>
                    </a:stretch>
                  </pic:blipFill>
                  <pic:spPr>
                    <a:xfrm>
                      <a:off x="0" y="0"/>
                      <a:ext cx="4064000" cy="812800"/>
                    </a:xfrm>
                    <a:prstGeom prst="rect">
                      <a:avLst/>
                    </a:prstGeom>
                  </pic:spPr>
                </pic:pic>
              </a:graphicData>
            </a:graphic>
          </wp:inline>
        </w:drawing>
      </w:r>
    </w:p>
    <w:p w14:paraId="5BBD35B7" w14:textId="786EE7E0" w:rsidR="6387C3C5" w:rsidRDefault="6387C3C5" w:rsidP="6387C3C5">
      <w:pPr>
        <w:widowControl w:val="0"/>
        <w:tabs>
          <w:tab w:val="left" w:pos="2120"/>
        </w:tabs>
        <w:spacing w:after="0" w:line="240" w:lineRule="auto"/>
        <w:rPr>
          <w:b/>
          <w:bCs/>
        </w:rPr>
      </w:pPr>
    </w:p>
    <w:p w14:paraId="7910EF86" w14:textId="1FDAB805" w:rsidR="00E43FA4" w:rsidRDefault="1905792A" w:rsidP="6387C3C5">
      <w:pPr>
        <w:widowControl w:val="0"/>
        <w:autoSpaceDE w:val="0"/>
        <w:autoSpaceDN w:val="0"/>
        <w:adjustRightInd w:val="0"/>
        <w:spacing w:after="0" w:line="240" w:lineRule="auto"/>
        <w:jc w:val="center"/>
        <w:rPr>
          <w:i/>
          <w:iCs/>
        </w:rPr>
      </w:pPr>
      <w:r w:rsidRPr="6387C3C5">
        <w:rPr>
          <w:b/>
          <w:bCs/>
        </w:rPr>
        <w:t>Ventura College Launches “Ventura Speaks”</w:t>
      </w:r>
      <w:r w:rsidR="00363399">
        <w:rPr>
          <w:b/>
          <w:bCs/>
        </w:rPr>
        <w:t xml:space="preserve"> — </w:t>
      </w:r>
      <w:r w:rsidRPr="6387C3C5">
        <w:rPr>
          <w:b/>
          <w:bCs/>
        </w:rPr>
        <w:t>A Day of Stories, Reflections and Celebration</w:t>
      </w:r>
      <w:r w:rsidR="00E43FA4">
        <w:br/>
      </w:r>
      <w:r w:rsidRPr="6387C3C5">
        <w:rPr>
          <w:i/>
          <w:iCs/>
        </w:rPr>
        <w:t xml:space="preserve">Oral Histories, Liberal Arts Symposium and Centennial Celebration </w:t>
      </w:r>
      <w:r w:rsidR="00397386">
        <w:rPr>
          <w:i/>
          <w:iCs/>
        </w:rPr>
        <w:t xml:space="preserve">to be held </w:t>
      </w:r>
      <w:r w:rsidR="1B2BA62F" w:rsidRPr="6387C3C5">
        <w:rPr>
          <w:i/>
          <w:iCs/>
        </w:rPr>
        <w:t xml:space="preserve">on </w:t>
      </w:r>
      <w:r w:rsidRPr="6387C3C5">
        <w:rPr>
          <w:i/>
          <w:iCs/>
        </w:rPr>
        <w:t>October 29</w:t>
      </w:r>
    </w:p>
    <w:p w14:paraId="5A39BBE3" w14:textId="76F0F0B7" w:rsidR="00E43FA4" w:rsidRDefault="1905792A" w:rsidP="5885A0FA">
      <w:pPr>
        <w:widowControl w:val="0"/>
        <w:autoSpaceDE w:val="0"/>
        <w:autoSpaceDN w:val="0"/>
        <w:adjustRightInd w:val="0"/>
        <w:spacing w:before="240" w:after="240" w:line="240" w:lineRule="auto"/>
        <w:rPr>
          <w:kern w:val="1"/>
        </w:rPr>
      </w:pPr>
      <w:r w:rsidRPr="6387C3C5">
        <w:rPr>
          <w:b/>
          <w:bCs/>
        </w:rPr>
        <w:t>Ventura, Calif.</w:t>
      </w:r>
      <w:r w:rsidRPr="6387C3C5">
        <w:t xml:space="preserve"> (Oct</w:t>
      </w:r>
      <w:r w:rsidR="00EA11CF">
        <w:t>.</w:t>
      </w:r>
      <w:r w:rsidRPr="6387C3C5">
        <w:t xml:space="preserve"> 2</w:t>
      </w:r>
      <w:r w:rsidR="00EA11CF">
        <w:t>8</w:t>
      </w:r>
      <w:r w:rsidRPr="6387C3C5">
        <w:t>, 2025) — Ventura College invites the community to "Ventura Speaks," a public humanities event that explores questions of meaning, value and identity through the power of storytelling and reflection. The day-long celebration</w:t>
      </w:r>
      <w:r w:rsidR="006066BF">
        <w:t xml:space="preserve"> will</w:t>
      </w:r>
      <w:r w:rsidRPr="6387C3C5">
        <w:t xml:space="preserve"> take place on October 29 in Guthrie Hall at Ventura College.</w:t>
      </w:r>
      <w:r w:rsidR="6CFAF32E" w:rsidRPr="6387C3C5">
        <w:t xml:space="preserve"> </w:t>
      </w:r>
      <w:r w:rsidR="5AF4CCFD" w:rsidRPr="6387C3C5">
        <w:t>T</w:t>
      </w:r>
      <w:r w:rsidR="6CFAF32E" w:rsidRPr="6387C3C5">
        <w:t xml:space="preserve">he event is </w:t>
      </w:r>
      <w:r w:rsidR="6091FC22" w:rsidRPr="6387C3C5">
        <w:t xml:space="preserve">free and </w:t>
      </w:r>
      <w:r w:rsidR="6CFAF32E" w:rsidRPr="6387C3C5">
        <w:t xml:space="preserve">open to the public. </w:t>
      </w:r>
    </w:p>
    <w:p w14:paraId="41C8F396" w14:textId="77777777" w:rsidR="00E43FA4" w:rsidRDefault="00E43FA4">
      <w:pPr>
        <w:widowControl w:val="0"/>
        <w:autoSpaceDE w:val="0"/>
        <w:autoSpaceDN w:val="0"/>
        <w:adjustRightInd w:val="0"/>
        <w:spacing w:after="0" w:line="240" w:lineRule="auto"/>
        <w:jc w:val="center"/>
        <w:rPr>
          <w:rFonts w:ascii="AvenirNext-Regular" w:hAnsi="AvenirNext-Regular" w:cs="AvenirNext-Regular"/>
          <w:kern w:val="1"/>
          <w:sz w:val="16"/>
          <w:szCs w:val="16"/>
        </w:rPr>
      </w:pPr>
    </w:p>
    <w:p w14:paraId="6E38E878" w14:textId="51B19C1B" w:rsidR="00E43FA4" w:rsidRDefault="00E43FA4" w:rsidP="5885A0FA">
      <w:pPr>
        <w:widowControl w:val="0"/>
        <w:autoSpaceDE w:val="0"/>
        <w:autoSpaceDN w:val="0"/>
        <w:adjustRightInd w:val="0"/>
        <w:spacing w:after="240" w:line="240" w:lineRule="auto"/>
        <w:rPr>
          <w:kern w:val="0"/>
        </w:rPr>
      </w:pPr>
      <w:r w:rsidRPr="5885A0FA">
        <w:rPr>
          <w:kern w:val="0"/>
        </w:rPr>
        <w:t xml:space="preserve">"Ventura Speaks" </w:t>
      </w:r>
      <w:r w:rsidR="003A4B36">
        <w:rPr>
          <w:kern w:val="0"/>
        </w:rPr>
        <w:t>is</w:t>
      </w:r>
      <w:r w:rsidR="003A4B36" w:rsidRPr="5885A0FA">
        <w:rPr>
          <w:kern w:val="0"/>
        </w:rPr>
        <w:t xml:space="preserve"> </w:t>
      </w:r>
      <w:r w:rsidRPr="5885A0FA">
        <w:rPr>
          <w:kern w:val="0"/>
        </w:rPr>
        <w:t>the inaugural public event of the Ventura College Liberal Arts and Public Humanities Initiative</w:t>
      </w:r>
      <w:r w:rsidR="00B43AD5">
        <w:rPr>
          <w:kern w:val="0"/>
        </w:rPr>
        <w:t>. The new initiative seeks</w:t>
      </w:r>
      <w:r w:rsidRPr="5885A0FA">
        <w:rPr>
          <w:kern w:val="0"/>
        </w:rPr>
        <w:t xml:space="preserve"> to strengthen the college's liberal arts mission and </w:t>
      </w:r>
      <w:r w:rsidR="00432121">
        <w:rPr>
          <w:kern w:val="0"/>
        </w:rPr>
        <w:t>create</w:t>
      </w:r>
      <w:r w:rsidRPr="5885A0FA">
        <w:rPr>
          <w:kern w:val="0"/>
        </w:rPr>
        <w:t xml:space="preserve"> a vital community space where people engage with the big questions: Who are we? Where have we come from? What does our shared human journey mean?</w:t>
      </w:r>
    </w:p>
    <w:p w14:paraId="5C358E6B" w14:textId="1AEEFE97" w:rsidR="00E43FA4" w:rsidRDefault="00E43FA4" w:rsidP="5885A0FA">
      <w:pPr>
        <w:widowControl w:val="0"/>
        <w:autoSpaceDE w:val="0"/>
        <w:autoSpaceDN w:val="0"/>
        <w:adjustRightInd w:val="0"/>
        <w:spacing w:after="240" w:line="240" w:lineRule="auto"/>
        <w:rPr>
          <w:b/>
          <w:bCs/>
        </w:rPr>
      </w:pPr>
      <w:r w:rsidRPr="5885A0FA">
        <w:rPr>
          <w:kern w:val="0"/>
        </w:rPr>
        <w:t>"This initiative is about reconnecting people with their history and traditions, their identity and creativity," sa</w:t>
      </w:r>
      <w:r w:rsidR="71AAD5EF" w:rsidRPr="5885A0FA">
        <w:rPr>
          <w:kern w:val="0"/>
        </w:rPr>
        <w:t xml:space="preserve">id </w:t>
      </w:r>
      <w:r w:rsidRPr="5885A0FA">
        <w:rPr>
          <w:kern w:val="0"/>
        </w:rPr>
        <w:t xml:space="preserve">Anthony Mansueto, </w:t>
      </w:r>
      <w:r w:rsidR="00216E77">
        <w:rPr>
          <w:kern w:val="0"/>
        </w:rPr>
        <w:t xml:space="preserve">dean </w:t>
      </w:r>
      <w:r w:rsidR="0079324B">
        <w:rPr>
          <w:kern w:val="0"/>
        </w:rPr>
        <w:t xml:space="preserve">of the </w:t>
      </w:r>
      <w:r w:rsidR="0079324B" w:rsidRPr="0079324B">
        <w:rPr>
          <w:kern w:val="0"/>
        </w:rPr>
        <w:t>Division of Arts, Humanities, and Social Sciences</w:t>
      </w:r>
      <w:r w:rsidR="0079324B" w:rsidRPr="0079324B" w:rsidDel="003673FC">
        <w:rPr>
          <w:kern w:val="0"/>
        </w:rPr>
        <w:t xml:space="preserve"> </w:t>
      </w:r>
      <w:r w:rsidR="003673FC">
        <w:rPr>
          <w:kern w:val="0"/>
        </w:rPr>
        <w:t>and organizer of</w:t>
      </w:r>
      <w:r w:rsidRPr="5885A0FA">
        <w:rPr>
          <w:kern w:val="0"/>
        </w:rPr>
        <w:t xml:space="preserve"> the event. "We want to help our community reflect on the meaning of this common human journey that we all share."       </w:t>
      </w:r>
      <w:r w:rsidRPr="5885A0FA">
        <w:rPr>
          <w:b/>
          <w:bCs/>
          <w:kern w:val="0"/>
        </w:rPr>
        <w:t xml:space="preserve">                                                 </w:t>
      </w:r>
    </w:p>
    <w:p w14:paraId="298E0663" w14:textId="5266B473" w:rsidR="00E43FA4" w:rsidRDefault="003673FC" w:rsidP="6387C3C5">
      <w:pPr>
        <w:widowControl w:val="0"/>
        <w:autoSpaceDE w:val="0"/>
        <w:autoSpaceDN w:val="0"/>
        <w:adjustRightInd w:val="0"/>
        <w:spacing w:after="280" w:line="240" w:lineRule="auto"/>
      </w:pPr>
      <w:r>
        <w:rPr>
          <w:kern w:val="0"/>
        </w:rPr>
        <w:t>M</w:t>
      </w:r>
      <w:r w:rsidR="00E43FA4" w:rsidRPr="5885A0FA">
        <w:rPr>
          <w:kern w:val="0"/>
        </w:rPr>
        <w:t xml:space="preserve">ultiple programs </w:t>
      </w:r>
      <w:r>
        <w:rPr>
          <w:kern w:val="0"/>
        </w:rPr>
        <w:t xml:space="preserve">will be featured </w:t>
      </w:r>
      <w:r w:rsidR="00E43FA4" w:rsidRPr="5885A0FA">
        <w:rPr>
          <w:kern w:val="0"/>
        </w:rPr>
        <w:t xml:space="preserve">throughout the day. Attendees can also view </w:t>
      </w:r>
      <w:r w:rsidR="00C00B08">
        <w:rPr>
          <w:kern w:val="0"/>
        </w:rPr>
        <w:t>photography</w:t>
      </w:r>
      <w:r w:rsidR="00C00B08" w:rsidRPr="5885A0FA">
        <w:rPr>
          <w:kern w:val="0"/>
        </w:rPr>
        <w:t xml:space="preserve"> </w:t>
      </w:r>
      <w:r w:rsidR="00E43FA4" w:rsidRPr="5885A0FA">
        <w:rPr>
          <w:kern w:val="0"/>
        </w:rPr>
        <w:t xml:space="preserve">by Yvette </w:t>
      </w:r>
      <w:proofErr w:type="spellStart"/>
      <w:r w:rsidR="00E43FA4" w:rsidRPr="5885A0FA">
        <w:rPr>
          <w:kern w:val="0"/>
        </w:rPr>
        <w:t>Marthell</w:t>
      </w:r>
      <w:proofErr w:type="spellEnd"/>
      <w:r w:rsidR="00E43FA4" w:rsidRPr="5885A0FA">
        <w:rPr>
          <w:kern w:val="0"/>
        </w:rPr>
        <w:t xml:space="preserve"> and a faculty exhibition featuring objects that represent their identities and </w:t>
      </w:r>
      <w:r w:rsidR="327A64D8" w:rsidRPr="5885A0FA">
        <w:rPr>
          <w:kern w:val="0"/>
        </w:rPr>
        <w:t>work.</w:t>
      </w:r>
    </w:p>
    <w:p w14:paraId="10141EF6" w14:textId="69560206" w:rsidR="00E43FA4" w:rsidRDefault="00ED1F90" w:rsidP="5885A0FA">
      <w:pPr>
        <w:widowControl w:val="0"/>
        <w:autoSpaceDE w:val="0"/>
        <w:autoSpaceDN w:val="0"/>
        <w:adjustRightInd w:val="0"/>
        <w:spacing w:after="280" w:line="240" w:lineRule="auto"/>
        <w:rPr>
          <w:kern w:val="0"/>
        </w:rPr>
      </w:pPr>
      <w:r>
        <w:rPr>
          <w:b/>
          <w:bCs/>
          <w:kern w:val="0"/>
        </w:rPr>
        <w:t>T</w:t>
      </w:r>
      <w:r w:rsidR="00CC4838">
        <w:rPr>
          <w:kern w:val="0"/>
        </w:rPr>
        <w:t xml:space="preserve">he Oral History Forum </w:t>
      </w:r>
      <w:r>
        <w:rPr>
          <w:kern w:val="0"/>
        </w:rPr>
        <w:t>will start the day, held 10 a.m.-12 p.m. M</w:t>
      </w:r>
      <w:r w:rsidR="00E43FA4" w:rsidRPr="5885A0FA">
        <w:rPr>
          <w:kern w:val="0"/>
        </w:rPr>
        <w:t>oderated by Michael Ward, students and faculty will present original research based on oral histories and local archival materials, bringing community voices and forgotten stories to light.</w:t>
      </w:r>
      <w:r w:rsidR="005805D0">
        <w:rPr>
          <w:kern w:val="0"/>
        </w:rPr>
        <w:t xml:space="preserve"> </w:t>
      </w:r>
    </w:p>
    <w:p w14:paraId="72A3D3EC" w14:textId="0CDA74F6" w:rsidR="00E43FA4" w:rsidRDefault="003C499B" w:rsidP="004E79FD">
      <w:pPr>
        <w:widowControl w:val="0"/>
        <w:autoSpaceDE w:val="0"/>
        <w:autoSpaceDN w:val="0"/>
        <w:adjustRightInd w:val="0"/>
        <w:spacing w:after="240" w:line="240" w:lineRule="auto"/>
        <w:rPr>
          <w:kern w:val="0"/>
        </w:rPr>
      </w:pPr>
      <w:r>
        <w:rPr>
          <w:kern w:val="0"/>
        </w:rPr>
        <w:lastRenderedPageBreak/>
        <w:t xml:space="preserve">In the afternoon, </w:t>
      </w:r>
      <w:r w:rsidR="00814264">
        <w:rPr>
          <w:kern w:val="0"/>
        </w:rPr>
        <w:t>guests can attend the Liberal Arts and Public Humanities Initiative symposium. This event from 1-4:30 p.m.</w:t>
      </w:r>
      <w:r w:rsidR="00B94D31">
        <w:rPr>
          <w:kern w:val="0"/>
        </w:rPr>
        <w:t xml:space="preserve"> will include a project overview by Mansueto, faculty panel discussions, and an exploration of the college’s liberal arts mission: past, present, and future.</w:t>
      </w:r>
    </w:p>
    <w:p w14:paraId="2B2DF408" w14:textId="414EB884" w:rsidR="00E43FA4" w:rsidRDefault="00CA7196" w:rsidP="004E79FD">
      <w:pPr>
        <w:widowControl w:val="0"/>
        <w:autoSpaceDE w:val="0"/>
        <w:autoSpaceDN w:val="0"/>
        <w:adjustRightInd w:val="0"/>
        <w:spacing w:after="240" w:line="240" w:lineRule="auto"/>
        <w:rPr>
          <w:b/>
          <w:bCs/>
          <w:kern w:val="0"/>
        </w:rPr>
      </w:pPr>
      <w:r w:rsidRPr="004E79FD">
        <w:rPr>
          <w:kern w:val="0"/>
        </w:rPr>
        <w:t xml:space="preserve">The evening will wrap with the </w:t>
      </w:r>
      <w:r w:rsidR="00E43FA4" w:rsidRPr="004E79FD">
        <w:rPr>
          <w:kern w:val="0"/>
        </w:rPr>
        <w:t xml:space="preserve">Division of Arts, Humanities, and Social Sciences Centennial Celebration </w:t>
      </w:r>
      <w:r w:rsidR="00FA3233" w:rsidRPr="004E79FD">
        <w:rPr>
          <w:kern w:val="0"/>
        </w:rPr>
        <w:t>from</w:t>
      </w:r>
      <w:r w:rsidR="209D9989" w:rsidRPr="004E79FD">
        <w:rPr>
          <w:kern w:val="0"/>
        </w:rPr>
        <w:t xml:space="preserve"> </w:t>
      </w:r>
      <w:r w:rsidR="00E43FA4" w:rsidRPr="004E79FD">
        <w:rPr>
          <w:kern w:val="0"/>
        </w:rPr>
        <w:t>6</w:t>
      </w:r>
      <w:r w:rsidR="0D6D87CB" w:rsidRPr="004E79FD">
        <w:rPr>
          <w:kern w:val="0"/>
        </w:rPr>
        <w:t>-</w:t>
      </w:r>
      <w:r w:rsidR="00E43FA4" w:rsidRPr="004E79FD">
        <w:rPr>
          <w:kern w:val="0"/>
        </w:rPr>
        <w:t>8</w:t>
      </w:r>
      <w:r w:rsidR="0923627E" w:rsidRPr="004E79FD">
        <w:rPr>
          <w:kern w:val="0"/>
        </w:rPr>
        <w:t xml:space="preserve"> p.m.</w:t>
      </w:r>
      <w:r w:rsidR="00FA3233">
        <w:rPr>
          <w:kern w:val="0"/>
        </w:rPr>
        <w:t xml:space="preserve"> The celebration will include a p</w:t>
      </w:r>
      <w:r w:rsidR="00E43FA4" w:rsidRPr="5885A0FA">
        <w:rPr>
          <w:kern w:val="0"/>
        </w:rPr>
        <w:t>erformance by acclaimed New Zealand musician Mark Menzies</w:t>
      </w:r>
      <w:r w:rsidR="002058B4">
        <w:rPr>
          <w:kern w:val="0"/>
        </w:rPr>
        <w:t>, the h</w:t>
      </w:r>
      <w:r w:rsidR="00E43FA4" w:rsidRPr="5885A0FA">
        <w:rPr>
          <w:kern w:val="0"/>
        </w:rPr>
        <w:t>onoring</w:t>
      </w:r>
      <w:r w:rsidR="002058B4">
        <w:rPr>
          <w:kern w:val="0"/>
        </w:rPr>
        <w:t xml:space="preserve"> of</w:t>
      </w:r>
      <w:r w:rsidR="00E43FA4" w:rsidRPr="5885A0FA">
        <w:rPr>
          <w:kern w:val="0"/>
        </w:rPr>
        <w:t xml:space="preserve"> Division Centennial Alumna, Emeritus Faculty member, and community leader Ola Washington</w:t>
      </w:r>
      <w:r w:rsidR="002058B4">
        <w:rPr>
          <w:kern w:val="0"/>
        </w:rPr>
        <w:t>, and a p</w:t>
      </w:r>
      <w:r w:rsidR="00E43FA4" w:rsidRPr="5885A0FA">
        <w:rPr>
          <w:kern w:val="0"/>
        </w:rPr>
        <w:t xml:space="preserve">oetry reading and conversation with poet </w:t>
      </w:r>
      <w:proofErr w:type="spellStart"/>
      <w:r w:rsidR="00E43FA4" w:rsidRPr="5885A0FA">
        <w:rPr>
          <w:kern w:val="0"/>
        </w:rPr>
        <w:t>Luzmaria</w:t>
      </w:r>
      <w:proofErr w:type="spellEnd"/>
      <w:r w:rsidR="00E43FA4" w:rsidRPr="5885A0FA">
        <w:rPr>
          <w:kern w:val="0"/>
        </w:rPr>
        <w:t xml:space="preserve"> Espinosa</w:t>
      </w:r>
      <w:r w:rsidR="002058B4">
        <w:rPr>
          <w:kern w:val="0"/>
        </w:rPr>
        <w:t xml:space="preserve">. </w:t>
      </w:r>
      <w:r w:rsidR="00E43FA4" w:rsidRPr="5885A0FA">
        <w:rPr>
          <w:kern w:val="0"/>
        </w:rPr>
        <w:t>Light refreshments will be available</w:t>
      </w:r>
      <w:r w:rsidR="005F6BC1">
        <w:rPr>
          <w:kern w:val="0"/>
        </w:rPr>
        <w:t>.</w:t>
      </w:r>
    </w:p>
    <w:p w14:paraId="0A7DFAB6" w14:textId="0A4241BF" w:rsidR="00E43FA4" w:rsidRDefault="00E43FA4" w:rsidP="00491193">
      <w:pPr>
        <w:widowControl w:val="0"/>
        <w:autoSpaceDE w:val="0"/>
        <w:autoSpaceDN w:val="0"/>
        <w:adjustRightInd w:val="0"/>
        <w:spacing w:after="240" w:line="240" w:lineRule="auto"/>
        <w:rPr>
          <w:kern w:val="0"/>
        </w:rPr>
      </w:pPr>
      <w:r w:rsidRPr="5885A0FA">
        <w:rPr>
          <w:kern w:val="0"/>
        </w:rPr>
        <w:t xml:space="preserve">Community members are </w:t>
      </w:r>
      <w:r w:rsidR="0079324B">
        <w:rPr>
          <w:kern w:val="0"/>
        </w:rPr>
        <w:t xml:space="preserve">additionally </w:t>
      </w:r>
      <w:r w:rsidRPr="5885A0FA">
        <w:rPr>
          <w:kern w:val="0"/>
        </w:rPr>
        <w:t xml:space="preserve">invited to participate in the </w:t>
      </w:r>
      <w:r w:rsidR="009E5F3F">
        <w:rPr>
          <w:kern w:val="0"/>
        </w:rPr>
        <w:t xml:space="preserve">initiative’s </w:t>
      </w:r>
      <w:r w:rsidRPr="5885A0FA">
        <w:rPr>
          <w:kern w:val="0"/>
        </w:rPr>
        <w:t>oral history project by sharing their own stories. Interviews will be recorded</w:t>
      </w:r>
      <w:r w:rsidR="009E5F3F">
        <w:rPr>
          <w:kern w:val="0"/>
        </w:rPr>
        <w:t>, and p</w:t>
      </w:r>
      <w:r w:rsidRPr="5885A0FA">
        <w:rPr>
          <w:kern w:val="0"/>
        </w:rPr>
        <w:t>articipants will receive a consent form explaining how interviews will be preserved and shared.</w:t>
      </w:r>
    </w:p>
    <w:p w14:paraId="472F824B" w14:textId="68DB9C9C" w:rsidR="00E43FA4" w:rsidRDefault="00E43FA4" w:rsidP="6387C3C5">
      <w:pPr>
        <w:widowControl w:val="0"/>
        <w:autoSpaceDE w:val="0"/>
        <w:autoSpaceDN w:val="0"/>
        <w:adjustRightInd w:val="0"/>
        <w:spacing w:after="240" w:line="240" w:lineRule="auto"/>
        <w:rPr>
          <w:kern w:val="0"/>
        </w:rPr>
      </w:pPr>
      <w:r w:rsidRPr="5885A0FA">
        <w:rPr>
          <w:kern w:val="0"/>
        </w:rPr>
        <w:t>To learn more about sharing your story</w:t>
      </w:r>
      <w:r w:rsidR="0079324B">
        <w:rPr>
          <w:kern w:val="0"/>
        </w:rPr>
        <w:t>,</w:t>
      </w:r>
      <w:r w:rsidRPr="5885A0FA">
        <w:rPr>
          <w:kern w:val="0"/>
        </w:rPr>
        <w:t xml:space="preserve"> contact </w:t>
      </w:r>
      <w:r w:rsidR="34D37200" w:rsidRPr="6387C3C5">
        <w:t>Anthony Mansueto</w:t>
      </w:r>
      <w:r w:rsidR="34D37200" w:rsidRPr="5885A0FA">
        <w:rPr>
          <w:kern w:val="0"/>
        </w:rPr>
        <w:t xml:space="preserve"> at </w:t>
      </w:r>
      <w:r w:rsidR="00941205" w:rsidRPr="00941205">
        <w:rPr>
          <w:kern w:val="0"/>
        </w:rPr>
        <w:t>amansueto@vcccd.edu or 805-289-6230</w:t>
      </w:r>
      <w:r w:rsidR="00941205">
        <w:rPr>
          <w:kern w:val="0"/>
        </w:rPr>
        <w:t>.</w:t>
      </w:r>
      <w:r w:rsidR="007D3FFB">
        <w:rPr>
          <w:kern w:val="0"/>
        </w:rPr>
        <w:t xml:space="preserve"> </w:t>
      </w:r>
      <w:r w:rsidR="00075BC9" w:rsidRPr="00075BC9">
        <w:rPr>
          <w:kern w:val="0"/>
        </w:rPr>
        <w:t xml:space="preserve">For details on Ventura Speaks and the </w:t>
      </w:r>
      <w:r w:rsidR="00075BC9">
        <w:rPr>
          <w:kern w:val="0"/>
        </w:rPr>
        <w:t xml:space="preserve">Ventura College </w:t>
      </w:r>
      <w:r w:rsidR="00075BC9" w:rsidRPr="00075BC9">
        <w:rPr>
          <w:kern w:val="0"/>
        </w:rPr>
        <w:t xml:space="preserve">Liberal Arts and Public Humanities Initiative, visit </w:t>
      </w:r>
      <w:hyperlink r:id="rId9" w:history="1">
        <w:r w:rsidR="00FF61A3" w:rsidRPr="00FF61A3">
          <w:rPr>
            <w:rStyle w:val="Hyperlink"/>
            <w:kern w:val="0"/>
          </w:rPr>
          <w:t>venturacollege.edu/ventura-speaks-liberal-arts-and-public-humanities-project</w:t>
        </w:r>
      </w:hyperlink>
    </w:p>
    <w:p w14:paraId="50B4DBBA" w14:textId="2F2AF058" w:rsidR="3C3823C8" w:rsidRDefault="3C3823C8" w:rsidP="5885A0FA">
      <w:pPr>
        <w:spacing w:before="240" w:after="240"/>
        <w:rPr>
          <w:b/>
          <w:bCs/>
        </w:rPr>
      </w:pPr>
      <w:r w:rsidRPr="5885A0FA">
        <w:rPr>
          <w:b/>
          <w:bCs/>
        </w:rPr>
        <w:t>About Ventura College </w:t>
      </w:r>
    </w:p>
    <w:p w14:paraId="2239B2D3" w14:textId="31B1AB13" w:rsidR="3C3823C8" w:rsidRDefault="3C3823C8" w:rsidP="6387C3C5">
      <w:pPr>
        <w:spacing w:before="240" w:after="240" w:line="240" w:lineRule="auto"/>
      </w:pPr>
      <w:r w:rsidRPr="6387C3C5">
        <w:t xml:space="preserve">Ventura College, the first institution of higher education in Ventura County, has provided quality education to the community since 1925. A designated Hispanic-Serving Institution, the college enrolls over 13,000 students each semester at two campuses. VC offers over 70 disciplines of study in STEM fields, business, the arts, education, social/behavioral sciences, liberal arts, and </w:t>
      </w:r>
      <w:bookmarkStart w:id="0" w:name="_Int_NuI9E2ad"/>
      <w:r w:rsidRPr="6387C3C5">
        <w:t>the health</w:t>
      </w:r>
      <w:bookmarkEnd w:id="0"/>
      <w:r w:rsidRPr="6387C3C5">
        <w:t xml:space="preserve"> sciences. Named one of the nation’s top 150 community colleges by the Aspen Institute College Excellence Program, it is the largest provider of workforce participants in the county in manufacturing, automotive technology, and nursing. To learn more, visit </w:t>
      </w:r>
      <w:hyperlink r:id="rId10">
        <w:r w:rsidRPr="6387C3C5">
          <w:rPr>
            <w:rStyle w:val="Hyperlink"/>
            <w:color w:val="1E53A3"/>
          </w:rPr>
          <w:t>VenturaCollege.edu</w:t>
        </w:r>
      </w:hyperlink>
      <w:r w:rsidRPr="6387C3C5">
        <w:t xml:space="preserve">. </w:t>
      </w:r>
    </w:p>
    <w:p w14:paraId="09DF9DC4" w14:textId="26623F8D" w:rsidR="3C3823C8" w:rsidRDefault="5D7400A0" w:rsidP="6387C3C5">
      <w:pPr>
        <w:pStyle w:val="NoSpacing"/>
      </w:pPr>
      <w:r w:rsidRPr="6387C3C5">
        <w:rPr>
          <w:b/>
          <w:bCs/>
        </w:rPr>
        <w:t>Media Contact</w:t>
      </w:r>
      <w:r w:rsidR="7D622CFE" w:rsidRPr="6387C3C5">
        <w:rPr>
          <w:b/>
          <w:bCs/>
        </w:rPr>
        <w:t>:</w:t>
      </w:r>
    </w:p>
    <w:p w14:paraId="48A2DBA2" w14:textId="14B044AD" w:rsidR="3C3823C8" w:rsidRDefault="3C3823C8" w:rsidP="6387C3C5">
      <w:pPr>
        <w:pStyle w:val="NoSpacing"/>
      </w:pPr>
    </w:p>
    <w:p w14:paraId="67E9F52A" w14:textId="50809388" w:rsidR="3C3823C8" w:rsidRDefault="3C3823C8" w:rsidP="6387C3C5">
      <w:pPr>
        <w:pStyle w:val="NoSpacing"/>
      </w:pPr>
      <w:r w:rsidRPr="6387C3C5">
        <w:t xml:space="preserve">Director of Marketing and Outreach </w:t>
      </w:r>
    </w:p>
    <w:p w14:paraId="1BA657FA" w14:textId="5C700E92" w:rsidR="3C3823C8" w:rsidRDefault="3C3823C8" w:rsidP="6387C3C5">
      <w:pPr>
        <w:pStyle w:val="NoSpacing"/>
      </w:pPr>
      <w:r w:rsidRPr="6387C3C5">
        <w:t>(805) 289-6410</w:t>
      </w:r>
    </w:p>
    <w:p w14:paraId="53953E9D" w14:textId="6FB7C980" w:rsidR="5885A0FA" w:rsidRDefault="3C3823C8" w:rsidP="6387C3C5">
      <w:hyperlink r:id="rId11">
        <w:r w:rsidRPr="6387C3C5">
          <w:rPr>
            <w:rStyle w:val="Hyperlink"/>
          </w:rPr>
          <w:t>vstotler@vcccd.edu</w:t>
        </w:r>
      </w:hyperlink>
      <w:r w:rsidRPr="6387C3C5">
        <w:t xml:space="preserve"> </w:t>
      </w:r>
    </w:p>
    <w:sectPr w:rsidR="5885A0FA">
      <w:headerReference w:type="default" r:id="rId12"/>
      <w:pgSz w:w="12240" w:h="15840"/>
      <w:pgMar w:top="1011" w:right="1080" w:bottom="1445"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940D" w14:textId="77777777" w:rsidR="00E43FA4" w:rsidRDefault="00E43FA4">
      <w:pPr>
        <w:spacing w:after="0" w:line="240" w:lineRule="auto"/>
      </w:pPr>
      <w:r>
        <w:separator/>
      </w:r>
    </w:p>
  </w:endnote>
  <w:endnote w:type="continuationSeparator" w:id="0">
    <w:p w14:paraId="0E27B00A" w14:textId="77777777" w:rsidR="00E43FA4" w:rsidRDefault="00E4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Regular">
    <w:altName w:val="Calibri"/>
    <w:panose1 w:val="020B0503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1E4C" w14:textId="77777777" w:rsidR="00E43FA4" w:rsidRDefault="00E43FA4">
      <w:pPr>
        <w:spacing w:after="0" w:line="240" w:lineRule="auto"/>
      </w:pPr>
      <w:r>
        <w:separator/>
      </w:r>
    </w:p>
  </w:footnote>
  <w:footnote w:type="continuationSeparator" w:id="0">
    <w:p w14:paraId="44EAFD9C" w14:textId="77777777" w:rsidR="00E43FA4" w:rsidRDefault="00E43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387C3C5" w14:paraId="07E745CE" w14:textId="77777777" w:rsidTr="6387C3C5">
      <w:trPr>
        <w:trHeight w:val="300"/>
      </w:trPr>
      <w:tc>
        <w:tcPr>
          <w:tcW w:w="3360" w:type="dxa"/>
        </w:tcPr>
        <w:p w14:paraId="2D78700A" w14:textId="6CFF94BB" w:rsidR="6387C3C5" w:rsidRDefault="6387C3C5" w:rsidP="6387C3C5">
          <w:pPr>
            <w:pStyle w:val="Header"/>
            <w:ind w:left="-115"/>
          </w:pPr>
        </w:p>
      </w:tc>
      <w:tc>
        <w:tcPr>
          <w:tcW w:w="3360" w:type="dxa"/>
        </w:tcPr>
        <w:p w14:paraId="745FC2BA" w14:textId="4109C03C" w:rsidR="6387C3C5" w:rsidRDefault="6387C3C5" w:rsidP="6387C3C5">
          <w:pPr>
            <w:pStyle w:val="Header"/>
            <w:jc w:val="center"/>
          </w:pPr>
        </w:p>
      </w:tc>
      <w:tc>
        <w:tcPr>
          <w:tcW w:w="3360" w:type="dxa"/>
        </w:tcPr>
        <w:p w14:paraId="7E59BA2C" w14:textId="66FE8F63" w:rsidR="6387C3C5" w:rsidRDefault="6387C3C5" w:rsidP="6387C3C5">
          <w:pPr>
            <w:pStyle w:val="Header"/>
            <w:ind w:right="-115"/>
            <w:jc w:val="right"/>
          </w:pPr>
        </w:p>
      </w:tc>
    </w:tr>
  </w:tbl>
  <w:p w14:paraId="0E31C899" w14:textId="53056FF3" w:rsidR="6387C3C5" w:rsidRDefault="6387C3C5" w:rsidP="6387C3C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uI9E2ad" int2:invalidationBookmarkName="" int2:hashCode="gKAg2lLRGd9fs6" int2:id="MQnOvBo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06166448">
    <w:abstractNumId w:val="0"/>
  </w:num>
  <w:num w:numId="2" w16cid:durableId="254630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A4"/>
    <w:rsid w:val="0000631F"/>
    <w:rsid w:val="00075BC9"/>
    <w:rsid w:val="001D08D2"/>
    <w:rsid w:val="002058B4"/>
    <w:rsid w:val="00216E77"/>
    <w:rsid w:val="00363399"/>
    <w:rsid w:val="003673FC"/>
    <w:rsid w:val="00376CAB"/>
    <w:rsid w:val="00397386"/>
    <w:rsid w:val="003A4B36"/>
    <w:rsid w:val="003C499B"/>
    <w:rsid w:val="00432121"/>
    <w:rsid w:val="004771F1"/>
    <w:rsid w:val="00491193"/>
    <w:rsid w:val="004E79FD"/>
    <w:rsid w:val="005805D0"/>
    <w:rsid w:val="005B27E5"/>
    <w:rsid w:val="005E6613"/>
    <w:rsid w:val="005F6BC1"/>
    <w:rsid w:val="006066BF"/>
    <w:rsid w:val="0079324B"/>
    <w:rsid w:val="00793A66"/>
    <w:rsid w:val="007D3FFB"/>
    <w:rsid w:val="00814264"/>
    <w:rsid w:val="008B6742"/>
    <w:rsid w:val="00941205"/>
    <w:rsid w:val="009E5F3F"/>
    <w:rsid w:val="00A02636"/>
    <w:rsid w:val="00B43AD5"/>
    <w:rsid w:val="00B67F6F"/>
    <w:rsid w:val="00B94D31"/>
    <w:rsid w:val="00C00B08"/>
    <w:rsid w:val="00C4460C"/>
    <w:rsid w:val="00C70CB2"/>
    <w:rsid w:val="00CA7196"/>
    <w:rsid w:val="00CC4838"/>
    <w:rsid w:val="00E43FA4"/>
    <w:rsid w:val="00EA11CF"/>
    <w:rsid w:val="00ED1F90"/>
    <w:rsid w:val="00FA3233"/>
    <w:rsid w:val="00FC141F"/>
    <w:rsid w:val="00FD76D0"/>
    <w:rsid w:val="00FF61A3"/>
    <w:rsid w:val="04EDD287"/>
    <w:rsid w:val="0923627E"/>
    <w:rsid w:val="0986925E"/>
    <w:rsid w:val="0D6D87CB"/>
    <w:rsid w:val="0E71EBC7"/>
    <w:rsid w:val="0F6DC052"/>
    <w:rsid w:val="1905792A"/>
    <w:rsid w:val="1A7EB061"/>
    <w:rsid w:val="1B2BA62F"/>
    <w:rsid w:val="1D641145"/>
    <w:rsid w:val="1F32D137"/>
    <w:rsid w:val="209D9989"/>
    <w:rsid w:val="22527DD9"/>
    <w:rsid w:val="22B61318"/>
    <w:rsid w:val="327A64D8"/>
    <w:rsid w:val="32A4FE0B"/>
    <w:rsid w:val="34D37200"/>
    <w:rsid w:val="3743C865"/>
    <w:rsid w:val="37C64D3C"/>
    <w:rsid w:val="37EB50EE"/>
    <w:rsid w:val="3A263F95"/>
    <w:rsid w:val="3C3823C8"/>
    <w:rsid w:val="3D2B09C5"/>
    <w:rsid w:val="3EA553CE"/>
    <w:rsid w:val="415C418F"/>
    <w:rsid w:val="416FB6EB"/>
    <w:rsid w:val="41840E42"/>
    <w:rsid w:val="4189BADB"/>
    <w:rsid w:val="443E905F"/>
    <w:rsid w:val="44B9F310"/>
    <w:rsid w:val="4591D666"/>
    <w:rsid w:val="47DA603D"/>
    <w:rsid w:val="4AD821BD"/>
    <w:rsid w:val="4B298E97"/>
    <w:rsid w:val="4C8AD9CA"/>
    <w:rsid w:val="4CD7FCDE"/>
    <w:rsid w:val="4EF5E023"/>
    <w:rsid w:val="4F8ED243"/>
    <w:rsid w:val="50CFD382"/>
    <w:rsid w:val="553195BE"/>
    <w:rsid w:val="555FB1C0"/>
    <w:rsid w:val="5648C14C"/>
    <w:rsid w:val="56617B54"/>
    <w:rsid w:val="56963DD3"/>
    <w:rsid w:val="578B533D"/>
    <w:rsid w:val="57EAFE11"/>
    <w:rsid w:val="5885A0FA"/>
    <w:rsid w:val="58C6438C"/>
    <w:rsid w:val="5AEE2EAF"/>
    <w:rsid w:val="5AF4CCFD"/>
    <w:rsid w:val="5B20FF1B"/>
    <w:rsid w:val="5B2A539F"/>
    <w:rsid w:val="5B80B15D"/>
    <w:rsid w:val="5BB5355B"/>
    <w:rsid w:val="5D7400A0"/>
    <w:rsid w:val="5DA6E05A"/>
    <w:rsid w:val="5FF56466"/>
    <w:rsid w:val="6091FC22"/>
    <w:rsid w:val="61A95B7C"/>
    <w:rsid w:val="62EF8A86"/>
    <w:rsid w:val="6308B0BB"/>
    <w:rsid w:val="6387C3C5"/>
    <w:rsid w:val="64908885"/>
    <w:rsid w:val="658FC2A9"/>
    <w:rsid w:val="66B7A655"/>
    <w:rsid w:val="687BCDFB"/>
    <w:rsid w:val="69F60385"/>
    <w:rsid w:val="6CFAF32E"/>
    <w:rsid w:val="6DCF68D8"/>
    <w:rsid w:val="6E9E1A78"/>
    <w:rsid w:val="6F0C9DFA"/>
    <w:rsid w:val="71AAD5EF"/>
    <w:rsid w:val="7287D605"/>
    <w:rsid w:val="742A3A31"/>
    <w:rsid w:val="77C97FF3"/>
    <w:rsid w:val="7A9D6BEF"/>
    <w:rsid w:val="7C6A5EAF"/>
    <w:rsid w:val="7D622CFE"/>
    <w:rsid w:val="7EE67E30"/>
    <w:rsid w:val="7F591178"/>
    <w:rsid w:val="7FA34CCB"/>
    <w:rsid w:val="7FB9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9D5B8C5"/>
  <w14:defaultImageDpi w14:val="0"/>
  <w15:docId w15:val="{FF8F5E2E-ADE5-443F-9187-7029D3F6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885A0FA"/>
    <w:rPr>
      <w:color w:val="0563C1"/>
      <w:u w:val="single"/>
    </w:rPr>
  </w:style>
  <w:style w:type="paragraph" w:styleId="Header">
    <w:name w:val="header"/>
    <w:basedOn w:val="Normal"/>
    <w:uiPriority w:val="99"/>
    <w:unhideWhenUsed/>
    <w:rsid w:val="6387C3C5"/>
    <w:pPr>
      <w:tabs>
        <w:tab w:val="center" w:pos="4680"/>
        <w:tab w:val="right" w:pos="9360"/>
      </w:tabs>
      <w:spacing w:after="0" w:line="240" w:lineRule="auto"/>
    </w:pPr>
  </w:style>
  <w:style w:type="paragraph" w:styleId="NoSpacing">
    <w:name w:val="No Spacing"/>
    <w:uiPriority w:val="1"/>
    <w:qFormat/>
    <w:rsid w:val="6387C3C5"/>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A11CF"/>
    <w:pPr>
      <w:spacing w:after="0" w:line="240" w:lineRule="auto"/>
    </w:pPr>
  </w:style>
  <w:style w:type="character" w:styleId="UnresolvedMention">
    <w:name w:val="Unresolved Mention"/>
    <w:basedOn w:val="DefaultParagraphFont"/>
    <w:uiPriority w:val="99"/>
    <w:semiHidden/>
    <w:unhideWhenUsed/>
    <w:rsid w:val="00FF6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86650">
      <w:bodyDiv w:val="1"/>
      <w:marLeft w:val="0"/>
      <w:marRight w:val="0"/>
      <w:marTop w:val="0"/>
      <w:marBottom w:val="0"/>
      <w:divBdr>
        <w:top w:val="none" w:sz="0" w:space="0" w:color="auto"/>
        <w:left w:val="none" w:sz="0" w:space="0" w:color="auto"/>
        <w:bottom w:val="none" w:sz="0" w:space="0" w:color="auto"/>
        <w:right w:val="none" w:sz="0" w:space="0" w:color="auto"/>
      </w:divBdr>
      <w:divsChild>
        <w:div w:id="17222893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stotler@vcccd.edu" TargetMode="Externa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yperlink" Target="https://www.venturacollege.edu/" TargetMode="External"/><Relationship Id="rId4" Type="http://schemas.openxmlformats.org/officeDocument/2006/relationships/webSettings" Target="webSettings.xml"/><Relationship Id="rId9" Type="http://schemas.openxmlformats.org/officeDocument/2006/relationships/hyperlink" Target="https://www.venturacollege.edu/ventura-speaks-liberal-arts-and-public-humanities-proje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3445</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Lawson</dc:creator>
  <cp:keywords/>
  <dc:description/>
  <cp:lastModifiedBy>Allie Frazier</cp:lastModifiedBy>
  <cp:revision>2</cp:revision>
  <dcterms:created xsi:type="dcterms:W3CDTF">2025-10-28T22:20:00Z</dcterms:created>
  <dcterms:modified xsi:type="dcterms:W3CDTF">2025-10-28T22:20:00Z</dcterms:modified>
</cp:coreProperties>
</file>