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FB45" w14:textId="77777777" w:rsidR="00BD508E" w:rsidRPr="007D70EA" w:rsidRDefault="00196536" w:rsidP="00BD508E">
      <w:pPr>
        <w:jc w:val="center"/>
        <w:rPr>
          <w:rFonts w:ascii="Times New Roman" w:hAnsi="Times New Roman" w:cs="Times New Roman"/>
          <w:b/>
          <w:sz w:val="22"/>
          <w:szCs w:val="22"/>
        </w:rPr>
      </w:pPr>
      <w:bookmarkStart w:id="0" w:name="_GoBack"/>
      <w:bookmarkEnd w:id="0"/>
      <w:r w:rsidRPr="007D70EA">
        <w:rPr>
          <w:rFonts w:ascii="Times New Roman" w:hAnsi="Times New Roman" w:cs="Times New Roman"/>
          <w:b/>
          <w:noProof/>
          <w:sz w:val="22"/>
          <w:szCs w:val="22"/>
        </w:rPr>
        <w:drawing>
          <wp:anchor distT="0" distB="0" distL="114300" distR="114300" simplePos="0" relativeHeight="251658240" behindDoc="1" locked="0" layoutInCell="1" allowOverlap="1" wp14:anchorId="29E7E8CE" wp14:editId="40DAFD74">
            <wp:simplePos x="0" y="0"/>
            <wp:positionH relativeFrom="margin">
              <wp:posOffset>3598</wp:posOffset>
            </wp:positionH>
            <wp:positionV relativeFrom="margin">
              <wp:posOffset>-116205</wp:posOffset>
            </wp:positionV>
            <wp:extent cx="2165985" cy="914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logo.jpg"/>
                    <pic:cNvPicPr/>
                  </pic:nvPicPr>
                  <pic:blipFill>
                    <a:blip r:embed="rId8">
                      <a:extLst>
                        <a:ext uri="{28A0092B-C50C-407E-A947-70E740481C1C}">
                          <a14:useLocalDpi xmlns:a14="http://schemas.microsoft.com/office/drawing/2010/main" val="0"/>
                        </a:ext>
                      </a:extLst>
                    </a:blip>
                    <a:stretch>
                      <a:fillRect/>
                    </a:stretch>
                  </pic:blipFill>
                  <pic:spPr>
                    <a:xfrm>
                      <a:off x="0" y="0"/>
                      <a:ext cx="2165985" cy="914400"/>
                    </a:xfrm>
                    <a:prstGeom prst="rect">
                      <a:avLst/>
                    </a:prstGeom>
                  </pic:spPr>
                </pic:pic>
              </a:graphicData>
            </a:graphic>
            <wp14:sizeRelH relativeFrom="margin">
              <wp14:pctWidth>0</wp14:pctWidth>
            </wp14:sizeRelH>
            <wp14:sizeRelV relativeFrom="margin">
              <wp14:pctHeight>0</wp14:pctHeight>
            </wp14:sizeRelV>
          </wp:anchor>
        </w:drawing>
      </w:r>
      <w:r w:rsidR="00D069F5" w:rsidRPr="007D70EA">
        <w:rPr>
          <w:rFonts w:ascii="Times New Roman" w:hAnsi="Times New Roman" w:cs="Times New Roman"/>
          <w:b/>
          <w:sz w:val="22"/>
          <w:szCs w:val="22"/>
        </w:rPr>
        <w:t xml:space="preserve"> </w:t>
      </w:r>
      <w:r w:rsidR="00B319C4" w:rsidRPr="007D70EA">
        <w:rPr>
          <w:rFonts w:ascii="Times New Roman" w:hAnsi="Times New Roman" w:cs="Times New Roman"/>
          <w:b/>
          <w:sz w:val="22"/>
          <w:szCs w:val="22"/>
        </w:rPr>
        <w:t xml:space="preserve"> </w:t>
      </w:r>
      <w:r w:rsidR="002D673A" w:rsidRPr="007D70EA">
        <w:rPr>
          <w:rFonts w:ascii="Times New Roman" w:hAnsi="Times New Roman" w:cs="Times New Roman"/>
          <w:b/>
          <w:sz w:val="22"/>
          <w:szCs w:val="22"/>
        </w:rPr>
        <w:t xml:space="preserve">                                                                                                                                                                                                                                                                                                                                                                                                                                                                                                                                                                                                                                                                                                                                                                                                                                                                                                                                                                                                                                                                                                                                                                                                                                                                                                                                                                                                                                                                                                                                                                                                                                                                                                                                                                                                                                                                                                                                                                                                                                                                                                                                                                                                                                                                                                                                                                                                                                                                                                                                                                                                                                                                                                                                                                                                                                                                                                                                                                                                                                                                                                                                                                                                                                                                                                                                                                                                                                                                                                                                                                                                                                                                                                                                                                                                                                                                                                                                                                                                                                                                                                                                                                    </w:t>
      </w:r>
    </w:p>
    <w:p w14:paraId="34C16B5F" w14:textId="77777777" w:rsidR="0008034A" w:rsidRPr="007D70EA" w:rsidRDefault="009625B2" w:rsidP="0008034A">
      <w:pPr>
        <w:jc w:val="center"/>
        <w:rPr>
          <w:rFonts w:ascii="Times New Roman" w:hAnsi="Times New Roman" w:cs="Times New Roman"/>
          <w:b/>
          <w:sz w:val="22"/>
          <w:szCs w:val="22"/>
        </w:rPr>
      </w:pPr>
      <w:r w:rsidRPr="007D70EA">
        <w:rPr>
          <w:rFonts w:ascii="Times New Roman" w:hAnsi="Times New Roman" w:cs="Times New Roman"/>
          <w:b/>
          <w:sz w:val="22"/>
          <w:szCs w:val="22"/>
        </w:rPr>
        <w:t>Classified Senate</w:t>
      </w:r>
    </w:p>
    <w:p w14:paraId="7B40E52A" w14:textId="77777777" w:rsidR="00FA676A" w:rsidRPr="007D70EA" w:rsidRDefault="00FA676A" w:rsidP="0008034A">
      <w:pPr>
        <w:spacing w:before="120"/>
        <w:jc w:val="center"/>
        <w:rPr>
          <w:rFonts w:ascii="Times New Roman" w:hAnsi="Times New Roman" w:cs="Times New Roman"/>
          <w:b/>
          <w:sz w:val="22"/>
          <w:szCs w:val="22"/>
          <w:u w:val="single"/>
        </w:rPr>
      </w:pPr>
      <w:r w:rsidRPr="007D70EA">
        <w:rPr>
          <w:rFonts w:ascii="Times New Roman" w:hAnsi="Times New Roman" w:cs="Times New Roman"/>
          <w:b/>
          <w:sz w:val="22"/>
          <w:szCs w:val="22"/>
          <w:u w:val="single"/>
        </w:rPr>
        <w:t>201</w:t>
      </w:r>
      <w:r w:rsidR="009625B2" w:rsidRPr="007D70EA">
        <w:rPr>
          <w:rFonts w:ascii="Times New Roman" w:hAnsi="Times New Roman" w:cs="Times New Roman"/>
          <w:b/>
          <w:sz w:val="22"/>
          <w:szCs w:val="22"/>
          <w:u w:val="single"/>
        </w:rPr>
        <w:t>7</w:t>
      </w:r>
      <w:r w:rsidRPr="007D70EA">
        <w:rPr>
          <w:rFonts w:ascii="Times New Roman" w:hAnsi="Times New Roman" w:cs="Times New Roman"/>
          <w:b/>
          <w:sz w:val="22"/>
          <w:szCs w:val="22"/>
          <w:u w:val="single"/>
        </w:rPr>
        <w:t>-201</w:t>
      </w:r>
      <w:r w:rsidR="00FE4585" w:rsidRPr="007D70EA">
        <w:rPr>
          <w:rFonts w:ascii="Times New Roman" w:hAnsi="Times New Roman" w:cs="Times New Roman"/>
          <w:b/>
          <w:sz w:val="22"/>
          <w:szCs w:val="22"/>
          <w:u w:val="single"/>
        </w:rPr>
        <w:t>8</w:t>
      </w:r>
      <w:r w:rsidRPr="007D70EA">
        <w:rPr>
          <w:rFonts w:ascii="Times New Roman" w:hAnsi="Times New Roman" w:cs="Times New Roman"/>
          <w:b/>
          <w:sz w:val="22"/>
          <w:szCs w:val="22"/>
          <w:u w:val="single"/>
        </w:rPr>
        <w:t xml:space="preserve"> Academic Year</w:t>
      </w:r>
    </w:p>
    <w:p w14:paraId="03A46B4E" w14:textId="77777777" w:rsidR="0008034A" w:rsidRPr="007D70EA" w:rsidRDefault="0008034A" w:rsidP="00BD508E">
      <w:pPr>
        <w:jc w:val="center"/>
        <w:rPr>
          <w:rFonts w:ascii="Times New Roman" w:hAnsi="Times New Roman" w:cs="Times New Roman"/>
          <w:b/>
          <w:sz w:val="22"/>
          <w:szCs w:val="22"/>
        </w:rPr>
      </w:pPr>
    </w:p>
    <w:p w14:paraId="55B54A4E" w14:textId="2D28794A" w:rsidR="00A9326B" w:rsidRPr="007D70EA" w:rsidRDefault="00636352" w:rsidP="00BD508E">
      <w:pPr>
        <w:jc w:val="center"/>
        <w:rPr>
          <w:rFonts w:ascii="Times New Roman" w:hAnsi="Times New Roman" w:cs="Times New Roman"/>
          <w:b/>
          <w:sz w:val="22"/>
          <w:szCs w:val="22"/>
        </w:rPr>
      </w:pPr>
      <w:r>
        <w:rPr>
          <w:rFonts w:ascii="Times New Roman" w:hAnsi="Times New Roman" w:cs="Times New Roman"/>
          <w:b/>
          <w:sz w:val="22"/>
          <w:szCs w:val="22"/>
        </w:rPr>
        <w:t xml:space="preserve">DRAFT - </w:t>
      </w:r>
      <w:r w:rsidR="00A9326B" w:rsidRPr="007D70EA">
        <w:rPr>
          <w:rFonts w:ascii="Times New Roman" w:hAnsi="Times New Roman" w:cs="Times New Roman"/>
          <w:b/>
          <w:sz w:val="22"/>
          <w:szCs w:val="22"/>
        </w:rPr>
        <w:t>Meeting Notes</w:t>
      </w:r>
    </w:p>
    <w:p w14:paraId="26F06A4E" w14:textId="5E6B3C09" w:rsidR="00FA676A" w:rsidRPr="007D70EA" w:rsidRDefault="00CD3E82" w:rsidP="00BD508E">
      <w:pPr>
        <w:jc w:val="center"/>
        <w:rPr>
          <w:rFonts w:ascii="Times New Roman" w:hAnsi="Times New Roman" w:cs="Times New Roman"/>
          <w:b/>
          <w:sz w:val="22"/>
          <w:szCs w:val="22"/>
        </w:rPr>
      </w:pPr>
      <w:r>
        <w:rPr>
          <w:rFonts w:ascii="Times New Roman" w:hAnsi="Times New Roman" w:cs="Times New Roman"/>
          <w:b/>
          <w:sz w:val="22"/>
          <w:szCs w:val="22"/>
        </w:rPr>
        <w:t>April</w:t>
      </w:r>
      <w:r w:rsidR="00743DE2" w:rsidRPr="007D70EA">
        <w:rPr>
          <w:rFonts w:ascii="Times New Roman" w:hAnsi="Times New Roman" w:cs="Times New Roman"/>
          <w:b/>
          <w:sz w:val="22"/>
          <w:szCs w:val="22"/>
        </w:rPr>
        <w:t xml:space="preserve"> </w:t>
      </w:r>
      <w:r>
        <w:rPr>
          <w:rFonts w:ascii="Times New Roman" w:hAnsi="Times New Roman" w:cs="Times New Roman"/>
          <w:b/>
          <w:sz w:val="22"/>
          <w:szCs w:val="22"/>
        </w:rPr>
        <w:t>5</w:t>
      </w:r>
      <w:r w:rsidR="003F3F2B" w:rsidRPr="007D70EA">
        <w:rPr>
          <w:rFonts w:ascii="Times New Roman" w:hAnsi="Times New Roman" w:cs="Times New Roman"/>
          <w:b/>
          <w:sz w:val="22"/>
          <w:szCs w:val="22"/>
        </w:rPr>
        <w:t>, 2</w:t>
      </w:r>
      <w:r w:rsidR="00BF4B35" w:rsidRPr="007D70EA">
        <w:rPr>
          <w:rFonts w:ascii="Times New Roman" w:hAnsi="Times New Roman" w:cs="Times New Roman"/>
          <w:b/>
          <w:sz w:val="22"/>
          <w:szCs w:val="22"/>
        </w:rPr>
        <w:t>018</w:t>
      </w:r>
      <w:r w:rsidR="003F3F2B" w:rsidRPr="007D70EA">
        <w:rPr>
          <w:rFonts w:ascii="Times New Roman" w:hAnsi="Times New Roman" w:cs="Times New Roman"/>
          <w:b/>
          <w:sz w:val="22"/>
          <w:szCs w:val="22"/>
        </w:rPr>
        <w:t xml:space="preserve"> ~</w:t>
      </w:r>
      <w:r w:rsidR="00FA676A" w:rsidRPr="007D70EA">
        <w:rPr>
          <w:rFonts w:ascii="Times New Roman" w:hAnsi="Times New Roman" w:cs="Times New Roman"/>
          <w:b/>
          <w:sz w:val="22"/>
          <w:szCs w:val="22"/>
        </w:rPr>
        <w:t xml:space="preserve"> </w:t>
      </w:r>
      <w:r w:rsidR="001931B3" w:rsidRPr="007D70EA">
        <w:rPr>
          <w:rFonts w:ascii="Times New Roman" w:hAnsi="Times New Roman" w:cs="Times New Roman"/>
          <w:b/>
          <w:sz w:val="22"/>
          <w:szCs w:val="22"/>
        </w:rPr>
        <w:t>10</w:t>
      </w:r>
      <w:r w:rsidR="00BD508E" w:rsidRPr="007D70EA">
        <w:rPr>
          <w:rFonts w:ascii="Times New Roman" w:hAnsi="Times New Roman" w:cs="Times New Roman"/>
          <w:b/>
          <w:sz w:val="22"/>
          <w:szCs w:val="22"/>
        </w:rPr>
        <w:t>:</w:t>
      </w:r>
      <w:r w:rsidR="001920F2" w:rsidRPr="007D70EA">
        <w:rPr>
          <w:rFonts w:ascii="Times New Roman" w:hAnsi="Times New Roman" w:cs="Times New Roman"/>
          <w:b/>
          <w:sz w:val="22"/>
          <w:szCs w:val="22"/>
        </w:rPr>
        <w:t>3</w:t>
      </w:r>
      <w:r w:rsidR="001931B3" w:rsidRPr="007D70EA">
        <w:rPr>
          <w:rFonts w:ascii="Times New Roman" w:hAnsi="Times New Roman" w:cs="Times New Roman"/>
          <w:b/>
          <w:sz w:val="22"/>
          <w:szCs w:val="22"/>
        </w:rPr>
        <w:t>0 a</w:t>
      </w:r>
      <w:r w:rsidR="00BD508E" w:rsidRPr="007D70EA">
        <w:rPr>
          <w:rFonts w:ascii="Times New Roman" w:hAnsi="Times New Roman" w:cs="Times New Roman"/>
          <w:b/>
          <w:sz w:val="22"/>
          <w:szCs w:val="22"/>
        </w:rPr>
        <w:t>.m.</w:t>
      </w:r>
      <w:r w:rsidR="001E5010" w:rsidRPr="007D70EA">
        <w:rPr>
          <w:rFonts w:ascii="Times New Roman" w:hAnsi="Times New Roman" w:cs="Times New Roman"/>
          <w:b/>
          <w:sz w:val="22"/>
          <w:szCs w:val="22"/>
        </w:rPr>
        <w:t xml:space="preserve"> </w:t>
      </w:r>
      <w:r w:rsidR="006F270E" w:rsidRPr="007D70EA">
        <w:rPr>
          <w:rFonts w:ascii="Times New Roman" w:hAnsi="Times New Roman" w:cs="Times New Roman"/>
          <w:b/>
          <w:sz w:val="22"/>
          <w:szCs w:val="22"/>
        </w:rPr>
        <w:t>–</w:t>
      </w:r>
      <w:r w:rsidR="001E5010" w:rsidRPr="007D70EA">
        <w:rPr>
          <w:rFonts w:ascii="Times New Roman" w:hAnsi="Times New Roman" w:cs="Times New Roman"/>
          <w:b/>
          <w:sz w:val="22"/>
          <w:szCs w:val="22"/>
        </w:rPr>
        <w:t xml:space="preserve"> </w:t>
      </w:r>
      <w:r w:rsidR="001931B3" w:rsidRPr="007D70EA">
        <w:rPr>
          <w:rFonts w:ascii="Times New Roman" w:hAnsi="Times New Roman" w:cs="Times New Roman"/>
          <w:b/>
          <w:sz w:val="22"/>
          <w:szCs w:val="22"/>
        </w:rPr>
        <w:t>12</w:t>
      </w:r>
      <w:r w:rsidR="00B057C1" w:rsidRPr="007D70EA">
        <w:rPr>
          <w:rFonts w:ascii="Times New Roman" w:hAnsi="Times New Roman" w:cs="Times New Roman"/>
          <w:b/>
          <w:sz w:val="22"/>
          <w:szCs w:val="22"/>
        </w:rPr>
        <w:t>:00 p.m.</w:t>
      </w:r>
    </w:p>
    <w:p w14:paraId="702AEF40" w14:textId="77777777" w:rsidR="00BD508E" w:rsidRPr="007D70EA" w:rsidRDefault="00BD508E" w:rsidP="00BD508E">
      <w:pPr>
        <w:jc w:val="center"/>
        <w:rPr>
          <w:rFonts w:ascii="Times New Roman" w:hAnsi="Times New Roman" w:cs="Times New Roman"/>
          <w:sz w:val="22"/>
          <w:szCs w:val="22"/>
        </w:rPr>
      </w:pPr>
    </w:p>
    <w:p w14:paraId="3A295DF1" w14:textId="0BABFE16" w:rsidR="00E7706C" w:rsidRPr="007D70EA" w:rsidRDefault="00325ACF" w:rsidP="00FE4585">
      <w:pPr>
        <w:ind w:left="1440" w:hanging="1440"/>
        <w:rPr>
          <w:rFonts w:ascii="Times New Roman" w:hAnsi="Times New Roman" w:cs="Times New Roman"/>
          <w:sz w:val="22"/>
          <w:szCs w:val="22"/>
        </w:rPr>
      </w:pPr>
      <w:r w:rsidRPr="007D70EA">
        <w:rPr>
          <w:rFonts w:ascii="Times New Roman" w:hAnsi="Times New Roman" w:cs="Times New Roman"/>
          <w:b/>
          <w:sz w:val="22"/>
          <w:szCs w:val="22"/>
        </w:rPr>
        <w:t>Present</w:t>
      </w:r>
      <w:r w:rsidR="00BD508E" w:rsidRPr="007D70EA">
        <w:rPr>
          <w:rFonts w:ascii="Times New Roman" w:hAnsi="Times New Roman" w:cs="Times New Roman"/>
          <w:b/>
          <w:sz w:val="22"/>
          <w:szCs w:val="22"/>
        </w:rPr>
        <w:t>:</w:t>
      </w:r>
      <w:r w:rsidR="00BD508E" w:rsidRPr="007D70EA">
        <w:rPr>
          <w:rFonts w:ascii="Times New Roman" w:hAnsi="Times New Roman" w:cs="Times New Roman"/>
          <w:sz w:val="22"/>
          <w:szCs w:val="22"/>
        </w:rPr>
        <w:tab/>
      </w:r>
      <w:r w:rsidR="00CD3E82">
        <w:rPr>
          <w:rFonts w:ascii="Times New Roman" w:hAnsi="Times New Roman" w:cs="Times New Roman"/>
          <w:sz w:val="22"/>
          <w:szCs w:val="22"/>
        </w:rPr>
        <w:t xml:space="preserve">Carol Smith, Veronica Allen, Sandy Mason, Erin Askar, Sarah </w:t>
      </w:r>
      <w:proofErr w:type="spellStart"/>
      <w:r w:rsidR="00CD3E82">
        <w:rPr>
          <w:rFonts w:ascii="Times New Roman" w:hAnsi="Times New Roman" w:cs="Times New Roman"/>
          <w:sz w:val="22"/>
          <w:szCs w:val="22"/>
        </w:rPr>
        <w:t>Mossembekker</w:t>
      </w:r>
      <w:proofErr w:type="spellEnd"/>
      <w:r w:rsidR="00CD3E82">
        <w:rPr>
          <w:rFonts w:ascii="Times New Roman" w:hAnsi="Times New Roman" w:cs="Times New Roman"/>
          <w:sz w:val="22"/>
          <w:szCs w:val="22"/>
        </w:rPr>
        <w:t>, Victoria Nielsen, Gabriela Wood, Tatiana Lawler, Sebastian Szczebiot, Sara Murillo, Felicia Torres</w:t>
      </w:r>
    </w:p>
    <w:p w14:paraId="6005AB69" w14:textId="00D57179" w:rsidR="002E0143" w:rsidRPr="007D70EA" w:rsidRDefault="00AD4D12" w:rsidP="00E7706C">
      <w:pPr>
        <w:ind w:left="1440"/>
        <w:rPr>
          <w:rFonts w:ascii="Times New Roman" w:hAnsi="Times New Roman" w:cs="Times New Roman"/>
          <w:sz w:val="22"/>
          <w:szCs w:val="22"/>
        </w:rPr>
      </w:pPr>
      <w:r w:rsidRPr="007D70EA">
        <w:rPr>
          <w:rFonts w:ascii="Times New Roman" w:hAnsi="Times New Roman" w:cs="Times New Roman"/>
          <w:b/>
          <w:sz w:val="22"/>
          <w:szCs w:val="22"/>
        </w:rPr>
        <w:t>Online:</w:t>
      </w:r>
      <w:r w:rsidRPr="007D70EA">
        <w:rPr>
          <w:rFonts w:ascii="Times New Roman" w:hAnsi="Times New Roman" w:cs="Times New Roman"/>
          <w:sz w:val="22"/>
          <w:szCs w:val="22"/>
        </w:rPr>
        <w:t xml:space="preserve"> </w:t>
      </w:r>
      <w:r w:rsidR="00CD3E82">
        <w:rPr>
          <w:rFonts w:ascii="Times New Roman" w:hAnsi="Times New Roman" w:cs="Times New Roman"/>
          <w:sz w:val="22"/>
          <w:szCs w:val="22"/>
        </w:rPr>
        <w:t xml:space="preserve">Chez Harper, Blair Gilbertson, Susana Alonso, Sharon Oxford, Pamela Yeagley, Jason Robinson, Dora Hartman, Cindy </w:t>
      </w:r>
      <w:proofErr w:type="spellStart"/>
      <w:r w:rsidR="00CD3E82">
        <w:rPr>
          <w:rFonts w:ascii="Times New Roman" w:hAnsi="Times New Roman" w:cs="Times New Roman"/>
          <w:sz w:val="22"/>
          <w:szCs w:val="22"/>
        </w:rPr>
        <w:t>Hulce</w:t>
      </w:r>
      <w:proofErr w:type="spellEnd"/>
      <w:r w:rsidR="00CD3E82">
        <w:rPr>
          <w:rFonts w:ascii="Times New Roman" w:hAnsi="Times New Roman" w:cs="Times New Roman"/>
          <w:sz w:val="22"/>
          <w:szCs w:val="22"/>
        </w:rPr>
        <w:t xml:space="preserve">, Sammy </w:t>
      </w:r>
      <w:proofErr w:type="spellStart"/>
      <w:r w:rsidR="00CD3E82">
        <w:rPr>
          <w:rFonts w:ascii="Times New Roman" w:hAnsi="Times New Roman" w:cs="Times New Roman"/>
          <w:sz w:val="22"/>
          <w:szCs w:val="22"/>
        </w:rPr>
        <w:t>Feitag</w:t>
      </w:r>
      <w:proofErr w:type="spellEnd"/>
      <w:r w:rsidR="00CD3E82">
        <w:rPr>
          <w:rFonts w:ascii="Times New Roman" w:hAnsi="Times New Roman" w:cs="Times New Roman"/>
          <w:sz w:val="22"/>
          <w:szCs w:val="22"/>
        </w:rPr>
        <w:t>, Sabrina Canola-Sanchez, Angelica Ramos Navarro</w:t>
      </w:r>
    </w:p>
    <w:p w14:paraId="548DB236" w14:textId="77777777" w:rsidR="002E0143" w:rsidRPr="007D70EA" w:rsidRDefault="002E0143" w:rsidP="002E0143">
      <w:pPr>
        <w:ind w:left="1440" w:hanging="1440"/>
        <w:rPr>
          <w:rFonts w:ascii="Times New Roman" w:hAnsi="Times New Roman" w:cs="Times New Roman"/>
          <w:sz w:val="22"/>
          <w:szCs w:val="22"/>
        </w:rPr>
      </w:pPr>
    </w:p>
    <w:p w14:paraId="5AFA9E01" w14:textId="362E6B00" w:rsidR="009249E5" w:rsidRPr="007D70EA" w:rsidRDefault="009249E5" w:rsidP="002E0143">
      <w:pPr>
        <w:ind w:left="1440" w:hanging="1440"/>
        <w:rPr>
          <w:rFonts w:ascii="Times New Roman" w:hAnsi="Times New Roman" w:cs="Times New Roman"/>
          <w:sz w:val="22"/>
          <w:szCs w:val="22"/>
        </w:rPr>
      </w:pPr>
      <w:r w:rsidRPr="007D70EA">
        <w:rPr>
          <w:rFonts w:ascii="Times New Roman" w:hAnsi="Times New Roman" w:cs="Times New Roman"/>
          <w:b/>
          <w:sz w:val="22"/>
          <w:szCs w:val="22"/>
        </w:rPr>
        <w:t>Guests:</w:t>
      </w:r>
      <w:r w:rsidRPr="007D70EA">
        <w:rPr>
          <w:rFonts w:ascii="Times New Roman" w:hAnsi="Times New Roman" w:cs="Times New Roman"/>
          <w:b/>
          <w:sz w:val="22"/>
          <w:szCs w:val="22"/>
        </w:rPr>
        <w:tab/>
      </w:r>
      <w:r w:rsidR="008364E6" w:rsidRPr="007D70EA">
        <w:rPr>
          <w:rFonts w:ascii="Times New Roman" w:hAnsi="Times New Roman" w:cs="Times New Roman"/>
          <w:b/>
          <w:sz w:val="22"/>
          <w:szCs w:val="22"/>
        </w:rPr>
        <w:t>Phil Briggs</w:t>
      </w:r>
      <w:r w:rsidR="007870A4" w:rsidRPr="007D70EA">
        <w:rPr>
          <w:rFonts w:ascii="Times New Roman" w:hAnsi="Times New Roman" w:cs="Times New Roman"/>
          <w:b/>
          <w:sz w:val="22"/>
          <w:szCs w:val="22"/>
        </w:rPr>
        <w:t xml:space="preserve">, </w:t>
      </w:r>
      <w:r w:rsidR="00CD3E82">
        <w:rPr>
          <w:rFonts w:ascii="Times New Roman" w:hAnsi="Times New Roman" w:cs="Times New Roman"/>
          <w:b/>
          <w:sz w:val="22"/>
          <w:szCs w:val="22"/>
        </w:rPr>
        <w:t>David Keebler</w:t>
      </w:r>
    </w:p>
    <w:p w14:paraId="5B8C64C7" w14:textId="77777777" w:rsidR="002E0143" w:rsidRPr="007D70EA" w:rsidRDefault="002E0143" w:rsidP="00BC3B38">
      <w:pPr>
        <w:rPr>
          <w:rFonts w:ascii="Times New Roman" w:hAnsi="Times New Roman" w:cs="Times New Roman"/>
          <w:b/>
          <w:sz w:val="22"/>
          <w:szCs w:val="22"/>
          <w:lang w:val="fr-FR"/>
        </w:rPr>
      </w:pPr>
    </w:p>
    <w:p w14:paraId="34030D05" w14:textId="6718157A" w:rsidR="00FE07B5" w:rsidRPr="007D70EA" w:rsidRDefault="00BD508E" w:rsidP="00BC3B38">
      <w:pPr>
        <w:rPr>
          <w:rFonts w:ascii="Times New Roman" w:hAnsi="Times New Roman" w:cs="Times New Roman"/>
          <w:sz w:val="22"/>
          <w:szCs w:val="22"/>
        </w:rPr>
      </w:pPr>
      <w:r w:rsidRPr="007D70EA">
        <w:rPr>
          <w:rFonts w:ascii="Times New Roman" w:hAnsi="Times New Roman" w:cs="Times New Roman"/>
          <w:b/>
          <w:sz w:val="22"/>
          <w:szCs w:val="22"/>
          <w:lang w:val="fr-FR"/>
        </w:rPr>
        <w:t xml:space="preserve">Recorder:  </w:t>
      </w:r>
      <w:r w:rsidRPr="007D70EA">
        <w:rPr>
          <w:rFonts w:ascii="Times New Roman" w:hAnsi="Times New Roman" w:cs="Times New Roman"/>
          <w:sz w:val="22"/>
          <w:szCs w:val="22"/>
          <w:lang w:val="fr-FR"/>
        </w:rPr>
        <w:tab/>
      </w:r>
      <w:r w:rsidR="00CD3E82">
        <w:rPr>
          <w:rFonts w:ascii="Times New Roman" w:hAnsi="Times New Roman" w:cs="Times New Roman"/>
          <w:sz w:val="22"/>
          <w:szCs w:val="22"/>
          <w:lang w:val="fr-FR"/>
        </w:rPr>
        <w:t>Felicia Torres</w:t>
      </w:r>
      <w:r w:rsidR="00060EC7" w:rsidRPr="007D70EA">
        <w:rPr>
          <w:rFonts w:ascii="Times New Roman" w:hAnsi="Times New Roman" w:cs="Times New Roman"/>
          <w:sz w:val="22"/>
          <w:szCs w:val="22"/>
        </w:rPr>
        <w:t xml:space="preserve"> </w:t>
      </w:r>
    </w:p>
    <w:p w14:paraId="741753C7" w14:textId="77777777" w:rsidR="002E0143" w:rsidRPr="007D70EA" w:rsidRDefault="002E0143" w:rsidP="00BD508E">
      <w:pPr>
        <w:rPr>
          <w:rFonts w:ascii="Times New Roman" w:hAnsi="Times New Roman" w:cs="Times New Roman"/>
          <w:b/>
          <w:sz w:val="22"/>
          <w:szCs w:val="22"/>
          <w:u w:val="single"/>
        </w:rPr>
      </w:pPr>
    </w:p>
    <w:p w14:paraId="3DF5E6C3" w14:textId="77777777" w:rsidR="00BD508E" w:rsidRPr="007D70EA" w:rsidRDefault="00A9326B" w:rsidP="00BD508E">
      <w:pPr>
        <w:rPr>
          <w:rFonts w:ascii="Times New Roman" w:hAnsi="Times New Roman" w:cs="Times New Roman"/>
          <w:b/>
          <w:sz w:val="22"/>
          <w:szCs w:val="22"/>
          <w:u w:val="single"/>
        </w:rPr>
      </w:pPr>
      <w:r w:rsidRPr="007D70EA">
        <w:rPr>
          <w:rFonts w:ascii="Times New Roman" w:hAnsi="Times New Roman" w:cs="Times New Roman"/>
          <w:b/>
          <w:sz w:val="22"/>
          <w:szCs w:val="22"/>
          <w:u w:val="single"/>
        </w:rPr>
        <w:t>Notes</w:t>
      </w:r>
      <w:r w:rsidR="00BD508E" w:rsidRPr="007D70EA">
        <w:rPr>
          <w:rFonts w:ascii="Times New Roman" w:hAnsi="Times New Roman" w:cs="Times New Roman"/>
          <w:b/>
          <w:sz w:val="22"/>
          <w:szCs w:val="22"/>
          <w:u w:val="single"/>
        </w:rPr>
        <w:t>:</w:t>
      </w:r>
    </w:p>
    <w:tbl>
      <w:tblPr>
        <w:tblW w:w="1400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70"/>
        <w:gridCol w:w="40"/>
        <w:gridCol w:w="6080"/>
        <w:gridCol w:w="1539"/>
        <w:gridCol w:w="1521"/>
        <w:gridCol w:w="1851"/>
      </w:tblGrid>
      <w:tr w:rsidR="007E7A07" w:rsidRPr="007D70EA" w14:paraId="1B61B734" w14:textId="77777777" w:rsidTr="004104A9">
        <w:trPr>
          <w:tblHeader/>
          <w:tblCellSpacing w:w="20" w:type="dxa"/>
        </w:trPr>
        <w:tc>
          <w:tcPr>
            <w:tcW w:w="2950" w:type="dxa"/>
            <w:gridSpan w:val="2"/>
            <w:shd w:val="clear" w:color="auto" w:fill="D9D9D9"/>
          </w:tcPr>
          <w:p w14:paraId="1DA2AF38" w14:textId="77777777" w:rsidR="00C65512" w:rsidRPr="007D70EA" w:rsidRDefault="00C65512" w:rsidP="003D4617">
            <w:pPr>
              <w:jc w:val="center"/>
              <w:rPr>
                <w:rFonts w:ascii="Times New Roman" w:hAnsi="Times New Roman" w:cs="Times New Roman"/>
                <w:b/>
                <w:sz w:val="22"/>
                <w:szCs w:val="22"/>
              </w:rPr>
            </w:pPr>
            <w:bookmarkStart w:id="1" w:name="OLE_LINK1"/>
            <w:bookmarkStart w:id="2" w:name="OLE_LINK2"/>
            <w:r w:rsidRPr="007D70EA">
              <w:rPr>
                <w:rFonts w:ascii="Times New Roman" w:hAnsi="Times New Roman" w:cs="Times New Roman"/>
                <w:b/>
                <w:sz w:val="22"/>
                <w:szCs w:val="22"/>
              </w:rPr>
              <w:t>Agenda Item</w:t>
            </w:r>
          </w:p>
        </w:tc>
        <w:tc>
          <w:tcPr>
            <w:tcW w:w="6040" w:type="dxa"/>
            <w:shd w:val="clear" w:color="auto" w:fill="D9D9D9"/>
          </w:tcPr>
          <w:p w14:paraId="0528ABCC" w14:textId="77777777" w:rsidR="00C65512" w:rsidRPr="007D70EA" w:rsidRDefault="00C65512" w:rsidP="003D4617">
            <w:pPr>
              <w:jc w:val="center"/>
              <w:rPr>
                <w:rFonts w:ascii="Times New Roman" w:hAnsi="Times New Roman" w:cs="Times New Roman"/>
                <w:b/>
                <w:sz w:val="22"/>
                <w:szCs w:val="22"/>
              </w:rPr>
            </w:pPr>
            <w:r w:rsidRPr="007D70EA">
              <w:rPr>
                <w:rFonts w:ascii="Times New Roman" w:hAnsi="Times New Roman" w:cs="Times New Roman"/>
                <w:b/>
                <w:sz w:val="22"/>
                <w:szCs w:val="22"/>
              </w:rPr>
              <w:t>Summary of Discussion</w:t>
            </w:r>
          </w:p>
        </w:tc>
        <w:tc>
          <w:tcPr>
            <w:tcW w:w="1499" w:type="dxa"/>
            <w:shd w:val="clear" w:color="auto" w:fill="D9D9D9"/>
          </w:tcPr>
          <w:p w14:paraId="04536A49" w14:textId="77777777" w:rsidR="00883356" w:rsidRPr="007D70EA" w:rsidRDefault="00C65512" w:rsidP="003D4617">
            <w:pPr>
              <w:jc w:val="center"/>
              <w:rPr>
                <w:rFonts w:ascii="Times New Roman" w:hAnsi="Times New Roman" w:cs="Times New Roman"/>
                <w:b/>
                <w:sz w:val="22"/>
                <w:szCs w:val="22"/>
              </w:rPr>
            </w:pPr>
            <w:r w:rsidRPr="007D70EA">
              <w:rPr>
                <w:rFonts w:ascii="Times New Roman" w:hAnsi="Times New Roman" w:cs="Times New Roman"/>
                <w:b/>
                <w:sz w:val="22"/>
                <w:szCs w:val="22"/>
              </w:rPr>
              <w:t xml:space="preserve">Action </w:t>
            </w:r>
          </w:p>
          <w:p w14:paraId="0F211657" w14:textId="77777777" w:rsidR="00C65512" w:rsidRPr="007D70EA" w:rsidRDefault="00C65512" w:rsidP="003D4617">
            <w:pPr>
              <w:jc w:val="center"/>
              <w:rPr>
                <w:rFonts w:ascii="Times New Roman" w:hAnsi="Times New Roman" w:cs="Times New Roman"/>
                <w:b/>
                <w:sz w:val="22"/>
                <w:szCs w:val="22"/>
              </w:rPr>
            </w:pPr>
            <w:r w:rsidRPr="007D70EA">
              <w:rPr>
                <w:rFonts w:ascii="Times New Roman" w:hAnsi="Times New Roman" w:cs="Times New Roman"/>
                <w:b/>
                <w:sz w:val="22"/>
                <w:szCs w:val="22"/>
              </w:rPr>
              <w:t>(If Required)</w:t>
            </w:r>
          </w:p>
        </w:tc>
        <w:tc>
          <w:tcPr>
            <w:tcW w:w="1481" w:type="dxa"/>
            <w:shd w:val="clear" w:color="auto" w:fill="D9D9D9"/>
          </w:tcPr>
          <w:p w14:paraId="0362B457" w14:textId="77777777" w:rsidR="00C65512" w:rsidRPr="007D70EA" w:rsidRDefault="00C65512" w:rsidP="003D4617">
            <w:pPr>
              <w:jc w:val="center"/>
              <w:rPr>
                <w:rFonts w:ascii="Times New Roman" w:hAnsi="Times New Roman" w:cs="Times New Roman"/>
                <w:b/>
                <w:sz w:val="22"/>
                <w:szCs w:val="22"/>
              </w:rPr>
            </w:pPr>
            <w:r w:rsidRPr="007D70EA">
              <w:rPr>
                <w:rFonts w:ascii="Times New Roman" w:hAnsi="Times New Roman" w:cs="Times New Roman"/>
                <w:b/>
                <w:sz w:val="22"/>
                <w:szCs w:val="22"/>
              </w:rPr>
              <w:t>Completion Timeline</w:t>
            </w:r>
          </w:p>
        </w:tc>
        <w:tc>
          <w:tcPr>
            <w:tcW w:w="1791" w:type="dxa"/>
            <w:shd w:val="clear" w:color="auto" w:fill="D9D9D9"/>
          </w:tcPr>
          <w:p w14:paraId="7CAD31F0" w14:textId="77777777" w:rsidR="00C65512" w:rsidRPr="007D70EA" w:rsidRDefault="00C65512" w:rsidP="003D4617">
            <w:pPr>
              <w:jc w:val="center"/>
              <w:rPr>
                <w:rFonts w:ascii="Times New Roman" w:hAnsi="Times New Roman" w:cs="Times New Roman"/>
                <w:b/>
                <w:sz w:val="22"/>
                <w:szCs w:val="22"/>
              </w:rPr>
            </w:pPr>
            <w:r w:rsidRPr="007D70EA">
              <w:rPr>
                <w:rFonts w:ascii="Times New Roman" w:hAnsi="Times New Roman" w:cs="Times New Roman"/>
                <w:b/>
                <w:sz w:val="22"/>
                <w:szCs w:val="22"/>
              </w:rPr>
              <w:t>Assigned to:</w:t>
            </w:r>
          </w:p>
        </w:tc>
      </w:tr>
      <w:bookmarkEnd w:id="1"/>
      <w:bookmarkEnd w:id="2"/>
      <w:tr w:rsidR="007E7A07" w:rsidRPr="007D70EA" w14:paraId="2A069DBC" w14:textId="77777777" w:rsidTr="004104A9">
        <w:trPr>
          <w:tblCellSpacing w:w="20" w:type="dxa"/>
        </w:trPr>
        <w:tc>
          <w:tcPr>
            <w:tcW w:w="2950" w:type="dxa"/>
            <w:gridSpan w:val="2"/>
            <w:shd w:val="clear" w:color="auto" w:fill="auto"/>
          </w:tcPr>
          <w:p w14:paraId="0EBE18D7" w14:textId="77777777" w:rsidR="00640F06" w:rsidRPr="007D70EA" w:rsidRDefault="006D2BD7" w:rsidP="00076160">
            <w:pPr>
              <w:pStyle w:val="ListParagraph"/>
              <w:numPr>
                <w:ilvl w:val="0"/>
                <w:numId w:val="3"/>
              </w:numPr>
              <w:rPr>
                <w:rFonts w:ascii="Times New Roman" w:hAnsi="Times New Roman" w:cs="Times New Roman"/>
                <w:b/>
                <w:sz w:val="22"/>
                <w:szCs w:val="22"/>
              </w:rPr>
            </w:pPr>
            <w:r w:rsidRPr="007D70EA">
              <w:rPr>
                <w:rFonts w:ascii="Times New Roman" w:hAnsi="Times New Roman" w:cs="Times New Roman"/>
                <w:b/>
                <w:sz w:val="22"/>
                <w:szCs w:val="22"/>
              </w:rPr>
              <w:t>Call to Order</w:t>
            </w:r>
          </w:p>
        </w:tc>
        <w:tc>
          <w:tcPr>
            <w:tcW w:w="6040" w:type="dxa"/>
            <w:shd w:val="clear" w:color="auto" w:fill="auto"/>
          </w:tcPr>
          <w:p w14:paraId="2DCBA681" w14:textId="78167A10" w:rsidR="00434BFF" w:rsidRPr="007D70EA" w:rsidRDefault="00691570" w:rsidP="00CD3E82">
            <w:pPr>
              <w:rPr>
                <w:rFonts w:ascii="Times New Roman" w:hAnsi="Times New Roman" w:cs="Times New Roman"/>
                <w:sz w:val="22"/>
                <w:szCs w:val="22"/>
              </w:rPr>
            </w:pPr>
            <w:r w:rsidRPr="007D70EA">
              <w:rPr>
                <w:rFonts w:ascii="Times New Roman" w:hAnsi="Times New Roman" w:cs="Times New Roman"/>
                <w:sz w:val="22"/>
                <w:szCs w:val="22"/>
              </w:rPr>
              <w:t>10:3</w:t>
            </w:r>
            <w:r w:rsidR="00CD3E82">
              <w:rPr>
                <w:rFonts w:ascii="Times New Roman" w:hAnsi="Times New Roman" w:cs="Times New Roman"/>
                <w:sz w:val="22"/>
                <w:szCs w:val="22"/>
              </w:rPr>
              <w:t>0</w:t>
            </w:r>
            <w:r w:rsidR="00A16BA5" w:rsidRPr="007D70EA">
              <w:rPr>
                <w:rFonts w:ascii="Times New Roman" w:hAnsi="Times New Roman" w:cs="Times New Roman"/>
                <w:sz w:val="22"/>
                <w:szCs w:val="22"/>
              </w:rPr>
              <w:t>am</w:t>
            </w:r>
          </w:p>
        </w:tc>
        <w:tc>
          <w:tcPr>
            <w:tcW w:w="1499" w:type="dxa"/>
            <w:shd w:val="clear" w:color="auto" w:fill="auto"/>
          </w:tcPr>
          <w:p w14:paraId="78BF77C1" w14:textId="77777777" w:rsidR="00434BFF" w:rsidRPr="007D70EA" w:rsidRDefault="00434BFF" w:rsidP="005F0AFA">
            <w:pPr>
              <w:rPr>
                <w:rFonts w:ascii="Times New Roman" w:hAnsi="Times New Roman" w:cs="Times New Roman"/>
                <w:sz w:val="22"/>
                <w:szCs w:val="22"/>
              </w:rPr>
            </w:pPr>
          </w:p>
        </w:tc>
        <w:tc>
          <w:tcPr>
            <w:tcW w:w="1481" w:type="dxa"/>
            <w:shd w:val="clear" w:color="auto" w:fill="auto"/>
          </w:tcPr>
          <w:p w14:paraId="64621F99" w14:textId="77777777" w:rsidR="00CD47DB" w:rsidRPr="007D70EA" w:rsidRDefault="00CD47DB" w:rsidP="00076160">
            <w:pPr>
              <w:rPr>
                <w:rFonts w:ascii="Times New Roman" w:hAnsi="Times New Roman" w:cs="Times New Roman"/>
                <w:sz w:val="22"/>
                <w:szCs w:val="22"/>
              </w:rPr>
            </w:pPr>
          </w:p>
        </w:tc>
        <w:tc>
          <w:tcPr>
            <w:tcW w:w="1791" w:type="dxa"/>
            <w:shd w:val="clear" w:color="auto" w:fill="auto"/>
          </w:tcPr>
          <w:p w14:paraId="23630D6C" w14:textId="77777777" w:rsidR="00434BFF" w:rsidRPr="007D70EA" w:rsidRDefault="00434BFF" w:rsidP="00076160">
            <w:pPr>
              <w:rPr>
                <w:rFonts w:ascii="Times New Roman" w:hAnsi="Times New Roman" w:cs="Times New Roman"/>
                <w:sz w:val="22"/>
                <w:szCs w:val="22"/>
              </w:rPr>
            </w:pPr>
          </w:p>
        </w:tc>
      </w:tr>
      <w:tr w:rsidR="00FE4585" w:rsidRPr="007D70EA" w14:paraId="422F5A42" w14:textId="77777777" w:rsidTr="004104A9">
        <w:trPr>
          <w:tblCellSpacing w:w="20" w:type="dxa"/>
        </w:trPr>
        <w:tc>
          <w:tcPr>
            <w:tcW w:w="2950" w:type="dxa"/>
            <w:gridSpan w:val="2"/>
            <w:shd w:val="clear" w:color="auto" w:fill="auto"/>
          </w:tcPr>
          <w:p w14:paraId="5ADE034C" w14:textId="77777777" w:rsidR="00FE4585" w:rsidRPr="007D70EA" w:rsidRDefault="00FE4585" w:rsidP="00076160">
            <w:pPr>
              <w:pStyle w:val="ListParagraph"/>
              <w:numPr>
                <w:ilvl w:val="0"/>
                <w:numId w:val="3"/>
              </w:numPr>
              <w:rPr>
                <w:rFonts w:ascii="Times New Roman" w:hAnsi="Times New Roman" w:cs="Times New Roman"/>
                <w:b/>
                <w:sz w:val="22"/>
                <w:szCs w:val="22"/>
              </w:rPr>
            </w:pPr>
            <w:r w:rsidRPr="007D70EA">
              <w:rPr>
                <w:rFonts w:ascii="Times New Roman" w:hAnsi="Times New Roman" w:cs="Times New Roman"/>
                <w:b/>
                <w:sz w:val="22"/>
                <w:szCs w:val="22"/>
              </w:rPr>
              <w:t>Adoption of Agenda</w:t>
            </w:r>
          </w:p>
        </w:tc>
        <w:tc>
          <w:tcPr>
            <w:tcW w:w="6040" w:type="dxa"/>
            <w:shd w:val="clear" w:color="auto" w:fill="auto"/>
          </w:tcPr>
          <w:p w14:paraId="123157D3" w14:textId="77777777" w:rsidR="00FE4585" w:rsidRPr="007D70EA" w:rsidRDefault="00A16BA5" w:rsidP="004567E7">
            <w:pPr>
              <w:rPr>
                <w:rFonts w:ascii="Times New Roman" w:hAnsi="Times New Roman" w:cs="Times New Roman"/>
                <w:sz w:val="22"/>
                <w:szCs w:val="22"/>
              </w:rPr>
            </w:pPr>
            <w:r w:rsidRPr="007D70EA">
              <w:rPr>
                <w:rFonts w:ascii="Times New Roman" w:hAnsi="Times New Roman" w:cs="Times New Roman"/>
                <w:sz w:val="22"/>
                <w:szCs w:val="22"/>
              </w:rPr>
              <w:t>Adopted</w:t>
            </w:r>
          </w:p>
          <w:p w14:paraId="0A02EBA2" w14:textId="1DD29B01" w:rsidR="00EB5A8C" w:rsidRPr="007D70EA" w:rsidRDefault="000660C1" w:rsidP="000660C1">
            <w:pPr>
              <w:rPr>
                <w:rFonts w:ascii="Times New Roman" w:hAnsi="Times New Roman" w:cs="Times New Roman"/>
                <w:sz w:val="22"/>
                <w:szCs w:val="22"/>
              </w:rPr>
            </w:pPr>
            <w:r>
              <w:rPr>
                <w:rFonts w:ascii="Times New Roman" w:hAnsi="Times New Roman" w:cs="Times New Roman"/>
                <w:sz w:val="22"/>
                <w:szCs w:val="22"/>
              </w:rPr>
              <w:t>Moved to adopt, Gabi Wood; Second, Sara Murillo</w:t>
            </w:r>
          </w:p>
        </w:tc>
        <w:tc>
          <w:tcPr>
            <w:tcW w:w="1499" w:type="dxa"/>
            <w:shd w:val="clear" w:color="auto" w:fill="auto"/>
          </w:tcPr>
          <w:p w14:paraId="2D165F40" w14:textId="500B3415" w:rsidR="00FE4585" w:rsidRPr="007D70EA" w:rsidRDefault="00FA5C64" w:rsidP="00A251EC">
            <w:pPr>
              <w:rPr>
                <w:rFonts w:ascii="Times New Roman" w:hAnsi="Times New Roman" w:cs="Times New Roman"/>
                <w:sz w:val="22"/>
                <w:szCs w:val="22"/>
              </w:rPr>
            </w:pPr>
            <w:r>
              <w:rPr>
                <w:rFonts w:ascii="Times New Roman" w:hAnsi="Times New Roman" w:cs="Times New Roman"/>
                <w:sz w:val="22"/>
                <w:szCs w:val="22"/>
              </w:rPr>
              <w:t>Agenda adopted.</w:t>
            </w:r>
          </w:p>
        </w:tc>
        <w:tc>
          <w:tcPr>
            <w:tcW w:w="1481" w:type="dxa"/>
            <w:shd w:val="clear" w:color="auto" w:fill="auto"/>
          </w:tcPr>
          <w:p w14:paraId="4E50D2F8" w14:textId="77777777" w:rsidR="00FE4585" w:rsidRPr="007D70EA" w:rsidRDefault="00FE4585" w:rsidP="00076160">
            <w:pPr>
              <w:rPr>
                <w:rFonts w:ascii="Times New Roman" w:hAnsi="Times New Roman" w:cs="Times New Roman"/>
                <w:sz w:val="22"/>
                <w:szCs w:val="22"/>
              </w:rPr>
            </w:pPr>
          </w:p>
        </w:tc>
        <w:tc>
          <w:tcPr>
            <w:tcW w:w="1791" w:type="dxa"/>
            <w:shd w:val="clear" w:color="auto" w:fill="auto"/>
          </w:tcPr>
          <w:p w14:paraId="0DBA6131" w14:textId="77777777" w:rsidR="00FE4585" w:rsidRPr="007D70EA" w:rsidRDefault="00FE4585" w:rsidP="00076160">
            <w:pPr>
              <w:rPr>
                <w:rFonts w:ascii="Times New Roman" w:hAnsi="Times New Roman" w:cs="Times New Roman"/>
                <w:sz w:val="22"/>
                <w:szCs w:val="22"/>
              </w:rPr>
            </w:pPr>
          </w:p>
        </w:tc>
      </w:tr>
      <w:tr w:rsidR="00FD0B32" w:rsidRPr="007D70EA" w14:paraId="405121C6" w14:textId="77777777" w:rsidTr="004104A9">
        <w:trPr>
          <w:tblCellSpacing w:w="20" w:type="dxa"/>
        </w:trPr>
        <w:tc>
          <w:tcPr>
            <w:tcW w:w="2950" w:type="dxa"/>
            <w:gridSpan w:val="2"/>
            <w:shd w:val="clear" w:color="auto" w:fill="auto"/>
          </w:tcPr>
          <w:p w14:paraId="2DA67E6E" w14:textId="77777777" w:rsidR="00FD0B32" w:rsidRPr="007D70EA" w:rsidRDefault="006D2BD7" w:rsidP="006D2BD7">
            <w:pPr>
              <w:pStyle w:val="ListParagraph"/>
              <w:numPr>
                <w:ilvl w:val="0"/>
                <w:numId w:val="3"/>
              </w:numPr>
              <w:rPr>
                <w:rFonts w:ascii="Times New Roman" w:hAnsi="Times New Roman" w:cs="Times New Roman"/>
                <w:b/>
                <w:sz w:val="22"/>
                <w:szCs w:val="22"/>
              </w:rPr>
            </w:pPr>
            <w:r w:rsidRPr="007D70EA">
              <w:rPr>
                <w:rFonts w:ascii="Times New Roman" w:hAnsi="Times New Roman" w:cs="Times New Roman"/>
                <w:b/>
                <w:sz w:val="22"/>
                <w:szCs w:val="22"/>
              </w:rPr>
              <w:t>Public Comments</w:t>
            </w:r>
          </w:p>
        </w:tc>
        <w:tc>
          <w:tcPr>
            <w:tcW w:w="6040" w:type="dxa"/>
            <w:shd w:val="clear" w:color="auto" w:fill="auto"/>
          </w:tcPr>
          <w:p w14:paraId="75ED0416" w14:textId="753AC206" w:rsidR="005B2F0E" w:rsidRDefault="000660C1" w:rsidP="000660C1">
            <w:pPr>
              <w:rPr>
                <w:rFonts w:ascii="Times New Roman" w:hAnsi="Times New Roman" w:cs="Times New Roman"/>
                <w:sz w:val="22"/>
                <w:szCs w:val="22"/>
              </w:rPr>
            </w:pPr>
            <w:r>
              <w:rPr>
                <w:rFonts w:ascii="Times New Roman" w:hAnsi="Times New Roman" w:cs="Times New Roman"/>
                <w:sz w:val="22"/>
                <w:szCs w:val="22"/>
              </w:rPr>
              <w:t xml:space="preserve">Guest: D. Keebler asked </w:t>
            </w:r>
            <w:r w:rsidR="005B2F0E">
              <w:rPr>
                <w:rFonts w:ascii="Times New Roman" w:hAnsi="Times New Roman" w:cs="Times New Roman"/>
                <w:sz w:val="22"/>
                <w:szCs w:val="22"/>
              </w:rPr>
              <w:t xml:space="preserve">for feedback on </w:t>
            </w:r>
            <w:r>
              <w:rPr>
                <w:rFonts w:ascii="Times New Roman" w:hAnsi="Times New Roman" w:cs="Times New Roman"/>
                <w:sz w:val="22"/>
                <w:szCs w:val="22"/>
              </w:rPr>
              <w:t xml:space="preserve">what some </w:t>
            </w:r>
            <w:r w:rsidR="005B2F0E">
              <w:rPr>
                <w:rFonts w:ascii="Times New Roman" w:hAnsi="Times New Roman" w:cs="Times New Roman"/>
                <w:sz w:val="22"/>
                <w:szCs w:val="22"/>
              </w:rPr>
              <w:t>of</w:t>
            </w:r>
            <w:r>
              <w:rPr>
                <w:rFonts w:ascii="Times New Roman" w:hAnsi="Times New Roman" w:cs="Times New Roman"/>
                <w:sz w:val="22"/>
                <w:szCs w:val="22"/>
              </w:rPr>
              <w:t xml:space="preserve"> the major issues that</w:t>
            </w:r>
            <w:r w:rsidR="005B2F0E">
              <w:rPr>
                <w:rFonts w:ascii="Times New Roman" w:hAnsi="Times New Roman" w:cs="Times New Roman"/>
                <w:sz w:val="22"/>
                <w:szCs w:val="22"/>
              </w:rPr>
              <w:t xml:space="preserve"> the Senate would like for him to resolve or let the new president resolve before his current assignment is completed.  </w:t>
            </w:r>
            <w:proofErr w:type="spellStart"/>
            <w:r w:rsidR="005B2F0E">
              <w:rPr>
                <w:rFonts w:ascii="Times New Roman" w:hAnsi="Times New Roman" w:cs="Times New Roman"/>
                <w:sz w:val="22"/>
                <w:szCs w:val="22"/>
              </w:rPr>
              <w:t>Seb</w:t>
            </w:r>
            <w:proofErr w:type="spellEnd"/>
            <w:r w:rsidR="005B2F0E">
              <w:rPr>
                <w:rFonts w:ascii="Times New Roman" w:hAnsi="Times New Roman" w:cs="Times New Roman"/>
                <w:sz w:val="22"/>
                <w:szCs w:val="22"/>
              </w:rPr>
              <w:t xml:space="preserve"> encouraged the membership to reach out to the President directly.</w:t>
            </w:r>
          </w:p>
          <w:p w14:paraId="0B77BD85" w14:textId="77777777" w:rsidR="00664F86" w:rsidRDefault="00664F86" w:rsidP="005B2F0E">
            <w:pPr>
              <w:rPr>
                <w:rFonts w:ascii="Times New Roman" w:hAnsi="Times New Roman" w:cs="Times New Roman"/>
                <w:sz w:val="22"/>
                <w:szCs w:val="22"/>
              </w:rPr>
            </w:pPr>
          </w:p>
          <w:p w14:paraId="0FA14DA7" w14:textId="1610766F" w:rsidR="005F6E32" w:rsidRPr="007D70EA" w:rsidRDefault="005B2F0E" w:rsidP="00272299">
            <w:pPr>
              <w:rPr>
                <w:rFonts w:ascii="Times New Roman" w:hAnsi="Times New Roman" w:cs="Times New Roman"/>
                <w:sz w:val="22"/>
                <w:szCs w:val="22"/>
              </w:rPr>
            </w:pPr>
            <w:r>
              <w:rPr>
                <w:rFonts w:ascii="Times New Roman" w:hAnsi="Times New Roman" w:cs="Times New Roman"/>
                <w:sz w:val="22"/>
                <w:szCs w:val="22"/>
              </w:rPr>
              <w:t>Felicia volunteered to step in as Secretary to record minutes until elections for new terms is complete.</w:t>
            </w:r>
          </w:p>
        </w:tc>
        <w:tc>
          <w:tcPr>
            <w:tcW w:w="1499" w:type="dxa"/>
            <w:shd w:val="clear" w:color="auto" w:fill="auto"/>
          </w:tcPr>
          <w:p w14:paraId="3A2CCA39" w14:textId="77777777" w:rsidR="00FD0B32" w:rsidRPr="007D70EA" w:rsidRDefault="00FD0B32" w:rsidP="00372036">
            <w:pPr>
              <w:jc w:val="center"/>
              <w:rPr>
                <w:rFonts w:ascii="Times New Roman" w:hAnsi="Times New Roman" w:cs="Times New Roman"/>
                <w:sz w:val="22"/>
                <w:szCs w:val="22"/>
              </w:rPr>
            </w:pPr>
          </w:p>
        </w:tc>
        <w:tc>
          <w:tcPr>
            <w:tcW w:w="1481" w:type="dxa"/>
            <w:shd w:val="clear" w:color="auto" w:fill="auto"/>
          </w:tcPr>
          <w:p w14:paraId="6356BC47" w14:textId="77777777" w:rsidR="00FD0B32" w:rsidRPr="007D70EA" w:rsidRDefault="00FD0B32" w:rsidP="00372036">
            <w:pPr>
              <w:jc w:val="center"/>
              <w:rPr>
                <w:rFonts w:ascii="Times New Roman" w:hAnsi="Times New Roman" w:cs="Times New Roman"/>
                <w:sz w:val="22"/>
                <w:szCs w:val="22"/>
              </w:rPr>
            </w:pPr>
          </w:p>
        </w:tc>
        <w:tc>
          <w:tcPr>
            <w:tcW w:w="1791" w:type="dxa"/>
            <w:shd w:val="clear" w:color="auto" w:fill="auto"/>
          </w:tcPr>
          <w:p w14:paraId="1181EC41" w14:textId="77777777" w:rsidR="00FD0B32" w:rsidRPr="007D70EA" w:rsidRDefault="00FD0B32" w:rsidP="00372036">
            <w:pPr>
              <w:jc w:val="center"/>
              <w:rPr>
                <w:rFonts w:ascii="Times New Roman" w:hAnsi="Times New Roman" w:cs="Times New Roman"/>
                <w:sz w:val="22"/>
                <w:szCs w:val="22"/>
              </w:rPr>
            </w:pPr>
          </w:p>
        </w:tc>
      </w:tr>
      <w:tr w:rsidR="00C50388" w:rsidRPr="007D70EA" w14:paraId="7656FC6A" w14:textId="77777777" w:rsidTr="004104A9">
        <w:trPr>
          <w:tblCellSpacing w:w="20" w:type="dxa"/>
        </w:trPr>
        <w:tc>
          <w:tcPr>
            <w:tcW w:w="2950" w:type="dxa"/>
            <w:gridSpan w:val="2"/>
            <w:shd w:val="clear" w:color="auto" w:fill="auto"/>
          </w:tcPr>
          <w:p w14:paraId="0389908F" w14:textId="77777777" w:rsidR="00C50388" w:rsidRPr="007D70EA" w:rsidRDefault="00B8282F" w:rsidP="006D2BD7">
            <w:pPr>
              <w:pStyle w:val="ListParagraph"/>
              <w:numPr>
                <w:ilvl w:val="0"/>
                <w:numId w:val="3"/>
              </w:numPr>
              <w:rPr>
                <w:rFonts w:ascii="Times New Roman" w:hAnsi="Times New Roman" w:cs="Times New Roman"/>
                <w:b/>
                <w:sz w:val="22"/>
                <w:szCs w:val="22"/>
              </w:rPr>
            </w:pPr>
            <w:r w:rsidRPr="007D70EA">
              <w:rPr>
                <w:rFonts w:ascii="Times New Roman" w:hAnsi="Times New Roman" w:cs="Times New Roman"/>
                <w:b/>
                <w:sz w:val="22"/>
                <w:szCs w:val="22"/>
              </w:rPr>
              <w:t>A</w:t>
            </w:r>
            <w:r w:rsidR="00A251EC" w:rsidRPr="007D70EA">
              <w:rPr>
                <w:rFonts w:ascii="Times New Roman" w:hAnsi="Times New Roman" w:cs="Times New Roman"/>
                <w:b/>
                <w:sz w:val="22"/>
                <w:szCs w:val="22"/>
              </w:rPr>
              <w:t>pproval of Minutes</w:t>
            </w:r>
          </w:p>
        </w:tc>
        <w:tc>
          <w:tcPr>
            <w:tcW w:w="6040" w:type="dxa"/>
            <w:shd w:val="clear" w:color="auto" w:fill="auto"/>
          </w:tcPr>
          <w:p w14:paraId="4F7B7971" w14:textId="04D9CBD1" w:rsidR="000E2006" w:rsidRPr="007D70EA" w:rsidRDefault="003578C7" w:rsidP="00A251EC">
            <w:pPr>
              <w:rPr>
                <w:rFonts w:ascii="Times New Roman" w:hAnsi="Times New Roman" w:cs="Times New Roman"/>
                <w:sz w:val="22"/>
                <w:szCs w:val="22"/>
              </w:rPr>
            </w:pPr>
            <w:r>
              <w:rPr>
                <w:rFonts w:ascii="Times New Roman" w:hAnsi="Times New Roman" w:cs="Times New Roman"/>
                <w:sz w:val="22"/>
                <w:szCs w:val="22"/>
              </w:rPr>
              <w:t>March</w:t>
            </w:r>
            <w:r w:rsidR="00664F86" w:rsidRPr="007D70EA">
              <w:rPr>
                <w:rFonts w:ascii="Times New Roman" w:hAnsi="Times New Roman" w:cs="Times New Roman"/>
                <w:sz w:val="22"/>
                <w:szCs w:val="22"/>
              </w:rPr>
              <w:t xml:space="preserve"> Meeting Min</w:t>
            </w:r>
            <w:r>
              <w:rPr>
                <w:rFonts w:ascii="Times New Roman" w:hAnsi="Times New Roman" w:cs="Times New Roman"/>
                <w:sz w:val="22"/>
                <w:szCs w:val="22"/>
              </w:rPr>
              <w:t>utes</w:t>
            </w:r>
            <w:r w:rsidR="00664F86" w:rsidRPr="007D70EA">
              <w:rPr>
                <w:rFonts w:ascii="Times New Roman" w:hAnsi="Times New Roman" w:cs="Times New Roman"/>
                <w:sz w:val="22"/>
                <w:szCs w:val="22"/>
              </w:rPr>
              <w:t xml:space="preserve"> approval</w:t>
            </w:r>
          </w:p>
          <w:p w14:paraId="4EEEC66E" w14:textId="77777777" w:rsidR="0049631E" w:rsidRPr="007D70EA" w:rsidRDefault="0049631E" w:rsidP="00A251EC">
            <w:pPr>
              <w:rPr>
                <w:rFonts w:ascii="Times New Roman" w:hAnsi="Times New Roman" w:cs="Times New Roman"/>
                <w:sz w:val="22"/>
                <w:szCs w:val="22"/>
              </w:rPr>
            </w:pPr>
          </w:p>
          <w:p w14:paraId="393F56C2" w14:textId="46009C2C" w:rsidR="0049631E" w:rsidRPr="007D70EA" w:rsidRDefault="003578C7" w:rsidP="003578C7">
            <w:pPr>
              <w:rPr>
                <w:rFonts w:ascii="Times New Roman" w:hAnsi="Times New Roman" w:cs="Times New Roman"/>
                <w:sz w:val="22"/>
                <w:szCs w:val="22"/>
              </w:rPr>
            </w:pPr>
            <w:r>
              <w:rPr>
                <w:rFonts w:ascii="Times New Roman" w:hAnsi="Times New Roman" w:cs="Times New Roman"/>
                <w:sz w:val="22"/>
                <w:szCs w:val="22"/>
              </w:rPr>
              <w:t>Moved to approve</w:t>
            </w:r>
            <w:r w:rsidR="00EB5A8C" w:rsidRPr="007D70EA">
              <w:rPr>
                <w:rFonts w:ascii="Times New Roman" w:hAnsi="Times New Roman" w:cs="Times New Roman"/>
                <w:sz w:val="22"/>
                <w:szCs w:val="22"/>
              </w:rPr>
              <w:t xml:space="preserve">, </w:t>
            </w:r>
            <w:r>
              <w:rPr>
                <w:rFonts w:ascii="Times New Roman" w:hAnsi="Times New Roman" w:cs="Times New Roman"/>
                <w:sz w:val="22"/>
                <w:szCs w:val="22"/>
              </w:rPr>
              <w:t xml:space="preserve">Veronica; </w:t>
            </w:r>
            <w:r w:rsidR="00EB5A8C" w:rsidRPr="007D70EA">
              <w:rPr>
                <w:rFonts w:ascii="Times New Roman" w:hAnsi="Times New Roman" w:cs="Times New Roman"/>
                <w:sz w:val="22"/>
                <w:szCs w:val="22"/>
              </w:rPr>
              <w:t xml:space="preserve">Second, </w:t>
            </w:r>
            <w:r>
              <w:rPr>
                <w:rFonts w:ascii="Times New Roman" w:hAnsi="Times New Roman" w:cs="Times New Roman"/>
                <w:sz w:val="22"/>
                <w:szCs w:val="22"/>
              </w:rPr>
              <w:t>Tatiana</w:t>
            </w:r>
          </w:p>
        </w:tc>
        <w:tc>
          <w:tcPr>
            <w:tcW w:w="1499" w:type="dxa"/>
            <w:shd w:val="clear" w:color="auto" w:fill="auto"/>
          </w:tcPr>
          <w:p w14:paraId="4DF0206D" w14:textId="5C70F32A" w:rsidR="00664F86" w:rsidRPr="007D70EA" w:rsidRDefault="00FA5C64" w:rsidP="00664F86">
            <w:pPr>
              <w:rPr>
                <w:rFonts w:ascii="Times New Roman" w:hAnsi="Times New Roman" w:cs="Times New Roman"/>
                <w:sz w:val="22"/>
                <w:szCs w:val="22"/>
              </w:rPr>
            </w:pPr>
            <w:r>
              <w:rPr>
                <w:rFonts w:ascii="Times New Roman" w:hAnsi="Times New Roman" w:cs="Times New Roman"/>
                <w:sz w:val="22"/>
                <w:szCs w:val="22"/>
              </w:rPr>
              <w:t>Minutes approved.</w:t>
            </w:r>
          </w:p>
        </w:tc>
        <w:tc>
          <w:tcPr>
            <w:tcW w:w="1481" w:type="dxa"/>
            <w:shd w:val="clear" w:color="auto" w:fill="auto"/>
          </w:tcPr>
          <w:p w14:paraId="1018C82C" w14:textId="77777777" w:rsidR="00C50388" w:rsidRPr="007D70EA" w:rsidRDefault="00C50388" w:rsidP="00372036">
            <w:pPr>
              <w:jc w:val="center"/>
              <w:rPr>
                <w:rFonts w:ascii="Times New Roman" w:hAnsi="Times New Roman" w:cs="Times New Roman"/>
                <w:sz w:val="22"/>
                <w:szCs w:val="22"/>
              </w:rPr>
            </w:pPr>
          </w:p>
        </w:tc>
        <w:tc>
          <w:tcPr>
            <w:tcW w:w="1791" w:type="dxa"/>
            <w:shd w:val="clear" w:color="auto" w:fill="auto"/>
          </w:tcPr>
          <w:p w14:paraId="21C3F9E8" w14:textId="77777777" w:rsidR="00C50388" w:rsidRPr="007D70EA" w:rsidRDefault="00C50388" w:rsidP="00372036">
            <w:pPr>
              <w:jc w:val="center"/>
              <w:rPr>
                <w:rFonts w:ascii="Times New Roman" w:hAnsi="Times New Roman" w:cs="Times New Roman"/>
                <w:sz w:val="22"/>
                <w:szCs w:val="22"/>
              </w:rPr>
            </w:pPr>
          </w:p>
        </w:tc>
      </w:tr>
      <w:tr w:rsidR="00691570" w:rsidRPr="007D70EA" w14:paraId="178B39FD" w14:textId="77777777" w:rsidTr="004104A9">
        <w:trPr>
          <w:tblCellSpacing w:w="20" w:type="dxa"/>
        </w:trPr>
        <w:tc>
          <w:tcPr>
            <w:tcW w:w="2950" w:type="dxa"/>
            <w:gridSpan w:val="2"/>
            <w:shd w:val="clear" w:color="auto" w:fill="auto"/>
          </w:tcPr>
          <w:p w14:paraId="021E6520" w14:textId="77777777" w:rsidR="00691570" w:rsidRPr="007D70EA" w:rsidRDefault="00C50388" w:rsidP="002E0143">
            <w:pPr>
              <w:pStyle w:val="ListParagraph"/>
              <w:numPr>
                <w:ilvl w:val="0"/>
                <w:numId w:val="3"/>
              </w:numPr>
              <w:rPr>
                <w:rFonts w:ascii="Times New Roman" w:hAnsi="Times New Roman" w:cs="Times New Roman"/>
                <w:b/>
                <w:sz w:val="22"/>
                <w:szCs w:val="22"/>
              </w:rPr>
            </w:pPr>
            <w:r w:rsidRPr="007D70EA">
              <w:rPr>
                <w:rFonts w:ascii="Times New Roman" w:hAnsi="Times New Roman" w:cs="Times New Roman"/>
                <w:b/>
                <w:sz w:val="22"/>
                <w:szCs w:val="22"/>
              </w:rPr>
              <w:t>Classified Senate Reports</w:t>
            </w:r>
          </w:p>
          <w:p w14:paraId="631A1E6A" w14:textId="77777777" w:rsidR="00C50388" w:rsidRPr="007D70EA" w:rsidRDefault="00C50388" w:rsidP="00C50388">
            <w:pPr>
              <w:pStyle w:val="ListParagraph"/>
              <w:numPr>
                <w:ilvl w:val="1"/>
                <w:numId w:val="3"/>
              </w:numPr>
              <w:rPr>
                <w:rFonts w:ascii="Times New Roman" w:hAnsi="Times New Roman" w:cs="Times New Roman"/>
                <w:b/>
                <w:sz w:val="22"/>
                <w:szCs w:val="22"/>
              </w:rPr>
            </w:pPr>
            <w:r w:rsidRPr="007D70EA">
              <w:rPr>
                <w:rFonts w:ascii="Times New Roman" w:hAnsi="Times New Roman" w:cs="Times New Roman"/>
                <w:b/>
                <w:sz w:val="22"/>
                <w:szCs w:val="22"/>
              </w:rPr>
              <w:t>Treasurer’s Report</w:t>
            </w:r>
          </w:p>
          <w:p w14:paraId="7C0DC5A3" w14:textId="77777777" w:rsidR="00DA444C" w:rsidRPr="007D70EA" w:rsidRDefault="00DA444C" w:rsidP="00BF4B35">
            <w:pPr>
              <w:pStyle w:val="ListParagraph"/>
              <w:ind w:left="1097"/>
              <w:rPr>
                <w:rFonts w:ascii="Times New Roman" w:hAnsi="Times New Roman" w:cs="Times New Roman"/>
                <w:b/>
                <w:sz w:val="22"/>
                <w:szCs w:val="22"/>
              </w:rPr>
            </w:pPr>
          </w:p>
        </w:tc>
        <w:tc>
          <w:tcPr>
            <w:tcW w:w="6040" w:type="dxa"/>
            <w:shd w:val="clear" w:color="auto" w:fill="auto"/>
          </w:tcPr>
          <w:p w14:paraId="3763FC18" w14:textId="7A715473" w:rsidR="00311DA5" w:rsidRPr="007D70EA" w:rsidRDefault="00DA444C" w:rsidP="00987CF9">
            <w:pPr>
              <w:rPr>
                <w:rFonts w:ascii="Times New Roman" w:hAnsi="Times New Roman" w:cs="Times New Roman"/>
                <w:sz w:val="22"/>
                <w:szCs w:val="22"/>
              </w:rPr>
            </w:pPr>
            <w:r w:rsidRPr="007D70EA">
              <w:rPr>
                <w:rFonts w:ascii="Times New Roman" w:hAnsi="Times New Roman" w:cs="Times New Roman"/>
                <w:sz w:val="22"/>
                <w:szCs w:val="22"/>
              </w:rPr>
              <w:t xml:space="preserve">General Fund </w:t>
            </w:r>
            <w:r w:rsidR="00FB1057" w:rsidRPr="007D70EA">
              <w:rPr>
                <w:rFonts w:ascii="Times New Roman" w:hAnsi="Times New Roman" w:cs="Times New Roman"/>
                <w:sz w:val="22"/>
                <w:szCs w:val="22"/>
              </w:rPr>
              <w:t>–</w:t>
            </w:r>
            <w:r w:rsidRPr="007D70EA">
              <w:rPr>
                <w:rFonts w:ascii="Times New Roman" w:hAnsi="Times New Roman" w:cs="Times New Roman"/>
                <w:sz w:val="22"/>
                <w:szCs w:val="22"/>
              </w:rPr>
              <w:t xml:space="preserve"> </w:t>
            </w:r>
            <w:r w:rsidR="003578C7">
              <w:rPr>
                <w:rFonts w:ascii="Times New Roman" w:hAnsi="Times New Roman" w:cs="Times New Roman"/>
                <w:sz w:val="22"/>
                <w:szCs w:val="22"/>
              </w:rPr>
              <w:t>$1,720.00</w:t>
            </w:r>
          </w:p>
          <w:p w14:paraId="11CB048E" w14:textId="77777777" w:rsidR="00CA7848" w:rsidRPr="007D70EA" w:rsidRDefault="00CA7848" w:rsidP="00987CF9">
            <w:pPr>
              <w:rPr>
                <w:rFonts w:ascii="Times New Roman" w:hAnsi="Times New Roman" w:cs="Times New Roman"/>
                <w:sz w:val="22"/>
                <w:szCs w:val="22"/>
              </w:rPr>
            </w:pPr>
          </w:p>
          <w:p w14:paraId="347A7B47" w14:textId="757461B4" w:rsidR="00CA7848" w:rsidRPr="007D70EA" w:rsidRDefault="00CA7848" w:rsidP="00987CF9">
            <w:pPr>
              <w:rPr>
                <w:rFonts w:ascii="Times New Roman" w:hAnsi="Times New Roman" w:cs="Times New Roman"/>
                <w:sz w:val="22"/>
                <w:szCs w:val="22"/>
              </w:rPr>
            </w:pPr>
            <w:r w:rsidRPr="007D70EA">
              <w:rPr>
                <w:rFonts w:ascii="Times New Roman" w:hAnsi="Times New Roman" w:cs="Times New Roman"/>
                <w:sz w:val="22"/>
                <w:szCs w:val="22"/>
              </w:rPr>
              <w:t xml:space="preserve">Trust </w:t>
            </w:r>
            <w:r w:rsidR="000E2006" w:rsidRPr="007D70EA">
              <w:rPr>
                <w:rFonts w:ascii="Times New Roman" w:hAnsi="Times New Roman" w:cs="Times New Roman"/>
                <w:sz w:val="22"/>
                <w:szCs w:val="22"/>
              </w:rPr>
              <w:t xml:space="preserve">and </w:t>
            </w:r>
            <w:r w:rsidRPr="007D70EA">
              <w:rPr>
                <w:rFonts w:ascii="Times New Roman" w:hAnsi="Times New Roman" w:cs="Times New Roman"/>
                <w:sz w:val="22"/>
                <w:szCs w:val="22"/>
              </w:rPr>
              <w:t xml:space="preserve">Agency </w:t>
            </w:r>
            <w:r w:rsidR="00FB1057" w:rsidRPr="007D70EA">
              <w:rPr>
                <w:rFonts w:ascii="Times New Roman" w:hAnsi="Times New Roman" w:cs="Times New Roman"/>
                <w:sz w:val="22"/>
                <w:szCs w:val="22"/>
              </w:rPr>
              <w:t>–</w:t>
            </w:r>
            <w:r w:rsidRPr="007D70EA">
              <w:rPr>
                <w:rFonts w:ascii="Times New Roman" w:hAnsi="Times New Roman" w:cs="Times New Roman"/>
                <w:sz w:val="22"/>
                <w:szCs w:val="22"/>
              </w:rPr>
              <w:t xml:space="preserve"> </w:t>
            </w:r>
            <w:r w:rsidR="003578C7">
              <w:rPr>
                <w:rFonts w:ascii="Times New Roman" w:hAnsi="Times New Roman" w:cs="Times New Roman"/>
                <w:sz w:val="22"/>
                <w:szCs w:val="22"/>
              </w:rPr>
              <w:t>$</w:t>
            </w:r>
            <w:r w:rsidR="00170A5C">
              <w:rPr>
                <w:rFonts w:ascii="Times New Roman" w:hAnsi="Times New Roman" w:cs="Times New Roman"/>
                <w:sz w:val="22"/>
                <w:szCs w:val="22"/>
              </w:rPr>
              <w:t xml:space="preserve">967.00, waiting to have revenue of </w:t>
            </w:r>
            <w:proofErr w:type="spellStart"/>
            <w:r w:rsidR="00170A5C">
              <w:rPr>
                <w:rFonts w:ascii="Times New Roman" w:hAnsi="Times New Roman" w:cs="Times New Roman"/>
                <w:sz w:val="22"/>
                <w:szCs w:val="22"/>
              </w:rPr>
              <w:t>Candygram</w:t>
            </w:r>
            <w:proofErr w:type="spellEnd"/>
            <w:r w:rsidR="00170A5C">
              <w:rPr>
                <w:rFonts w:ascii="Times New Roman" w:hAnsi="Times New Roman" w:cs="Times New Roman"/>
                <w:sz w:val="22"/>
                <w:szCs w:val="22"/>
              </w:rPr>
              <w:t xml:space="preserve"> sales reflect in account.</w:t>
            </w:r>
          </w:p>
          <w:p w14:paraId="64925049" w14:textId="29CF9139" w:rsidR="00170A5C" w:rsidRDefault="00170A5C" w:rsidP="00170A5C">
            <w:pPr>
              <w:rPr>
                <w:rFonts w:ascii="Times New Roman" w:hAnsi="Times New Roman" w:cs="Times New Roman"/>
                <w:sz w:val="22"/>
                <w:szCs w:val="22"/>
              </w:rPr>
            </w:pPr>
            <w:proofErr w:type="spellStart"/>
            <w:r>
              <w:rPr>
                <w:rFonts w:ascii="Times New Roman" w:hAnsi="Times New Roman" w:cs="Times New Roman"/>
                <w:sz w:val="22"/>
                <w:szCs w:val="22"/>
              </w:rPr>
              <w:lastRenderedPageBreak/>
              <w:t>C</w:t>
            </w:r>
            <w:r w:rsidR="00A16BA5" w:rsidRPr="007D70EA">
              <w:rPr>
                <w:rFonts w:ascii="Times New Roman" w:hAnsi="Times New Roman" w:cs="Times New Roman"/>
                <w:sz w:val="22"/>
                <w:szCs w:val="22"/>
              </w:rPr>
              <w:t>andygram</w:t>
            </w:r>
            <w:proofErr w:type="spellEnd"/>
            <w:r w:rsidR="00A16BA5" w:rsidRPr="007D70EA">
              <w:rPr>
                <w:rFonts w:ascii="Times New Roman" w:hAnsi="Times New Roman" w:cs="Times New Roman"/>
                <w:sz w:val="22"/>
                <w:szCs w:val="22"/>
              </w:rPr>
              <w:t xml:space="preserve"> Report</w:t>
            </w:r>
            <w:r w:rsidR="003578C7">
              <w:rPr>
                <w:rFonts w:ascii="Times New Roman" w:hAnsi="Times New Roman" w:cs="Times New Roman"/>
                <w:sz w:val="22"/>
                <w:szCs w:val="22"/>
              </w:rPr>
              <w:t xml:space="preserve"> - $944.00 </w:t>
            </w:r>
            <w:r w:rsidR="00FA5C64">
              <w:rPr>
                <w:rFonts w:ascii="Times New Roman" w:hAnsi="Times New Roman" w:cs="Times New Roman"/>
                <w:sz w:val="22"/>
                <w:szCs w:val="22"/>
              </w:rPr>
              <w:t xml:space="preserve">made in sales; </w:t>
            </w:r>
            <w:r w:rsidR="003578C7">
              <w:rPr>
                <w:rFonts w:ascii="Times New Roman" w:hAnsi="Times New Roman" w:cs="Times New Roman"/>
                <w:sz w:val="22"/>
                <w:szCs w:val="22"/>
              </w:rPr>
              <w:t>472 sold</w:t>
            </w:r>
            <w:r w:rsidR="00FA5C64">
              <w:rPr>
                <w:rFonts w:ascii="Times New Roman" w:hAnsi="Times New Roman" w:cs="Times New Roman"/>
                <w:sz w:val="22"/>
                <w:szCs w:val="22"/>
              </w:rPr>
              <w:t xml:space="preserve">; </w:t>
            </w:r>
            <w:r>
              <w:rPr>
                <w:rFonts w:ascii="Times New Roman" w:hAnsi="Times New Roman" w:cs="Times New Roman"/>
                <w:sz w:val="22"/>
                <w:szCs w:val="22"/>
              </w:rPr>
              <w:t>$255 candy purchase expense, $</w:t>
            </w:r>
            <w:r w:rsidR="00FA5C64">
              <w:rPr>
                <w:rFonts w:ascii="Times New Roman" w:hAnsi="Times New Roman" w:cs="Times New Roman"/>
                <w:sz w:val="22"/>
                <w:szCs w:val="22"/>
              </w:rPr>
              <w:t xml:space="preserve">7 </w:t>
            </w:r>
            <w:r>
              <w:rPr>
                <w:rFonts w:ascii="Times New Roman" w:hAnsi="Times New Roman" w:cs="Times New Roman"/>
                <w:sz w:val="22"/>
                <w:szCs w:val="22"/>
              </w:rPr>
              <w:t xml:space="preserve">for material </w:t>
            </w:r>
            <w:r w:rsidR="00FA5C64">
              <w:rPr>
                <w:rFonts w:ascii="Times New Roman" w:hAnsi="Times New Roman" w:cs="Times New Roman"/>
                <w:sz w:val="22"/>
                <w:szCs w:val="22"/>
              </w:rPr>
              <w:t xml:space="preserve">printing =&gt; </w:t>
            </w:r>
            <w:r>
              <w:rPr>
                <w:rFonts w:ascii="Times New Roman" w:hAnsi="Times New Roman" w:cs="Times New Roman"/>
                <w:sz w:val="22"/>
                <w:szCs w:val="22"/>
              </w:rPr>
              <w:t>$682 revenue deposited to Trust and Agency account.</w:t>
            </w:r>
          </w:p>
          <w:p w14:paraId="0381BFCD" w14:textId="77777777" w:rsidR="00170A5C" w:rsidRDefault="00170A5C" w:rsidP="00170A5C">
            <w:pPr>
              <w:rPr>
                <w:rFonts w:ascii="Times New Roman" w:hAnsi="Times New Roman" w:cs="Times New Roman"/>
                <w:sz w:val="22"/>
                <w:szCs w:val="22"/>
              </w:rPr>
            </w:pPr>
          </w:p>
          <w:p w14:paraId="51B9FC9D" w14:textId="34E1704D" w:rsidR="00170A5C" w:rsidRPr="007D70EA" w:rsidRDefault="00170A5C" w:rsidP="00170A5C">
            <w:pPr>
              <w:rPr>
                <w:rFonts w:ascii="Times New Roman" w:hAnsi="Times New Roman" w:cs="Times New Roman"/>
                <w:sz w:val="22"/>
                <w:szCs w:val="22"/>
              </w:rPr>
            </w:pPr>
            <w:r>
              <w:rPr>
                <w:rFonts w:ascii="Times New Roman" w:hAnsi="Times New Roman" w:cs="Times New Roman"/>
                <w:sz w:val="22"/>
                <w:szCs w:val="22"/>
              </w:rPr>
              <w:t>Anticipated expenses will include the New Classified Employee Orientation in July.</w:t>
            </w:r>
          </w:p>
        </w:tc>
        <w:tc>
          <w:tcPr>
            <w:tcW w:w="1499" w:type="dxa"/>
            <w:shd w:val="clear" w:color="auto" w:fill="auto"/>
          </w:tcPr>
          <w:p w14:paraId="671CF7F6" w14:textId="63BC9739" w:rsidR="00691570" w:rsidRPr="007D70EA" w:rsidRDefault="00691570" w:rsidP="00A16BA5">
            <w:pPr>
              <w:jc w:val="center"/>
              <w:rPr>
                <w:rFonts w:ascii="Times New Roman" w:hAnsi="Times New Roman" w:cs="Times New Roman"/>
                <w:sz w:val="22"/>
                <w:szCs w:val="22"/>
              </w:rPr>
            </w:pPr>
          </w:p>
        </w:tc>
        <w:tc>
          <w:tcPr>
            <w:tcW w:w="1481" w:type="dxa"/>
            <w:shd w:val="clear" w:color="auto" w:fill="auto"/>
          </w:tcPr>
          <w:p w14:paraId="5D618BE8" w14:textId="77777777" w:rsidR="00691570" w:rsidRPr="007D70EA" w:rsidRDefault="00691570" w:rsidP="00372036">
            <w:pPr>
              <w:jc w:val="center"/>
              <w:rPr>
                <w:rFonts w:ascii="Times New Roman" w:hAnsi="Times New Roman" w:cs="Times New Roman"/>
                <w:sz w:val="22"/>
                <w:szCs w:val="22"/>
              </w:rPr>
            </w:pPr>
          </w:p>
        </w:tc>
        <w:tc>
          <w:tcPr>
            <w:tcW w:w="1791" w:type="dxa"/>
            <w:shd w:val="clear" w:color="auto" w:fill="auto"/>
          </w:tcPr>
          <w:p w14:paraId="02412092" w14:textId="77777777" w:rsidR="00691570" w:rsidRPr="007D70EA" w:rsidRDefault="00691570" w:rsidP="00372036">
            <w:pPr>
              <w:jc w:val="center"/>
              <w:rPr>
                <w:rFonts w:ascii="Times New Roman" w:hAnsi="Times New Roman" w:cs="Times New Roman"/>
                <w:sz w:val="22"/>
                <w:szCs w:val="22"/>
              </w:rPr>
            </w:pPr>
          </w:p>
        </w:tc>
      </w:tr>
      <w:tr w:rsidR="00FE4585" w:rsidRPr="007D70EA" w14:paraId="177A5A91" w14:textId="77777777" w:rsidTr="004104A9">
        <w:trPr>
          <w:tblCellSpacing w:w="20" w:type="dxa"/>
        </w:trPr>
        <w:tc>
          <w:tcPr>
            <w:tcW w:w="2910" w:type="dxa"/>
            <w:shd w:val="clear" w:color="auto" w:fill="auto"/>
          </w:tcPr>
          <w:p w14:paraId="533C5430" w14:textId="77777777" w:rsidR="00FE4585" w:rsidRPr="007D70EA" w:rsidRDefault="00FE4585" w:rsidP="00FE4585">
            <w:pPr>
              <w:pStyle w:val="ListParagraph"/>
              <w:numPr>
                <w:ilvl w:val="0"/>
                <w:numId w:val="3"/>
              </w:numPr>
              <w:rPr>
                <w:rFonts w:ascii="Times New Roman" w:hAnsi="Times New Roman" w:cs="Times New Roman"/>
                <w:b/>
                <w:sz w:val="22"/>
                <w:szCs w:val="22"/>
              </w:rPr>
            </w:pPr>
            <w:r w:rsidRPr="007D70EA">
              <w:rPr>
                <w:rFonts w:ascii="Times New Roman" w:hAnsi="Times New Roman" w:cs="Times New Roman"/>
                <w:b/>
                <w:sz w:val="22"/>
                <w:szCs w:val="22"/>
              </w:rPr>
              <w:t>Committee and Group Reports</w:t>
            </w:r>
          </w:p>
        </w:tc>
        <w:tc>
          <w:tcPr>
            <w:tcW w:w="6080" w:type="dxa"/>
            <w:gridSpan w:val="2"/>
            <w:shd w:val="clear" w:color="auto" w:fill="auto"/>
          </w:tcPr>
          <w:p w14:paraId="4C768589" w14:textId="77777777" w:rsidR="00FE4585" w:rsidRPr="007D70EA" w:rsidRDefault="00FE4585" w:rsidP="00D91B1F">
            <w:pPr>
              <w:ind w:left="37"/>
              <w:rPr>
                <w:rFonts w:ascii="Times New Roman" w:hAnsi="Times New Roman" w:cs="Times New Roman"/>
                <w:sz w:val="22"/>
                <w:szCs w:val="22"/>
              </w:rPr>
            </w:pPr>
          </w:p>
        </w:tc>
        <w:tc>
          <w:tcPr>
            <w:tcW w:w="1499" w:type="dxa"/>
            <w:shd w:val="clear" w:color="auto" w:fill="auto"/>
            <w:vAlign w:val="center"/>
          </w:tcPr>
          <w:p w14:paraId="79EDB946" w14:textId="77777777" w:rsidR="00FE4585" w:rsidRPr="007D70EA" w:rsidRDefault="00FE4585" w:rsidP="00D91B1F">
            <w:pPr>
              <w:rPr>
                <w:rFonts w:ascii="Times New Roman" w:hAnsi="Times New Roman" w:cs="Times New Roman"/>
                <w:sz w:val="22"/>
                <w:szCs w:val="22"/>
              </w:rPr>
            </w:pPr>
          </w:p>
        </w:tc>
        <w:tc>
          <w:tcPr>
            <w:tcW w:w="1481" w:type="dxa"/>
            <w:shd w:val="clear" w:color="auto" w:fill="auto"/>
            <w:vAlign w:val="center"/>
          </w:tcPr>
          <w:p w14:paraId="2FE9B0D6" w14:textId="77777777" w:rsidR="00FE4585" w:rsidRPr="007D70EA" w:rsidRDefault="00FE4585" w:rsidP="00D91B1F">
            <w:pPr>
              <w:ind w:left="46"/>
              <w:rPr>
                <w:rFonts w:ascii="Times New Roman" w:hAnsi="Times New Roman" w:cs="Times New Roman"/>
                <w:sz w:val="22"/>
                <w:szCs w:val="22"/>
              </w:rPr>
            </w:pPr>
          </w:p>
        </w:tc>
        <w:tc>
          <w:tcPr>
            <w:tcW w:w="1791" w:type="dxa"/>
            <w:shd w:val="clear" w:color="auto" w:fill="auto"/>
            <w:vAlign w:val="center"/>
          </w:tcPr>
          <w:p w14:paraId="3331C5B4" w14:textId="77777777" w:rsidR="00FE4585" w:rsidRPr="007D70EA" w:rsidRDefault="00FE4585" w:rsidP="00C50BBF">
            <w:pPr>
              <w:ind w:left="377"/>
              <w:rPr>
                <w:rFonts w:ascii="Times New Roman" w:hAnsi="Times New Roman" w:cs="Times New Roman"/>
                <w:sz w:val="22"/>
                <w:szCs w:val="22"/>
              </w:rPr>
            </w:pPr>
          </w:p>
        </w:tc>
      </w:tr>
      <w:tr w:rsidR="009249E5" w:rsidRPr="007D70EA" w14:paraId="15374E67" w14:textId="77777777" w:rsidTr="004104A9">
        <w:trPr>
          <w:trHeight w:val="379"/>
          <w:tblCellSpacing w:w="20" w:type="dxa"/>
        </w:trPr>
        <w:tc>
          <w:tcPr>
            <w:tcW w:w="2910" w:type="dxa"/>
            <w:shd w:val="clear" w:color="auto" w:fill="auto"/>
          </w:tcPr>
          <w:p w14:paraId="4BF12DCA" w14:textId="77777777" w:rsidR="00FE4585" w:rsidRPr="007D70EA" w:rsidRDefault="00FE4585" w:rsidP="00FE4585">
            <w:pPr>
              <w:ind w:left="386"/>
              <w:rPr>
                <w:rFonts w:ascii="Times New Roman" w:hAnsi="Times New Roman" w:cs="Times New Roman"/>
                <w:b/>
                <w:sz w:val="22"/>
                <w:szCs w:val="22"/>
              </w:rPr>
            </w:pPr>
          </w:p>
          <w:p w14:paraId="7E76724D" w14:textId="77777777" w:rsidR="006A33EE" w:rsidRPr="007D70EA" w:rsidRDefault="00FE4585" w:rsidP="00FE4585">
            <w:pPr>
              <w:ind w:left="720"/>
              <w:rPr>
                <w:rFonts w:ascii="Times New Roman" w:hAnsi="Times New Roman" w:cs="Times New Roman"/>
                <w:b/>
                <w:sz w:val="22"/>
                <w:szCs w:val="22"/>
              </w:rPr>
            </w:pPr>
            <w:r w:rsidRPr="007D70EA">
              <w:rPr>
                <w:rFonts w:ascii="Times New Roman" w:hAnsi="Times New Roman" w:cs="Times New Roman"/>
                <w:b/>
                <w:sz w:val="22"/>
                <w:szCs w:val="22"/>
              </w:rPr>
              <w:t>Board of Trustees</w:t>
            </w:r>
          </w:p>
          <w:p w14:paraId="210BDE99" w14:textId="77777777" w:rsidR="00FE4585" w:rsidRPr="007D70EA" w:rsidRDefault="00FE4585" w:rsidP="00FE4585">
            <w:pPr>
              <w:ind w:left="386"/>
              <w:rPr>
                <w:rFonts w:ascii="Times New Roman" w:hAnsi="Times New Roman" w:cs="Times New Roman"/>
                <w:b/>
                <w:sz w:val="22"/>
                <w:szCs w:val="22"/>
              </w:rPr>
            </w:pPr>
          </w:p>
        </w:tc>
        <w:tc>
          <w:tcPr>
            <w:tcW w:w="6080" w:type="dxa"/>
            <w:gridSpan w:val="2"/>
            <w:shd w:val="clear" w:color="auto" w:fill="auto"/>
          </w:tcPr>
          <w:p w14:paraId="1ADB3C91" w14:textId="77777777" w:rsidR="0049631E" w:rsidRPr="007D70EA" w:rsidRDefault="0049631E" w:rsidP="0049631E">
            <w:pPr>
              <w:rPr>
                <w:rFonts w:ascii="Times New Roman" w:hAnsi="Times New Roman" w:cs="Times New Roman"/>
                <w:sz w:val="22"/>
                <w:szCs w:val="22"/>
              </w:rPr>
            </w:pPr>
            <w:r w:rsidRPr="007D70EA">
              <w:rPr>
                <w:rFonts w:ascii="Times New Roman" w:hAnsi="Times New Roman" w:cs="Times New Roman"/>
                <w:sz w:val="22"/>
                <w:szCs w:val="22"/>
              </w:rPr>
              <w:t>BOARD OF TRUSTEES</w:t>
            </w:r>
          </w:p>
          <w:p w14:paraId="67AF57F9" w14:textId="77777777" w:rsidR="008E3BDF" w:rsidRPr="007D70EA" w:rsidRDefault="00EB5A8C" w:rsidP="00EB5A8C">
            <w:pPr>
              <w:pStyle w:val="ListParagraph"/>
              <w:numPr>
                <w:ilvl w:val="0"/>
                <w:numId w:val="32"/>
              </w:numPr>
              <w:spacing w:line="276" w:lineRule="auto"/>
              <w:rPr>
                <w:rFonts w:ascii="Times New Roman" w:hAnsi="Times New Roman" w:cs="Times New Roman"/>
                <w:sz w:val="22"/>
                <w:szCs w:val="22"/>
              </w:rPr>
            </w:pPr>
            <w:r w:rsidRPr="007D70EA">
              <w:rPr>
                <w:rFonts w:ascii="Times New Roman" w:hAnsi="Times New Roman" w:cs="Times New Roman"/>
                <w:sz w:val="22"/>
                <w:szCs w:val="22"/>
              </w:rPr>
              <w:t>No Report</w:t>
            </w:r>
          </w:p>
        </w:tc>
        <w:tc>
          <w:tcPr>
            <w:tcW w:w="1499" w:type="dxa"/>
            <w:shd w:val="clear" w:color="auto" w:fill="auto"/>
          </w:tcPr>
          <w:p w14:paraId="4CCEC85E" w14:textId="77777777" w:rsidR="00D84A6D" w:rsidRPr="007D70EA" w:rsidRDefault="00D84A6D" w:rsidP="001A745E">
            <w:pPr>
              <w:rPr>
                <w:rFonts w:ascii="Times New Roman" w:hAnsi="Times New Roman" w:cs="Times New Roman"/>
                <w:sz w:val="22"/>
                <w:szCs w:val="22"/>
              </w:rPr>
            </w:pPr>
          </w:p>
        </w:tc>
        <w:tc>
          <w:tcPr>
            <w:tcW w:w="1481" w:type="dxa"/>
            <w:shd w:val="clear" w:color="auto" w:fill="auto"/>
          </w:tcPr>
          <w:p w14:paraId="33E9A0FB" w14:textId="77777777" w:rsidR="00D84A6D" w:rsidRPr="007D70EA" w:rsidRDefault="00D84A6D" w:rsidP="001A745E">
            <w:pPr>
              <w:rPr>
                <w:rFonts w:ascii="Times New Roman" w:hAnsi="Times New Roman" w:cs="Times New Roman"/>
                <w:sz w:val="22"/>
                <w:szCs w:val="22"/>
              </w:rPr>
            </w:pPr>
          </w:p>
        </w:tc>
        <w:tc>
          <w:tcPr>
            <w:tcW w:w="1791" w:type="dxa"/>
            <w:shd w:val="clear" w:color="auto" w:fill="auto"/>
          </w:tcPr>
          <w:p w14:paraId="24D18711" w14:textId="77777777" w:rsidR="00D84A6D" w:rsidRPr="007D70EA" w:rsidRDefault="00D84A6D" w:rsidP="00D84A6D">
            <w:pPr>
              <w:jc w:val="center"/>
              <w:rPr>
                <w:rFonts w:ascii="Times New Roman" w:hAnsi="Times New Roman" w:cs="Times New Roman"/>
                <w:sz w:val="22"/>
                <w:szCs w:val="22"/>
              </w:rPr>
            </w:pPr>
          </w:p>
        </w:tc>
      </w:tr>
      <w:tr w:rsidR="0015446F" w:rsidRPr="007D70EA" w14:paraId="6FA5AD5B" w14:textId="77777777" w:rsidTr="004104A9">
        <w:trPr>
          <w:trHeight w:val="253"/>
          <w:tblCellSpacing w:w="20" w:type="dxa"/>
        </w:trPr>
        <w:tc>
          <w:tcPr>
            <w:tcW w:w="2910" w:type="dxa"/>
            <w:shd w:val="clear" w:color="auto" w:fill="auto"/>
          </w:tcPr>
          <w:p w14:paraId="05C773E1" w14:textId="77777777" w:rsidR="0015446F" w:rsidRPr="007D70EA" w:rsidRDefault="00FE4585" w:rsidP="00FE4585">
            <w:pPr>
              <w:ind w:left="720"/>
              <w:rPr>
                <w:rFonts w:ascii="Times New Roman" w:hAnsi="Times New Roman" w:cs="Times New Roman"/>
                <w:b/>
                <w:sz w:val="22"/>
                <w:szCs w:val="22"/>
              </w:rPr>
            </w:pPr>
            <w:r w:rsidRPr="007D70EA">
              <w:rPr>
                <w:rFonts w:ascii="Times New Roman" w:hAnsi="Times New Roman" w:cs="Times New Roman"/>
                <w:b/>
                <w:sz w:val="22"/>
                <w:szCs w:val="22"/>
              </w:rPr>
              <w:t>District Committees</w:t>
            </w:r>
          </w:p>
        </w:tc>
        <w:tc>
          <w:tcPr>
            <w:tcW w:w="6080" w:type="dxa"/>
            <w:gridSpan w:val="2"/>
            <w:shd w:val="clear" w:color="auto" w:fill="auto"/>
          </w:tcPr>
          <w:p w14:paraId="7320D2FF" w14:textId="77777777" w:rsidR="0049631E" w:rsidRPr="007D70EA" w:rsidRDefault="0049631E" w:rsidP="0049631E">
            <w:pPr>
              <w:rPr>
                <w:rFonts w:ascii="Times New Roman" w:hAnsi="Times New Roman" w:cs="Times New Roman"/>
                <w:sz w:val="22"/>
                <w:szCs w:val="22"/>
              </w:rPr>
            </w:pPr>
            <w:r w:rsidRPr="007D70EA">
              <w:rPr>
                <w:rFonts w:ascii="Times New Roman" w:hAnsi="Times New Roman" w:cs="Times New Roman"/>
                <w:sz w:val="22"/>
                <w:szCs w:val="22"/>
              </w:rPr>
              <w:t>DISTRICT COUNCIL ON ADMINISTRATIVE SERVICES</w:t>
            </w:r>
          </w:p>
          <w:p w14:paraId="4D4B827D" w14:textId="77777777" w:rsidR="008E3BDF" w:rsidRPr="007D70EA" w:rsidRDefault="00BD5127" w:rsidP="00BF4B35">
            <w:pPr>
              <w:pStyle w:val="ListParagraph"/>
              <w:numPr>
                <w:ilvl w:val="0"/>
                <w:numId w:val="25"/>
              </w:numPr>
              <w:spacing w:line="276" w:lineRule="auto"/>
              <w:ind w:left="720"/>
              <w:rPr>
                <w:rFonts w:ascii="Times New Roman" w:hAnsi="Times New Roman" w:cs="Times New Roman"/>
                <w:sz w:val="22"/>
                <w:szCs w:val="22"/>
              </w:rPr>
            </w:pPr>
            <w:r w:rsidRPr="007D70EA">
              <w:rPr>
                <w:rFonts w:ascii="Times New Roman" w:hAnsi="Times New Roman" w:cs="Times New Roman"/>
                <w:sz w:val="22"/>
                <w:szCs w:val="22"/>
              </w:rPr>
              <w:t>No report</w:t>
            </w:r>
          </w:p>
          <w:p w14:paraId="64D9C701" w14:textId="77777777" w:rsidR="00BF4B35" w:rsidRPr="007D70EA" w:rsidRDefault="00BF4B35" w:rsidP="00BF4B35">
            <w:pPr>
              <w:rPr>
                <w:rFonts w:ascii="Times New Roman" w:hAnsi="Times New Roman" w:cs="Times New Roman"/>
                <w:sz w:val="22"/>
                <w:szCs w:val="22"/>
              </w:rPr>
            </w:pPr>
            <w:r w:rsidRPr="007D70EA">
              <w:rPr>
                <w:rFonts w:ascii="Times New Roman" w:hAnsi="Times New Roman" w:cs="Times New Roman"/>
                <w:sz w:val="22"/>
                <w:szCs w:val="22"/>
              </w:rPr>
              <w:t>CONSULTATION COUNCIL</w:t>
            </w:r>
          </w:p>
          <w:p w14:paraId="11B46A27" w14:textId="2CF91CE8" w:rsidR="00BF4B35" w:rsidRPr="007D70EA" w:rsidRDefault="000E315B" w:rsidP="00A007AA">
            <w:pPr>
              <w:pStyle w:val="ListParagraph"/>
              <w:numPr>
                <w:ilvl w:val="0"/>
                <w:numId w:val="18"/>
              </w:numPr>
              <w:spacing w:line="276" w:lineRule="auto"/>
              <w:rPr>
                <w:rFonts w:ascii="Times New Roman" w:hAnsi="Times New Roman" w:cs="Times New Roman"/>
                <w:sz w:val="22"/>
                <w:szCs w:val="22"/>
              </w:rPr>
            </w:pPr>
            <w:r>
              <w:rPr>
                <w:rFonts w:ascii="Times New Roman" w:hAnsi="Times New Roman" w:cs="Times New Roman"/>
                <w:sz w:val="22"/>
                <w:szCs w:val="22"/>
              </w:rPr>
              <w:t xml:space="preserve">Topic that was discussed included the representation numbers on DCHR and are looking at the representation of the Classified Senate Presidents.  Discussions are happening between the Senate and SEIU.  </w:t>
            </w:r>
            <w:proofErr w:type="spellStart"/>
            <w:r>
              <w:rPr>
                <w:rFonts w:ascii="Times New Roman" w:hAnsi="Times New Roman" w:cs="Times New Roman"/>
                <w:sz w:val="22"/>
                <w:szCs w:val="22"/>
              </w:rPr>
              <w:t>Amparo</w:t>
            </w:r>
            <w:proofErr w:type="spellEnd"/>
            <w:r>
              <w:rPr>
                <w:rFonts w:ascii="Times New Roman" w:hAnsi="Times New Roman" w:cs="Times New Roman"/>
                <w:sz w:val="22"/>
                <w:szCs w:val="22"/>
              </w:rPr>
              <w:t xml:space="preserve"> from OC will represent Classified interests on DCHR appointed by SEIU.</w:t>
            </w:r>
          </w:p>
          <w:p w14:paraId="51590626" w14:textId="77777777" w:rsidR="00BF4B35" w:rsidRPr="007D70EA" w:rsidRDefault="00BF4B35" w:rsidP="00BF4B35">
            <w:pPr>
              <w:rPr>
                <w:rFonts w:ascii="Times New Roman" w:hAnsi="Times New Roman" w:cs="Times New Roman"/>
                <w:sz w:val="22"/>
                <w:szCs w:val="22"/>
              </w:rPr>
            </w:pPr>
            <w:r w:rsidRPr="007D70EA">
              <w:rPr>
                <w:rFonts w:ascii="Times New Roman" w:hAnsi="Times New Roman" w:cs="Times New Roman"/>
                <w:sz w:val="22"/>
                <w:szCs w:val="22"/>
              </w:rPr>
              <w:t>DISTRICT CLASSIFIED PROFESSIONAL DEVELOPMENT COMMITTEE</w:t>
            </w:r>
          </w:p>
          <w:p w14:paraId="5F4DD18B" w14:textId="77777777" w:rsidR="00BF4B35" w:rsidRPr="007D70EA" w:rsidRDefault="00BD5127" w:rsidP="00BD5127">
            <w:pPr>
              <w:pStyle w:val="ListParagraph"/>
              <w:numPr>
                <w:ilvl w:val="0"/>
                <w:numId w:val="25"/>
              </w:numPr>
              <w:spacing w:line="276" w:lineRule="auto"/>
              <w:ind w:left="720"/>
              <w:rPr>
                <w:rFonts w:ascii="Times New Roman" w:hAnsi="Times New Roman" w:cs="Times New Roman"/>
                <w:sz w:val="22"/>
                <w:szCs w:val="22"/>
              </w:rPr>
            </w:pPr>
            <w:r w:rsidRPr="007D70EA">
              <w:rPr>
                <w:rFonts w:ascii="Times New Roman" w:hAnsi="Times New Roman" w:cs="Times New Roman"/>
                <w:sz w:val="22"/>
                <w:szCs w:val="22"/>
              </w:rPr>
              <w:t>No report</w:t>
            </w:r>
          </w:p>
          <w:p w14:paraId="476CB75C" w14:textId="77777777" w:rsidR="00BF4B35" w:rsidRPr="007D70EA" w:rsidRDefault="00BF4B35" w:rsidP="00BF4B35">
            <w:pPr>
              <w:rPr>
                <w:rFonts w:ascii="Times New Roman" w:hAnsi="Times New Roman" w:cs="Times New Roman"/>
                <w:sz w:val="22"/>
                <w:szCs w:val="22"/>
              </w:rPr>
            </w:pPr>
            <w:r w:rsidRPr="007D70EA">
              <w:rPr>
                <w:rFonts w:ascii="Times New Roman" w:hAnsi="Times New Roman" w:cs="Times New Roman"/>
                <w:sz w:val="22"/>
                <w:szCs w:val="22"/>
              </w:rPr>
              <w:t>EQUAL EMPLOYMENT OPPORTUNITY COMMITTEE</w:t>
            </w:r>
          </w:p>
          <w:p w14:paraId="46D1B481" w14:textId="279CE9FA" w:rsidR="00DA444C" w:rsidRPr="00170A5C" w:rsidRDefault="00BF4B35" w:rsidP="00170A5C">
            <w:pPr>
              <w:pStyle w:val="ListParagraph"/>
              <w:numPr>
                <w:ilvl w:val="0"/>
                <w:numId w:val="19"/>
              </w:numPr>
              <w:spacing w:line="276" w:lineRule="auto"/>
              <w:rPr>
                <w:rFonts w:ascii="Times New Roman" w:hAnsi="Times New Roman" w:cs="Times New Roman"/>
                <w:sz w:val="22"/>
                <w:szCs w:val="22"/>
              </w:rPr>
            </w:pPr>
            <w:r w:rsidRPr="007D70EA">
              <w:rPr>
                <w:rFonts w:ascii="Times New Roman" w:hAnsi="Times New Roman" w:cs="Times New Roman"/>
                <w:sz w:val="22"/>
                <w:szCs w:val="22"/>
              </w:rPr>
              <w:t>No report</w:t>
            </w:r>
          </w:p>
        </w:tc>
        <w:tc>
          <w:tcPr>
            <w:tcW w:w="1499" w:type="dxa"/>
            <w:shd w:val="clear" w:color="auto" w:fill="auto"/>
          </w:tcPr>
          <w:p w14:paraId="7606A01D" w14:textId="77777777" w:rsidR="0015446F" w:rsidRPr="007D70EA" w:rsidRDefault="0015446F" w:rsidP="00CD268F">
            <w:pPr>
              <w:ind w:left="17"/>
              <w:rPr>
                <w:rFonts w:ascii="Times New Roman" w:hAnsi="Times New Roman" w:cs="Times New Roman"/>
                <w:sz w:val="22"/>
                <w:szCs w:val="22"/>
              </w:rPr>
            </w:pPr>
          </w:p>
        </w:tc>
        <w:tc>
          <w:tcPr>
            <w:tcW w:w="1481" w:type="dxa"/>
            <w:shd w:val="clear" w:color="auto" w:fill="auto"/>
          </w:tcPr>
          <w:p w14:paraId="77395DE9" w14:textId="77777777" w:rsidR="0015446F" w:rsidRPr="007D70EA" w:rsidRDefault="0015446F" w:rsidP="00CD268F">
            <w:pPr>
              <w:jc w:val="center"/>
              <w:rPr>
                <w:rFonts w:ascii="Times New Roman" w:hAnsi="Times New Roman" w:cs="Times New Roman"/>
                <w:sz w:val="22"/>
                <w:szCs w:val="22"/>
              </w:rPr>
            </w:pPr>
          </w:p>
        </w:tc>
        <w:tc>
          <w:tcPr>
            <w:tcW w:w="1791" w:type="dxa"/>
            <w:shd w:val="clear" w:color="auto" w:fill="auto"/>
          </w:tcPr>
          <w:p w14:paraId="6ED4AAB4" w14:textId="77777777" w:rsidR="0015446F" w:rsidRPr="007D70EA" w:rsidRDefault="0015446F" w:rsidP="00CD268F">
            <w:pPr>
              <w:ind w:left="17"/>
              <w:jc w:val="center"/>
              <w:rPr>
                <w:rFonts w:ascii="Times New Roman" w:hAnsi="Times New Roman" w:cs="Times New Roman"/>
                <w:sz w:val="22"/>
                <w:szCs w:val="22"/>
              </w:rPr>
            </w:pPr>
          </w:p>
        </w:tc>
      </w:tr>
      <w:tr w:rsidR="007D70EA" w:rsidRPr="007D70EA" w14:paraId="05047C95" w14:textId="77777777" w:rsidTr="004104A9">
        <w:trPr>
          <w:trHeight w:val="253"/>
          <w:tblCellSpacing w:w="20" w:type="dxa"/>
        </w:trPr>
        <w:tc>
          <w:tcPr>
            <w:tcW w:w="2910" w:type="dxa"/>
            <w:shd w:val="clear" w:color="auto" w:fill="auto"/>
          </w:tcPr>
          <w:p w14:paraId="41F8608A" w14:textId="77777777" w:rsidR="007D70EA" w:rsidRPr="007D70EA" w:rsidRDefault="007D70EA" w:rsidP="007D70EA">
            <w:pPr>
              <w:ind w:left="720"/>
              <w:rPr>
                <w:rFonts w:ascii="Times New Roman" w:hAnsi="Times New Roman" w:cs="Times New Roman"/>
                <w:b/>
                <w:sz w:val="22"/>
                <w:szCs w:val="22"/>
              </w:rPr>
            </w:pPr>
            <w:r w:rsidRPr="007D70EA">
              <w:rPr>
                <w:rFonts w:ascii="Times New Roman" w:hAnsi="Times New Roman" w:cs="Times New Roman"/>
                <w:b/>
                <w:sz w:val="22"/>
                <w:szCs w:val="22"/>
              </w:rPr>
              <w:t>Campus Committees</w:t>
            </w:r>
          </w:p>
        </w:tc>
        <w:tc>
          <w:tcPr>
            <w:tcW w:w="6080" w:type="dxa"/>
            <w:gridSpan w:val="2"/>
            <w:shd w:val="clear" w:color="auto" w:fill="auto"/>
          </w:tcPr>
          <w:p w14:paraId="709C57EF"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ADMIN COUNCIL</w:t>
            </w:r>
          </w:p>
          <w:p w14:paraId="537CBF1F" w14:textId="35D0A09B" w:rsidR="00636352" w:rsidRPr="00636352" w:rsidRDefault="00170A5C" w:rsidP="00636352">
            <w:pPr>
              <w:pStyle w:val="ListParagraph"/>
              <w:numPr>
                <w:ilvl w:val="0"/>
                <w:numId w:val="27"/>
              </w:numPr>
              <w:spacing w:line="276" w:lineRule="auto"/>
              <w:rPr>
                <w:rFonts w:ascii="Times New Roman" w:hAnsi="Times New Roman" w:cs="Times New Roman"/>
                <w:sz w:val="22"/>
                <w:szCs w:val="22"/>
              </w:rPr>
            </w:pPr>
            <w:proofErr w:type="spellStart"/>
            <w:r>
              <w:rPr>
                <w:rFonts w:ascii="Times New Roman" w:hAnsi="Times New Roman" w:cs="Times New Roman"/>
                <w:sz w:val="22"/>
                <w:szCs w:val="22"/>
              </w:rPr>
              <w:t>Seb</w:t>
            </w:r>
            <w:proofErr w:type="spellEnd"/>
            <w:r>
              <w:rPr>
                <w:rFonts w:ascii="Times New Roman" w:hAnsi="Times New Roman" w:cs="Times New Roman"/>
                <w:sz w:val="22"/>
                <w:szCs w:val="22"/>
              </w:rPr>
              <w:t xml:space="preserve"> presented </w:t>
            </w:r>
            <w:r w:rsidR="00467BDF">
              <w:rPr>
                <w:rFonts w:ascii="Times New Roman" w:hAnsi="Times New Roman" w:cs="Times New Roman"/>
                <w:sz w:val="22"/>
                <w:szCs w:val="22"/>
              </w:rPr>
              <w:t>–</w:t>
            </w:r>
            <w:r>
              <w:rPr>
                <w:rFonts w:ascii="Times New Roman" w:hAnsi="Times New Roman" w:cs="Times New Roman"/>
                <w:sz w:val="22"/>
                <w:szCs w:val="22"/>
              </w:rPr>
              <w:t xml:space="preserve"> </w:t>
            </w:r>
            <w:r w:rsidR="00467BDF">
              <w:rPr>
                <w:rFonts w:ascii="Times New Roman" w:hAnsi="Times New Roman" w:cs="Times New Roman"/>
                <w:sz w:val="22"/>
                <w:szCs w:val="22"/>
              </w:rPr>
              <w:t>April 27</w:t>
            </w:r>
            <w:r w:rsidR="00467BDF" w:rsidRPr="00467BDF">
              <w:rPr>
                <w:rFonts w:ascii="Times New Roman" w:hAnsi="Times New Roman" w:cs="Times New Roman"/>
                <w:sz w:val="22"/>
                <w:szCs w:val="22"/>
                <w:vertAlign w:val="superscript"/>
              </w:rPr>
              <w:t>th</w:t>
            </w:r>
            <w:r w:rsidR="00467BDF">
              <w:rPr>
                <w:rFonts w:ascii="Times New Roman" w:hAnsi="Times New Roman" w:cs="Times New Roman"/>
                <w:sz w:val="22"/>
                <w:szCs w:val="22"/>
              </w:rPr>
              <w:t xml:space="preserve"> deadline of laundry list for M&amp;O.  Formal way of bringing requests to M&amp;O attention.  Glass is being installed in Admissions and Records, finally.  To protect the records as per Accreditation recommendation.  Only way to access the A&amp;R area is through a lock door.  Training &amp; Tours on the 26</w:t>
            </w:r>
            <w:r w:rsidR="00467BDF" w:rsidRPr="00467BDF">
              <w:rPr>
                <w:rFonts w:ascii="Times New Roman" w:hAnsi="Times New Roman" w:cs="Times New Roman"/>
                <w:sz w:val="22"/>
                <w:szCs w:val="22"/>
                <w:vertAlign w:val="superscript"/>
              </w:rPr>
              <w:t>th</w:t>
            </w:r>
            <w:r w:rsidR="00467BDF">
              <w:rPr>
                <w:rFonts w:ascii="Times New Roman" w:hAnsi="Times New Roman" w:cs="Times New Roman"/>
                <w:sz w:val="22"/>
                <w:szCs w:val="22"/>
              </w:rPr>
              <w:t xml:space="preserve"> at the DAC and same day as Deans’ List ceremony.</w:t>
            </w:r>
            <w:r w:rsidR="00636352">
              <w:rPr>
                <w:rFonts w:ascii="Times New Roman" w:hAnsi="Times New Roman" w:cs="Times New Roman"/>
                <w:sz w:val="22"/>
                <w:szCs w:val="22"/>
              </w:rPr>
              <w:t xml:space="preserve"> 35 classified computers are being refreshed. </w:t>
            </w:r>
            <w:r w:rsidR="00636352">
              <w:rPr>
                <w:rFonts w:ascii="Times New Roman" w:hAnsi="Times New Roman" w:cs="Times New Roman"/>
                <w:sz w:val="22"/>
                <w:szCs w:val="22"/>
              </w:rPr>
              <w:lastRenderedPageBreak/>
              <w:t xml:space="preserve">Portable AC units being borrowed from MC to help with the anticipated summer heat as a temporary fix. Have 25 clubs, goal to have 50.  Classified staff are welcomed to be advisors.  Reach out to Libby to start new clubs, funding is available. Switching to Starfish from Grades First.  Testing Center is moving to new location. </w:t>
            </w:r>
            <w:proofErr w:type="spellStart"/>
            <w:r w:rsidR="00636352">
              <w:rPr>
                <w:rFonts w:ascii="Times New Roman" w:hAnsi="Times New Roman" w:cs="Times New Roman"/>
                <w:sz w:val="22"/>
                <w:szCs w:val="22"/>
              </w:rPr>
              <w:t>BoT</w:t>
            </w:r>
            <w:proofErr w:type="spellEnd"/>
            <w:r w:rsidR="00636352">
              <w:rPr>
                <w:rFonts w:ascii="Times New Roman" w:hAnsi="Times New Roman" w:cs="Times New Roman"/>
                <w:sz w:val="22"/>
                <w:szCs w:val="22"/>
              </w:rPr>
              <w:t xml:space="preserve"> had a short meeting and College President were asked to give written updates. Summer budget increased and approved a FTES carryover to new year.  Present info for new panic button app.  There is a large budget for emergency preparedness.  </w:t>
            </w:r>
            <w:r w:rsidR="000E315B">
              <w:rPr>
                <w:rFonts w:ascii="Times New Roman" w:hAnsi="Times New Roman" w:cs="Times New Roman"/>
                <w:sz w:val="22"/>
                <w:szCs w:val="22"/>
              </w:rPr>
              <w:t xml:space="preserve">District is looking at making the East campus into a center and a study is being conducted.  </w:t>
            </w:r>
          </w:p>
          <w:p w14:paraId="7A4F7FC6"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 xml:space="preserve">BUDGET RESOURCE COMMITTEE </w:t>
            </w:r>
          </w:p>
          <w:p w14:paraId="56E5C012" w14:textId="1B0B3C48" w:rsidR="007D70EA" w:rsidRPr="007D70EA" w:rsidRDefault="00170A5C" w:rsidP="007D70EA">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Presented by Sammy - Jay working on updating Facilities Master Plan.  He would like to get an online version going like IT so that the campus can see the projects that they are working on.  Podcast viewed where they explained how the budget is funded and where the money comes from and where it is going and looking at updating all of the door locks on campus.  ASC being thought of as a “test run” for new door locks.  It is expected to be a very high cost project.</w:t>
            </w:r>
          </w:p>
          <w:p w14:paraId="4706572B"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 xml:space="preserve">COLLEGE PLANNING COMMITTEE </w:t>
            </w:r>
          </w:p>
          <w:p w14:paraId="594AE449" w14:textId="65361065" w:rsidR="007D70EA" w:rsidRPr="007D70EA" w:rsidRDefault="00467BDF" w:rsidP="007D70EA">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 xml:space="preserve">Carol reported – Last month the prioritization lists were reviewed and discussed.  </w:t>
            </w:r>
            <w:proofErr w:type="spellStart"/>
            <w:r>
              <w:rPr>
                <w:rFonts w:ascii="Times New Roman" w:hAnsi="Times New Roman" w:cs="Times New Roman"/>
                <w:sz w:val="22"/>
                <w:szCs w:val="22"/>
              </w:rPr>
              <w:t>Seb</w:t>
            </w:r>
            <w:proofErr w:type="spellEnd"/>
            <w:r>
              <w:rPr>
                <w:rFonts w:ascii="Times New Roman" w:hAnsi="Times New Roman" w:cs="Times New Roman"/>
                <w:sz w:val="22"/>
                <w:szCs w:val="22"/>
              </w:rPr>
              <w:t xml:space="preserve"> reported on the position that was filled in Nursing.  The #1 position that was ranked and recommended by Classified Senate will not be filled and was not considered by the Executive Team.</w:t>
            </w:r>
          </w:p>
          <w:p w14:paraId="2924B24B"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STUDENT SUCCESS COMMITTEE</w:t>
            </w:r>
          </w:p>
          <w:p w14:paraId="7FD89EB1" w14:textId="6C8BF8AE" w:rsidR="007D70EA" w:rsidRPr="007D70EA" w:rsidRDefault="00170A5C" w:rsidP="007D70EA">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Reading 25 RFPs, next meeting will vote and approve the funding, if all goes well.</w:t>
            </w:r>
          </w:p>
          <w:p w14:paraId="344CD607"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GUIDED PATHWAYS STEERING COMMITTEE</w:t>
            </w:r>
          </w:p>
          <w:p w14:paraId="02BB8969" w14:textId="77777777" w:rsidR="007D70EA" w:rsidRPr="007D70EA" w:rsidRDefault="007D70EA" w:rsidP="007D70EA">
            <w:pPr>
              <w:pStyle w:val="ListParagraph"/>
              <w:numPr>
                <w:ilvl w:val="0"/>
                <w:numId w:val="27"/>
              </w:numPr>
              <w:spacing w:line="276" w:lineRule="auto"/>
              <w:rPr>
                <w:rFonts w:ascii="Times New Roman" w:hAnsi="Times New Roman" w:cs="Times New Roman"/>
                <w:sz w:val="22"/>
                <w:szCs w:val="22"/>
              </w:rPr>
            </w:pPr>
            <w:r w:rsidRPr="007D70EA">
              <w:rPr>
                <w:rFonts w:ascii="Times New Roman" w:hAnsi="Times New Roman" w:cs="Times New Roman"/>
                <w:sz w:val="22"/>
                <w:szCs w:val="22"/>
              </w:rPr>
              <w:t>No report</w:t>
            </w:r>
          </w:p>
          <w:p w14:paraId="6F9343D4"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lastRenderedPageBreak/>
              <w:t>ASAG</w:t>
            </w:r>
          </w:p>
          <w:p w14:paraId="7F9E0F2E" w14:textId="31153050" w:rsidR="007D70EA" w:rsidRPr="007D70EA" w:rsidRDefault="00694C4B" w:rsidP="007D70EA">
            <w:pPr>
              <w:pStyle w:val="ListParagraph"/>
              <w:numPr>
                <w:ilvl w:val="0"/>
                <w:numId w:val="19"/>
              </w:numPr>
              <w:spacing w:line="276" w:lineRule="auto"/>
              <w:rPr>
                <w:rFonts w:ascii="Times New Roman" w:hAnsi="Times New Roman" w:cs="Times New Roman"/>
                <w:sz w:val="22"/>
                <w:szCs w:val="22"/>
              </w:rPr>
            </w:pPr>
            <w:r>
              <w:rPr>
                <w:rFonts w:ascii="Times New Roman" w:hAnsi="Times New Roman" w:cs="Times New Roman"/>
                <w:sz w:val="22"/>
                <w:szCs w:val="22"/>
              </w:rPr>
              <w:t>Went through the follow up report and submitted.  Come Fall, VC will be working on the new cycle for Accreditation.  Making sure that we don’t wait until the very end to start writing the document and gather evidence.</w:t>
            </w:r>
          </w:p>
          <w:p w14:paraId="6DB94F85" w14:textId="77777777"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PROFESSIONAL DEVELOPMENT ADVISORY GROUP</w:t>
            </w:r>
          </w:p>
          <w:p w14:paraId="0BFBBCE1" w14:textId="77777777" w:rsidR="007D70EA" w:rsidRDefault="007D70EA" w:rsidP="007D70EA">
            <w:pPr>
              <w:pStyle w:val="ListParagraph"/>
              <w:numPr>
                <w:ilvl w:val="0"/>
                <w:numId w:val="19"/>
              </w:numPr>
              <w:spacing w:line="276" w:lineRule="auto"/>
              <w:rPr>
                <w:rFonts w:ascii="Times New Roman" w:hAnsi="Times New Roman" w:cs="Times New Roman"/>
                <w:sz w:val="22"/>
                <w:szCs w:val="22"/>
              </w:rPr>
            </w:pPr>
            <w:r w:rsidRPr="007D70EA">
              <w:rPr>
                <w:rFonts w:ascii="Times New Roman" w:hAnsi="Times New Roman" w:cs="Times New Roman"/>
                <w:sz w:val="22"/>
                <w:szCs w:val="22"/>
              </w:rPr>
              <w:t>No report</w:t>
            </w:r>
          </w:p>
          <w:p w14:paraId="7B45C324" w14:textId="77777777" w:rsidR="000E315B" w:rsidRDefault="000E315B" w:rsidP="000E315B">
            <w:pPr>
              <w:spacing w:line="276" w:lineRule="auto"/>
              <w:rPr>
                <w:rFonts w:ascii="Times New Roman" w:hAnsi="Times New Roman" w:cs="Times New Roman"/>
                <w:sz w:val="22"/>
                <w:szCs w:val="22"/>
              </w:rPr>
            </w:pPr>
          </w:p>
          <w:p w14:paraId="792C8C3C" w14:textId="3FF02973" w:rsidR="000E315B" w:rsidRPr="000E315B" w:rsidRDefault="000E315B" w:rsidP="000E315B">
            <w:pPr>
              <w:spacing w:line="276" w:lineRule="auto"/>
              <w:rPr>
                <w:rFonts w:ascii="Times New Roman" w:hAnsi="Times New Roman" w:cs="Times New Roman"/>
                <w:sz w:val="22"/>
                <w:szCs w:val="22"/>
              </w:rPr>
            </w:pPr>
            <w:r>
              <w:rPr>
                <w:rFonts w:ascii="Times New Roman" w:hAnsi="Times New Roman" w:cs="Times New Roman"/>
                <w:sz w:val="22"/>
                <w:szCs w:val="22"/>
              </w:rPr>
              <w:t>Carol Smith reported on Earth Day.  Students are setting up a small event for Earth Day where students can bring in e-waste in exchange for succulents that can be planted into the center of the X and add around the perimeter is there is enough interest.  Need volunteers for trash pickup and can go help if we want to.  Working on design plans for the entire X area.  Time &amp; Date: April 24</w:t>
            </w:r>
            <w:r w:rsidRPr="000E315B">
              <w:rPr>
                <w:rFonts w:ascii="Times New Roman" w:hAnsi="Times New Roman" w:cs="Times New Roman"/>
                <w:sz w:val="22"/>
                <w:szCs w:val="22"/>
                <w:vertAlign w:val="superscript"/>
              </w:rPr>
              <w:t>th</w:t>
            </w:r>
            <w:r>
              <w:rPr>
                <w:rFonts w:ascii="Times New Roman" w:hAnsi="Times New Roman" w:cs="Times New Roman"/>
                <w:sz w:val="22"/>
                <w:szCs w:val="22"/>
              </w:rPr>
              <w:t xml:space="preserve"> from 10-1 and hoping that we support their project.</w:t>
            </w:r>
          </w:p>
        </w:tc>
        <w:tc>
          <w:tcPr>
            <w:tcW w:w="1499" w:type="dxa"/>
            <w:shd w:val="clear" w:color="auto" w:fill="auto"/>
          </w:tcPr>
          <w:p w14:paraId="3D0CE1CB" w14:textId="77777777" w:rsidR="007D70EA" w:rsidRPr="007D70EA" w:rsidRDefault="007D70EA" w:rsidP="007D70EA">
            <w:pPr>
              <w:ind w:left="17"/>
              <w:rPr>
                <w:rFonts w:ascii="Times New Roman" w:hAnsi="Times New Roman" w:cs="Times New Roman"/>
                <w:sz w:val="22"/>
                <w:szCs w:val="22"/>
              </w:rPr>
            </w:pPr>
          </w:p>
        </w:tc>
        <w:tc>
          <w:tcPr>
            <w:tcW w:w="1481" w:type="dxa"/>
            <w:shd w:val="clear" w:color="auto" w:fill="auto"/>
          </w:tcPr>
          <w:p w14:paraId="323EF64C" w14:textId="77777777" w:rsidR="007D70EA" w:rsidRPr="007D70EA" w:rsidRDefault="007D70EA" w:rsidP="007D70EA">
            <w:pPr>
              <w:jc w:val="center"/>
              <w:rPr>
                <w:rFonts w:ascii="Times New Roman" w:hAnsi="Times New Roman" w:cs="Times New Roman"/>
                <w:sz w:val="22"/>
                <w:szCs w:val="22"/>
              </w:rPr>
            </w:pPr>
          </w:p>
        </w:tc>
        <w:tc>
          <w:tcPr>
            <w:tcW w:w="1791" w:type="dxa"/>
            <w:shd w:val="clear" w:color="auto" w:fill="auto"/>
          </w:tcPr>
          <w:p w14:paraId="347B9B60" w14:textId="77777777" w:rsidR="007D70EA" w:rsidRPr="007D70EA" w:rsidRDefault="007D70EA" w:rsidP="007D70EA">
            <w:pPr>
              <w:ind w:left="17"/>
              <w:jc w:val="center"/>
              <w:rPr>
                <w:rFonts w:ascii="Times New Roman" w:hAnsi="Times New Roman" w:cs="Times New Roman"/>
                <w:sz w:val="22"/>
                <w:szCs w:val="22"/>
              </w:rPr>
            </w:pPr>
          </w:p>
        </w:tc>
      </w:tr>
      <w:tr w:rsidR="002904F2" w:rsidRPr="007D70EA" w14:paraId="2C7351F5" w14:textId="77777777" w:rsidTr="00694C4B">
        <w:trPr>
          <w:trHeight w:val="1126"/>
          <w:tblCellSpacing w:w="20" w:type="dxa"/>
        </w:trPr>
        <w:tc>
          <w:tcPr>
            <w:tcW w:w="2910" w:type="dxa"/>
            <w:shd w:val="clear" w:color="auto" w:fill="auto"/>
          </w:tcPr>
          <w:p w14:paraId="10D05212" w14:textId="77777777" w:rsidR="002904F2" w:rsidRDefault="002904F2" w:rsidP="007D70EA">
            <w:pPr>
              <w:ind w:left="720"/>
              <w:rPr>
                <w:rFonts w:ascii="Times New Roman" w:hAnsi="Times New Roman" w:cs="Times New Roman"/>
                <w:b/>
                <w:sz w:val="22"/>
                <w:szCs w:val="22"/>
              </w:rPr>
            </w:pPr>
            <w:r>
              <w:rPr>
                <w:rFonts w:ascii="Times New Roman" w:hAnsi="Times New Roman" w:cs="Times New Roman"/>
                <w:b/>
                <w:sz w:val="22"/>
                <w:szCs w:val="22"/>
              </w:rPr>
              <w:lastRenderedPageBreak/>
              <w:t>SEIU Update</w:t>
            </w:r>
          </w:p>
          <w:p w14:paraId="297907CB" w14:textId="77777777" w:rsidR="002904F2" w:rsidRDefault="002904F2" w:rsidP="007D70EA">
            <w:pPr>
              <w:ind w:left="720"/>
              <w:rPr>
                <w:rFonts w:ascii="Times New Roman" w:hAnsi="Times New Roman" w:cs="Times New Roman"/>
                <w:b/>
                <w:sz w:val="22"/>
                <w:szCs w:val="22"/>
              </w:rPr>
            </w:pPr>
          </w:p>
          <w:p w14:paraId="2A7D868A" w14:textId="77777777" w:rsidR="002904F2" w:rsidRDefault="002904F2" w:rsidP="007D70EA">
            <w:pPr>
              <w:ind w:left="720"/>
              <w:rPr>
                <w:rFonts w:ascii="Times New Roman" w:hAnsi="Times New Roman" w:cs="Times New Roman"/>
                <w:b/>
                <w:sz w:val="22"/>
                <w:szCs w:val="22"/>
              </w:rPr>
            </w:pPr>
          </w:p>
          <w:p w14:paraId="47DBD642" w14:textId="20990C67" w:rsidR="002904F2" w:rsidRPr="007D70EA" w:rsidRDefault="002904F2" w:rsidP="007D70EA">
            <w:pPr>
              <w:ind w:left="720"/>
              <w:rPr>
                <w:rFonts w:ascii="Times New Roman" w:hAnsi="Times New Roman" w:cs="Times New Roman"/>
                <w:b/>
                <w:sz w:val="22"/>
                <w:szCs w:val="22"/>
              </w:rPr>
            </w:pPr>
          </w:p>
        </w:tc>
        <w:tc>
          <w:tcPr>
            <w:tcW w:w="6080" w:type="dxa"/>
            <w:gridSpan w:val="2"/>
            <w:shd w:val="clear" w:color="auto" w:fill="auto"/>
          </w:tcPr>
          <w:p w14:paraId="57B76DBA" w14:textId="0D2A142F" w:rsidR="002904F2" w:rsidRPr="007D70EA" w:rsidRDefault="00694C4B" w:rsidP="007D70EA">
            <w:pPr>
              <w:rPr>
                <w:rFonts w:ascii="Times New Roman" w:hAnsi="Times New Roman" w:cs="Times New Roman"/>
                <w:sz w:val="22"/>
                <w:szCs w:val="22"/>
              </w:rPr>
            </w:pPr>
            <w:r>
              <w:rPr>
                <w:rFonts w:ascii="Times New Roman" w:hAnsi="Times New Roman" w:cs="Times New Roman"/>
                <w:sz w:val="22"/>
                <w:szCs w:val="22"/>
              </w:rPr>
              <w:t xml:space="preserve">Felicia reported that the union had met with the District on the Tuesday before.  An email was sent to members on campus.  At the last board meeting there was an impressive showing of SEIU support and looking for more to show at the next board meeting. </w:t>
            </w:r>
          </w:p>
        </w:tc>
        <w:tc>
          <w:tcPr>
            <w:tcW w:w="1499" w:type="dxa"/>
            <w:shd w:val="clear" w:color="auto" w:fill="auto"/>
          </w:tcPr>
          <w:p w14:paraId="32F96AE9" w14:textId="77777777" w:rsidR="002904F2" w:rsidRPr="007D70EA" w:rsidRDefault="002904F2" w:rsidP="007D70EA">
            <w:pPr>
              <w:ind w:left="17"/>
              <w:rPr>
                <w:rFonts w:ascii="Times New Roman" w:hAnsi="Times New Roman" w:cs="Times New Roman"/>
                <w:sz w:val="22"/>
                <w:szCs w:val="22"/>
              </w:rPr>
            </w:pPr>
          </w:p>
        </w:tc>
        <w:tc>
          <w:tcPr>
            <w:tcW w:w="1481" w:type="dxa"/>
            <w:shd w:val="clear" w:color="auto" w:fill="auto"/>
          </w:tcPr>
          <w:p w14:paraId="25874D87" w14:textId="77777777" w:rsidR="002904F2" w:rsidRPr="007D70EA" w:rsidRDefault="002904F2" w:rsidP="007D70EA">
            <w:pPr>
              <w:jc w:val="center"/>
              <w:rPr>
                <w:rFonts w:ascii="Times New Roman" w:hAnsi="Times New Roman" w:cs="Times New Roman"/>
                <w:sz w:val="22"/>
                <w:szCs w:val="22"/>
              </w:rPr>
            </w:pPr>
          </w:p>
        </w:tc>
        <w:tc>
          <w:tcPr>
            <w:tcW w:w="1791" w:type="dxa"/>
            <w:shd w:val="clear" w:color="auto" w:fill="auto"/>
          </w:tcPr>
          <w:p w14:paraId="52B60890" w14:textId="77777777" w:rsidR="002904F2" w:rsidRPr="007D70EA" w:rsidRDefault="002904F2" w:rsidP="007D70EA">
            <w:pPr>
              <w:ind w:left="17"/>
              <w:jc w:val="center"/>
              <w:rPr>
                <w:rFonts w:ascii="Times New Roman" w:hAnsi="Times New Roman" w:cs="Times New Roman"/>
                <w:sz w:val="22"/>
                <w:szCs w:val="22"/>
              </w:rPr>
            </w:pPr>
          </w:p>
        </w:tc>
      </w:tr>
      <w:tr w:rsidR="007D70EA" w:rsidRPr="007D70EA" w14:paraId="02690428" w14:textId="77777777" w:rsidTr="004104A9">
        <w:trPr>
          <w:trHeight w:val="253"/>
          <w:tblCellSpacing w:w="20" w:type="dxa"/>
        </w:trPr>
        <w:tc>
          <w:tcPr>
            <w:tcW w:w="2910" w:type="dxa"/>
            <w:shd w:val="clear" w:color="auto" w:fill="auto"/>
          </w:tcPr>
          <w:p w14:paraId="182C1747" w14:textId="20EBD5E8" w:rsidR="007D70EA" w:rsidRPr="007D70EA" w:rsidRDefault="002904F2" w:rsidP="002904F2">
            <w:pPr>
              <w:pStyle w:val="ListParagraph"/>
              <w:numPr>
                <w:ilvl w:val="0"/>
                <w:numId w:val="3"/>
              </w:numPr>
              <w:rPr>
                <w:rFonts w:ascii="Times New Roman" w:hAnsi="Times New Roman" w:cs="Times New Roman"/>
                <w:b/>
                <w:sz w:val="22"/>
                <w:szCs w:val="22"/>
              </w:rPr>
            </w:pPr>
            <w:r>
              <w:rPr>
                <w:rFonts w:ascii="Times New Roman" w:hAnsi="Times New Roman" w:cs="Times New Roman"/>
                <w:b/>
                <w:sz w:val="22"/>
                <w:szCs w:val="22"/>
              </w:rPr>
              <w:t xml:space="preserve">Making Recommendations Document feedback - </w:t>
            </w:r>
            <w:r w:rsidR="007D70EA" w:rsidRPr="007D70EA">
              <w:rPr>
                <w:rFonts w:ascii="Times New Roman" w:hAnsi="Times New Roman" w:cs="Times New Roman"/>
                <w:b/>
                <w:sz w:val="22"/>
                <w:szCs w:val="22"/>
              </w:rPr>
              <w:t>Phil Brig</w:t>
            </w:r>
            <w:r>
              <w:rPr>
                <w:rFonts w:ascii="Times New Roman" w:hAnsi="Times New Roman" w:cs="Times New Roman"/>
                <w:b/>
                <w:sz w:val="22"/>
                <w:szCs w:val="22"/>
              </w:rPr>
              <w:t>g</w:t>
            </w:r>
            <w:r w:rsidR="007D70EA" w:rsidRPr="007D70EA">
              <w:rPr>
                <w:rFonts w:ascii="Times New Roman" w:hAnsi="Times New Roman" w:cs="Times New Roman"/>
                <w:b/>
                <w:sz w:val="22"/>
                <w:szCs w:val="22"/>
              </w:rPr>
              <w:t>s (time certain: 1</w:t>
            </w:r>
            <w:r>
              <w:rPr>
                <w:rFonts w:ascii="Times New Roman" w:hAnsi="Times New Roman" w:cs="Times New Roman"/>
                <w:b/>
                <w:sz w:val="22"/>
                <w:szCs w:val="22"/>
              </w:rPr>
              <w:t>0</w:t>
            </w:r>
            <w:r w:rsidR="007D70EA" w:rsidRPr="007D70EA">
              <w:rPr>
                <w:rFonts w:ascii="Times New Roman" w:hAnsi="Times New Roman" w:cs="Times New Roman"/>
                <w:b/>
                <w:sz w:val="22"/>
                <w:szCs w:val="22"/>
              </w:rPr>
              <w:t>:</w:t>
            </w:r>
            <w:r>
              <w:rPr>
                <w:rFonts w:ascii="Times New Roman" w:hAnsi="Times New Roman" w:cs="Times New Roman"/>
                <w:b/>
                <w:sz w:val="22"/>
                <w:szCs w:val="22"/>
              </w:rPr>
              <w:t>45</w:t>
            </w:r>
            <w:r w:rsidR="007D70EA" w:rsidRPr="007D70EA">
              <w:rPr>
                <w:rFonts w:ascii="Times New Roman" w:hAnsi="Times New Roman" w:cs="Times New Roman"/>
                <w:b/>
                <w:sz w:val="22"/>
                <w:szCs w:val="22"/>
              </w:rPr>
              <w:t xml:space="preserve"> am)</w:t>
            </w:r>
          </w:p>
        </w:tc>
        <w:tc>
          <w:tcPr>
            <w:tcW w:w="6080" w:type="dxa"/>
            <w:gridSpan w:val="2"/>
            <w:shd w:val="clear" w:color="auto" w:fill="auto"/>
          </w:tcPr>
          <w:p w14:paraId="7716E196" w14:textId="77777777" w:rsidR="002904F2" w:rsidRDefault="002904F2" w:rsidP="002904F2">
            <w:pPr>
              <w:rPr>
                <w:rFonts w:ascii="Times New Roman" w:hAnsi="Times New Roman" w:cs="Times New Roman"/>
                <w:sz w:val="22"/>
                <w:szCs w:val="22"/>
              </w:rPr>
            </w:pPr>
            <w:r>
              <w:rPr>
                <w:rFonts w:ascii="Times New Roman" w:hAnsi="Times New Roman" w:cs="Times New Roman"/>
                <w:sz w:val="22"/>
                <w:szCs w:val="22"/>
              </w:rPr>
              <w:t xml:space="preserve">P. Briggs presented the latest CPC Making Recommendation Document taskforce update.  You can find the document here: </w:t>
            </w:r>
          </w:p>
          <w:p w14:paraId="43D928EF" w14:textId="77777777" w:rsidR="002904F2" w:rsidRDefault="002904F2" w:rsidP="002904F2">
            <w:pPr>
              <w:rPr>
                <w:rFonts w:ascii="Times New Roman" w:hAnsi="Times New Roman" w:cs="Times New Roman"/>
                <w:sz w:val="22"/>
                <w:szCs w:val="22"/>
              </w:rPr>
            </w:pPr>
          </w:p>
          <w:p w14:paraId="7D0432F6" w14:textId="77777777" w:rsidR="002904F2" w:rsidRDefault="00B109E3" w:rsidP="002904F2">
            <w:pPr>
              <w:rPr>
                <w:rFonts w:ascii="Times New Roman" w:hAnsi="Times New Roman" w:cs="Times New Roman"/>
                <w:sz w:val="22"/>
                <w:szCs w:val="22"/>
              </w:rPr>
            </w:pPr>
            <w:hyperlink r:id="rId9" w:history="1">
              <w:r w:rsidR="002904F2" w:rsidRPr="008447B1">
                <w:rPr>
                  <w:rStyle w:val="Hyperlink"/>
                  <w:rFonts w:ascii="Times New Roman" w:hAnsi="Times New Roman" w:cs="Times New Roman"/>
                  <w:sz w:val="22"/>
                  <w:szCs w:val="22"/>
                </w:rPr>
                <w:t>http://www.venturacollege.edu/sites/default/files/files/committees/making_recommendations_at_ventura_college_document_ol_aug_18_2016.pdf</w:t>
              </w:r>
            </w:hyperlink>
          </w:p>
          <w:p w14:paraId="2523F4EA" w14:textId="77777777" w:rsidR="002904F2" w:rsidRDefault="002904F2" w:rsidP="002904F2">
            <w:pPr>
              <w:rPr>
                <w:rFonts w:ascii="Times New Roman" w:hAnsi="Times New Roman" w:cs="Times New Roman"/>
                <w:sz w:val="22"/>
                <w:szCs w:val="22"/>
              </w:rPr>
            </w:pPr>
          </w:p>
          <w:p w14:paraId="7B5C6617" w14:textId="6F777E0F" w:rsidR="007D70EA" w:rsidRPr="007D70EA" w:rsidRDefault="002904F2" w:rsidP="002904F2">
            <w:pPr>
              <w:ind w:left="17"/>
              <w:rPr>
                <w:rFonts w:ascii="Times New Roman" w:hAnsi="Times New Roman" w:cs="Times New Roman"/>
                <w:sz w:val="22"/>
                <w:szCs w:val="22"/>
              </w:rPr>
            </w:pPr>
            <w:r>
              <w:rPr>
                <w:rFonts w:ascii="Times New Roman" w:hAnsi="Times New Roman" w:cs="Times New Roman"/>
                <w:sz w:val="22"/>
                <w:szCs w:val="22"/>
              </w:rPr>
              <w:t xml:space="preserve">CPC will now have a Classified Co-Chair to sit on the CPC committee.  </w:t>
            </w:r>
            <w:proofErr w:type="spellStart"/>
            <w:r>
              <w:rPr>
                <w:rFonts w:ascii="Times New Roman" w:hAnsi="Times New Roman" w:cs="Times New Roman"/>
                <w:sz w:val="22"/>
                <w:szCs w:val="22"/>
              </w:rPr>
              <w:t>Seb</w:t>
            </w:r>
            <w:proofErr w:type="spellEnd"/>
            <w:r>
              <w:rPr>
                <w:rFonts w:ascii="Times New Roman" w:hAnsi="Times New Roman" w:cs="Times New Roman"/>
                <w:sz w:val="22"/>
                <w:szCs w:val="22"/>
              </w:rPr>
              <w:t xml:space="preserve"> will continue as Co-Chair on CPC for this academic year and will work with the committee chairs to appoint the Classified Co-Chair for the new year beginning in August.</w:t>
            </w:r>
          </w:p>
        </w:tc>
        <w:tc>
          <w:tcPr>
            <w:tcW w:w="1499" w:type="dxa"/>
            <w:shd w:val="clear" w:color="auto" w:fill="auto"/>
          </w:tcPr>
          <w:p w14:paraId="6CE1CF36" w14:textId="68B8BE18" w:rsidR="007D70EA" w:rsidRPr="007D70EA" w:rsidRDefault="007D70EA" w:rsidP="007D70EA">
            <w:pPr>
              <w:ind w:left="17"/>
              <w:rPr>
                <w:rFonts w:ascii="Times New Roman" w:hAnsi="Times New Roman" w:cs="Times New Roman"/>
                <w:sz w:val="22"/>
                <w:szCs w:val="22"/>
              </w:rPr>
            </w:pPr>
          </w:p>
        </w:tc>
        <w:tc>
          <w:tcPr>
            <w:tcW w:w="1481" w:type="dxa"/>
            <w:shd w:val="clear" w:color="auto" w:fill="auto"/>
          </w:tcPr>
          <w:p w14:paraId="2DD7297A" w14:textId="77777777" w:rsidR="007D70EA" w:rsidRPr="007D70EA" w:rsidRDefault="007D70EA" w:rsidP="007D70EA">
            <w:pPr>
              <w:jc w:val="center"/>
              <w:rPr>
                <w:rFonts w:ascii="Times New Roman" w:hAnsi="Times New Roman" w:cs="Times New Roman"/>
                <w:sz w:val="22"/>
                <w:szCs w:val="22"/>
              </w:rPr>
            </w:pPr>
          </w:p>
        </w:tc>
        <w:tc>
          <w:tcPr>
            <w:tcW w:w="1791" w:type="dxa"/>
            <w:shd w:val="clear" w:color="auto" w:fill="auto"/>
          </w:tcPr>
          <w:p w14:paraId="325F05A9" w14:textId="77777777" w:rsidR="007D70EA" w:rsidRPr="007D70EA" w:rsidRDefault="007D70EA" w:rsidP="007D70EA">
            <w:pPr>
              <w:ind w:left="17"/>
              <w:jc w:val="center"/>
              <w:rPr>
                <w:rFonts w:ascii="Times New Roman" w:hAnsi="Times New Roman" w:cs="Times New Roman"/>
                <w:sz w:val="22"/>
                <w:szCs w:val="22"/>
              </w:rPr>
            </w:pPr>
          </w:p>
        </w:tc>
      </w:tr>
      <w:tr w:rsidR="002904F2" w:rsidRPr="007D70EA" w14:paraId="50BB59C5" w14:textId="77777777" w:rsidTr="004104A9">
        <w:trPr>
          <w:trHeight w:val="253"/>
          <w:tblCellSpacing w:w="20" w:type="dxa"/>
        </w:trPr>
        <w:tc>
          <w:tcPr>
            <w:tcW w:w="2910" w:type="dxa"/>
            <w:shd w:val="clear" w:color="auto" w:fill="auto"/>
          </w:tcPr>
          <w:p w14:paraId="1B2FD73B" w14:textId="29C33661" w:rsidR="002904F2" w:rsidRPr="00F479E0" w:rsidRDefault="002904F2" w:rsidP="00F479E0">
            <w:pPr>
              <w:pStyle w:val="ListParagraph"/>
              <w:numPr>
                <w:ilvl w:val="0"/>
                <w:numId w:val="36"/>
              </w:numPr>
              <w:rPr>
                <w:rFonts w:ascii="Times New Roman" w:hAnsi="Times New Roman" w:cs="Times New Roman"/>
                <w:b/>
                <w:sz w:val="22"/>
                <w:szCs w:val="22"/>
              </w:rPr>
            </w:pPr>
            <w:r w:rsidRPr="00F479E0">
              <w:rPr>
                <w:rFonts w:ascii="Times New Roman" w:hAnsi="Times New Roman" w:cs="Times New Roman"/>
                <w:b/>
                <w:sz w:val="22"/>
                <w:szCs w:val="22"/>
              </w:rPr>
              <w:t xml:space="preserve">Change due date of Program Review Classified Hiring </w:t>
            </w:r>
            <w:r w:rsidRPr="00F479E0">
              <w:rPr>
                <w:rFonts w:ascii="Times New Roman" w:hAnsi="Times New Roman" w:cs="Times New Roman"/>
                <w:b/>
                <w:sz w:val="22"/>
                <w:szCs w:val="22"/>
              </w:rPr>
              <w:lastRenderedPageBreak/>
              <w:t>Prioritization, Discussion</w:t>
            </w:r>
          </w:p>
        </w:tc>
        <w:tc>
          <w:tcPr>
            <w:tcW w:w="6080" w:type="dxa"/>
            <w:gridSpan w:val="2"/>
            <w:shd w:val="clear" w:color="auto" w:fill="auto"/>
          </w:tcPr>
          <w:p w14:paraId="1560C24F" w14:textId="602322B1" w:rsidR="002904F2" w:rsidRPr="007D70EA" w:rsidRDefault="00EF08F4" w:rsidP="00EF08F4">
            <w:pPr>
              <w:rPr>
                <w:rFonts w:ascii="Times New Roman" w:hAnsi="Times New Roman" w:cs="Times New Roman"/>
                <w:sz w:val="22"/>
                <w:szCs w:val="22"/>
              </w:rPr>
            </w:pPr>
            <w:r>
              <w:rPr>
                <w:rFonts w:ascii="Times New Roman" w:hAnsi="Times New Roman" w:cs="Times New Roman"/>
                <w:sz w:val="22"/>
                <w:szCs w:val="22"/>
              </w:rPr>
              <w:lastRenderedPageBreak/>
              <w:t xml:space="preserve">Pamela presented last year’s program review timeline and facilitated this discussion via Skype.  The question presented to the Senate was whether it wants to have parity with the Academic </w:t>
            </w:r>
            <w:r>
              <w:rPr>
                <w:rFonts w:ascii="Times New Roman" w:hAnsi="Times New Roman" w:cs="Times New Roman"/>
                <w:sz w:val="22"/>
                <w:szCs w:val="22"/>
              </w:rPr>
              <w:lastRenderedPageBreak/>
              <w:t>Senate in submitting Classified Hiring Prioritizations to the President.  That would mean that the Classified Senate sub-committee would have to work faster to get the results in and approved through the Se</w:t>
            </w:r>
            <w:r w:rsidR="00FA5C64">
              <w:rPr>
                <w:rFonts w:ascii="Times New Roman" w:hAnsi="Times New Roman" w:cs="Times New Roman"/>
                <w:sz w:val="22"/>
                <w:szCs w:val="22"/>
              </w:rPr>
              <w:t>nate and other campus committees then to the President in a timely matter to meet the set deadlines.</w:t>
            </w:r>
          </w:p>
        </w:tc>
        <w:tc>
          <w:tcPr>
            <w:tcW w:w="1499" w:type="dxa"/>
            <w:shd w:val="clear" w:color="auto" w:fill="auto"/>
          </w:tcPr>
          <w:p w14:paraId="3C0B1C4D" w14:textId="68EF7405" w:rsidR="002904F2" w:rsidRPr="007D70EA" w:rsidRDefault="00FA5C64" w:rsidP="00FA5C64">
            <w:pPr>
              <w:rPr>
                <w:rFonts w:ascii="Times New Roman" w:hAnsi="Times New Roman" w:cs="Times New Roman"/>
                <w:sz w:val="22"/>
                <w:szCs w:val="22"/>
              </w:rPr>
            </w:pPr>
            <w:r>
              <w:rPr>
                <w:rFonts w:ascii="Times New Roman" w:hAnsi="Times New Roman" w:cs="Times New Roman"/>
                <w:sz w:val="22"/>
                <w:szCs w:val="22"/>
              </w:rPr>
              <w:lastRenderedPageBreak/>
              <w:t xml:space="preserve">Add to next month agenda </w:t>
            </w:r>
            <w:r>
              <w:rPr>
                <w:rFonts w:ascii="Times New Roman" w:hAnsi="Times New Roman" w:cs="Times New Roman"/>
                <w:sz w:val="22"/>
                <w:szCs w:val="22"/>
              </w:rPr>
              <w:lastRenderedPageBreak/>
              <w:t>as action item.</w:t>
            </w:r>
          </w:p>
        </w:tc>
        <w:tc>
          <w:tcPr>
            <w:tcW w:w="1481" w:type="dxa"/>
            <w:shd w:val="clear" w:color="auto" w:fill="auto"/>
          </w:tcPr>
          <w:p w14:paraId="11499A61" w14:textId="77777777" w:rsidR="002904F2" w:rsidRPr="007D70EA" w:rsidRDefault="002904F2" w:rsidP="007D70EA">
            <w:pPr>
              <w:jc w:val="center"/>
              <w:rPr>
                <w:rFonts w:ascii="Times New Roman" w:hAnsi="Times New Roman" w:cs="Times New Roman"/>
                <w:sz w:val="22"/>
                <w:szCs w:val="22"/>
              </w:rPr>
            </w:pPr>
          </w:p>
        </w:tc>
        <w:tc>
          <w:tcPr>
            <w:tcW w:w="1791" w:type="dxa"/>
            <w:shd w:val="clear" w:color="auto" w:fill="auto"/>
          </w:tcPr>
          <w:p w14:paraId="4FB43E00" w14:textId="77777777" w:rsidR="002904F2" w:rsidRPr="007D70EA" w:rsidRDefault="002904F2" w:rsidP="007D70EA">
            <w:pPr>
              <w:ind w:left="17"/>
              <w:jc w:val="center"/>
              <w:rPr>
                <w:rFonts w:ascii="Times New Roman" w:hAnsi="Times New Roman" w:cs="Times New Roman"/>
                <w:sz w:val="22"/>
                <w:szCs w:val="22"/>
              </w:rPr>
            </w:pPr>
          </w:p>
        </w:tc>
      </w:tr>
      <w:tr w:rsidR="007D70EA" w:rsidRPr="007D70EA" w14:paraId="5CF572BE" w14:textId="77777777" w:rsidTr="004104A9">
        <w:trPr>
          <w:trHeight w:val="253"/>
          <w:tblCellSpacing w:w="20" w:type="dxa"/>
        </w:trPr>
        <w:tc>
          <w:tcPr>
            <w:tcW w:w="2910" w:type="dxa"/>
            <w:shd w:val="clear" w:color="auto" w:fill="auto"/>
          </w:tcPr>
          <w:p w14:paraId="007153C6" w14:textId="2B080D13" w:rsidR="007D70EA" w:rsidRPr="00F479E0" w:rsidRDefault="002904F2" w:rsidP="002904F2">
            <w:pPr>
              <w:pStyle w:val="ListParagraph"/>
              <w:numPr>
                <w:ilvl w:val="0"/>
                <w:numId w:val="36"/>
              </w:numPr>
              <w:rPr>
                <w:rFonts w:ascii="Times New Roman" w:hAnsi="Times New Roman" w:cs="Times New Roman"/>
                <w:b/>
                <w:sz w:val="22"/>
                <w:szCs w:val="22"/>
              </w:rPr>
            </w:pPr>
            <w:r>
              <w:rPr>
                <w:rFonts w:ascii="Times New Roman" w:hAnsi="Times New Roman" w:cs="Times New Roman"/>
                <w:b/>
                <w:sz w:val="22"/>
                <w:szCs w:val="22"/>
              </w:rPr>
              <w:t xml:space="preserve">Selection of Classified Tri-Chair for CPC – </w:t>
            </w:r>
            <w:r w:rsidRPr="00F479E0">
              <w:rPr>
                <w:rFonts w:ascii="Times New Roman" w:hAnsi="Times New Roman" w:cs="Times New Roman"/>
                <w:b/>
                <w:sz w:val="22"/>
                <w:szCs w:val="22"/>
              </w:rPr>
              <w:t>Discussion</w:t>
            </w:r>
            <w:r>
              <w:rPr>
                <w:rFonts w:ascii="Times New Roman" w:hAnsi="Times New Roman" w:cs="Times New Roman"/>
                <w:b/>
                <w:sz w:val="22"/>
                <w:szCs w:val="22"/>
              </w:rPr>
              <w:t>/Action</w:t>
            </w:r>
          </w:p>
        </w:tc>
        <w:tc>
          <w:tcPr>
            <w:tcW w:w="6080" w:type="dxa"/>
            <w:gridSpan w:val="2"/>
            <w:shd w:val="clear" w:color="auto" w:fill="auto"/>
          </w:tcPr>
          <w:p w14:paraId="16A79638" w14:textId="77777777" w:rsidR="007D70EA" w:rsidRPr="007D70EA" w:rsidRDefault="007D70EA" w:rsidP="007D70EA">
            <w:pPr>
              <w:rPr>
                <w:rFonts w:ascii="Times New Roman" w:hAnsi="Times New Roman" w:cs="Times New Roman"/>
                <w:sz w:val="22"/>
                <w:szCs w:val="22"/>
              </w:rPr>
            </w:pPr>
          </w:p>
        </w:tc>
        <w:tc>
          <w:tcPr>
            <w:tcW w:w="1499" w:type="dxa"/>
            <w:shd w:val="clear" w:color="auto" w:fill="auto"/>
          </w:tcPr>
          <w:p w14:paraId="363A9A2B" w14:textId="77777777" w:rsidR="007D70EA" w:rsidRPr="007D70EA" w:rsidRDefault="007D70EA" w:rsidP="007D70EA">
            <w:pPr>
              <w:ind w:left="17"/>
              <w:rPr>
                <w:rFonts w:ascii="Times New Roman" w:hAnsi="Times New Roman" w:cs="Times New Roman"/>
                <w:sz w:val="22"/>
                <w:szCs w:val="22"/>
              </w:rPr>
            </w:pPr>
            <w:r w:rsidRPr="007D70EA">
              <w:rPr>
                <w:rFonts w:ascii="Times New Roman" w:hAnsi="Times New Roman" w:cs="Times New Roman"/>
                <w:sz w:val="22"/>
                <w:szCs w:val="22"/>
              </w:rPr>
              <w:t>Tabled</w:t>
            </w:r>
          </w:p>
        </w:tc>
        <w:tc>
          <w:tcPr>
            <w:tcW w:w="1481" w:type="dxa"/>
            <w:shd w:val="clear" w:color="auto" w:fill="auto"/>
          </w:tcPr>
          <w:p w14:paraId="01392EF7" w14:textId="77777777" w:rsidR="007D70EA" w:rsidRPr="007D70EA" w:rsidRDefault="007D70EA" w:rsidP="007D70EA">
            <w:pPr>
              <w:jc w:val="center"/>
              <w:rPr>
                <w:rFonts w:ascii="Times New Roman" w:hAnsi="Times New Roman" w:cs="Times New Roman"/>
                <w:sz w:val="22"/>
                <w:szCs w:val="22"/>
              </w:rPr>
            </w:pPr>
          </w:p>
        </w:tc>
        <w:tc>
          <w:tcPr>
            <w:tcW w:w="1791" w:type="dxa"/>
            <w:shd w:val="clear" w:color="auto" w:fill="auto"/>
          </w:tcPr>
          <w:p w14:paraId="09CB7288" w14:textId="77777777" w:rsidR="007D70EA" w:rsidRPr="007D70EA" w:rsidRDefault="007D70EA" w:rsidP="007D70EA">
            <w:pPr>
              <w:ind w:left="17"/>
              <w:jc w:val="center"/>
              <w:rPr>
                <w:rFonts w:ascii="Times New Roman" w:hAnsi="Times New Roman" w:cs="Times New Roman"/>
                <w:sz w:val="22"/>
                <w:szCs w:val="22"/>
              </w:rPr>
            </w:pPr>
          </w:p>
        </w:tc>
      </w:tr>
      <w:tr w:rsidR="002904F2" w:rsidRPr="007D70EA" w14:paraId="62C2A245" w14:textId="77777777" w:rsidTr="004104A9">
        <w:trPr>
          <w:trHeight w:val="253"/>
          <w:tblCellSpacing w:w="20" w:type="dxa"/>
        </w:trPr>
        <w:tc>
          <w:tcPr>
            <w:tcW w:w="2910" w:type="dxa"/>
            <w:shd w:val="clear" w:color="auto" w:fill="auto"/>
          </w:tcPr>
          <w:p w14:paraId="3D65A697" w14:textId="4771A21C" w:rsidR="002904F2" w:rsidRDefault="002904F2" w:rsidP="002904F2">
            <w:pPr>
              <w:pStyle w:val="ListParagraph"/>
              <w:numPr>
                <w:ilvl w:val="0"/>
                <w:numId w:val="36"/>
              </w:numPr>
              <w:rPr>
                <w:rFonts w:ascii="Times New Roman" w:hAnsi="Times New Roman" w:cs="Times New Roman"/>
                <w:b/>
                <w:sz w:val="22"/>
                <w:szCs w:val="22"/>
              </w:rPr>
            </w:pPr>
            <w:r>
              <w:rPr>
                <w:rFonts w:ascii="Times New Roman" w:hAnsi="Times New Roman" w:cs="Times New Roman"/>
                <w:b/>
                <w:sz w:val="22"/>
                <w:szCs w:val="22"/>
              </w:rPr>
              <w:t>Guided Pathways Update</w:t>
            </w:r>
          </w:p>
        </w:tc>
        <w:tc>
          <w:tcPr>
            <w:tcW w:w="6080" w:type="dxa"/>
            <w:gridSpan w:val="2"/>
            <w:shd w:val="clear" w:color="auto" w:fill="auto"/>
          </w:tcPr>
          <w:p w14:paraId="7FB4CF49" w14:textId="77777777" w:rsidR="002904F2" w:rsidRPr="007D70EA" w:rsidRDefault="002904F2" w:rsidP="007D70EA">
            <w:pPr>
              <w:rPr>
                <w:rFonts w:ascii="Times New Roman" w:hAnsi="Times New Roman" w:cs="Times New Roman"/>
                <w:sz w:val="22"/>
                <w:szCs w:val="22"/>
              </w:rPr>
            </w:pPr>
          </w:p>
        </w:tc>
        <w:tc>
          <w:tcPr>
            <w:tcW w:w="1499" w:type="dxa"/>
            <w:shd w:val="clear" w:color="auto" w:fill="auto"/>
          </w:tcPr>
          <w:p w14:paraId="56811AF4" w14:textId="26A6D7DC" w:rsidR="002904F2" w:rsidRPr="007D70EA" w:rsidRDefault="000E315B" w:rsidP="007D70EA">
            <w:pPr>
              <w:ind w:left="17"/>
              <w:rPr>
                <w:rFonts w:ascii="Times New Roman" w:hAnsi="Times New Roman" w:cs="Times New Roman"/>
                <w:sz w:val="22"/>
                <w:szCs w:val="22"/>
              </w:rPr>
            </w:pPr>
            <w:r>
              <w:rPr>
                <w:rFonts w:ascii="Times New Roman" w:hAnsi="Times New Roman" w:cs="Times New Roman"/>
                <w:sz w:val="22"/>
                <w:szCs w:val="22"/>
              </w:rPr>
              <w:t>Tabled</w:t>
            </w:r>
          </w:p>
        </w:tc>
        <w:tc>
          <w:tcPr>
            <w:tcW w:w="1481" w:type="dxa"/>
            <w:shd w:val="clear" w:color="auto" w:fill="auto"/>
          </w:tcPr>
          <w:p w14:paraId="31F3F129" w14:textId="77777777" w:rsidR="002904F2" w:rsidRPr="007D70EA" w:rsidRDefault="002904F2" w:rsidP="007D70EA">
            <w:pPr>
              <w:jc w:val="center"/>
              <w:rPr>
                <w:rFonts w:ascii="Times New Roman" w:hAnsi="Times New Roman" w:cs="Times New Roman"/>
                <w:sz w:val="22"/>
                <w:szCs w:val="22"/>
              </w:rPr>
            </w:pPr>
          </w:p>
        </w:tc>
        <w:tc>
          <w:tcPr>
            <w:tcW w:w="1791" w:type="dxa"/>
            <w:shd w:val="clear" w:color="auto" w:fill="auto"/>
          </w:tcPr>
          <w:p w14:paraId="767788A9" w14:textId="77777777" w:rsidR="002904F2" w:rsidRPr="007D70EA" w:rsidRDefault="002904F2" w:rsidP="007D70EA">
            <w:pPr>
              <w:ind w:left="17"/>
              <w:jc w:val="center"/>
              <w:rPr>
                <w:rFonts w:ascii="Times New Roman" w:hAnsi="Times New Roman" w:cs="Times New Roman"/>
                <w:sz w:val="22"/>
                <w:szCs w:val="22"/>
              </w:rPr>
            </w:pPr>
          </w:p>
        </w:tc>
      </w:tr>
      <w:tr w:rsidR="007D70EA" w:rsidRPr="007D70EA" w14:paraId="7190ADE7" w14:textId="77777777" w:rsidTr="004104A9">
        <w:trPr>
          <w:trHeight w:val="379"/>
          <w:tblCellSpacing w:w="20" w:type="dxa"/>
        </w:trPr>
        <w:tc>
          <w:tcPr>
            <w:tcW w:w="2910" w:type="dxa"/>
            <w:shd w:val="clear" w:color="auto" w:fill="auto"/>
          </w:tcPr>
          <w:p w14:paraId="4F3FD63A" w14:textId="63AC158D" w:rsidR="007D70EA" w:rsidRPr="007D70EA" w:rsidRDefault="007D70EA" w:rsidP="00F479E0">
            <w:pPr>
              <w:pStyle w:val="ListParagraph"/>
              <w:numPr>
                <w:ilvl w:val="0"/>
                <w:numId w:val="36"/>
              </w:numPr>
              <w:rPr>
                <w:rFonts w:ascii="Times New Roman" w:hAnsi="Times New Roman" w:cs="Times New Roman"/>
                <w:b/>
                <w:sz w:val="22"/>
                <w:szCs w:val="22"/>
              </w:rPr>
            </w:pPr>
            <w:r w:rsidRPr="007D70EA">
              <w:rPr>
                <w:rFonts w:ascii="Times New Roman" w:hAnsi="Times New Roman" w:cs="Times New Roman"/>
                <w:b/>
                <w:sz w:val="22"/>
                <w:szCs w:val="22"/>
              </w:rPr>
              <w:t>PD Update</w:t>
            </w:r>
          </w:p>
          <w:p w14:paraId="5F0A4024" w14:textId="77777777" w:rsidR="007D70EA" w:rsidRPr="007D70EA" w:rsidRDefault="007D70EA" w:rsidP="00F479E0">
            <w:pPr>
              <w:pStyle w:val="ListParagraph"/>
              <w:numPr>
                <w:ilvl w:val="1"/>
                <w:numId w:val="36"/>
              </w:numPr>
              <w:rPr>
                <w:rFonts w:ascii="Times New Roman" w:hAnsi="Times New Roman" w:cs="Times New Roman"/>
                <w:b/>
                <w:sz w:val="22"/>
                <w:szCs w:val="22"/>
              </w:rPr>
            </w:pPr>
            <w:r w:rsidRPr="007D70EA">
              <w:rPr>
                <w:rFonts w:ascii="Times New Roman" w:hAnsi="Times New Roman" w:cs="Times New Roman"/>
                <w:b/>
                <w:sz w:val="22"/>
                <w:szCs w:val="22"/>
              </w:rPr>
              <w:t>Upcoming PD Opportunities</w:t>
            </w:r>
          </w:p>
        </w:tc>
        <w:tc>
          <w:tcPr>
            <w:tcW w:w="6080" w:type="dxa"/>
            <w:gridSpan w:val="2"/>
            <w:shd w:val="clear" w:color="auto" w:fill="auto"/>
          </w:tcPr>
          <w:p w14:paraId="274B9373" w14:textId="77777777" w:rsidR="007D70EA" w:rsidRPr="007D70EA" w:rsidRDefault="007D70EA" w:rsidP="007D70EA">
            <w:pPr>
              <w:autoSpaceDE w:val="0"/>
              <w:autoSpaceDN w:val="0"/>
              <w:adjustRightInd w:val="0"/>
              <w:rPr>
                <w:rFonts w:ascii="Times New Roman" w:hAnsi="Times New Roman" w:cs="Times New Roman"/>
                <w:sz w:val="22"/>
                <w:szCs w:val="22"/>
              </w:rPr>
            </w:pPr>
            <w:r w:rsidRPr="007D70EA">
              <w:rPr>
                <w:rFonts w:ascii="Times New Roman" w:hAnsi="Times New Roman" w:cs="Times New Roman"/>
                <w:sz w:val="22"/>
                <w:szCs w:val="22"/>
              </w:rPr>
              <w:t>Upcoming PD Opportunities &amp; Changes –</w:t>
            </w:r>
          </w:p>
          <w:p w14:paraId="080DFCA9" w14:textId="5A49EDBA" w:rsidR="007D70EA" w:rsidRPr="002904F2" w:rsidRDefault="007D70EA" w:rsidP="00DD098C">
            <w:pPr>
              <w:pStyle w:val="ListParagraph"/>
              <w:numPr>
                <w:ilvl w:val="0"/>
                <w:numId w:val="19"/>
              </w:numPr>
              <w:autoSpaceDE w:val="0"/>
              <w:autoSpaceDN w:val="0"/>
              <w:adjustRightInd w:val="0"/>
              <w:rPr>
                <w:rFonts w:ascii="Times New Roman" w:hAnsi="Times New Roman" w:cs="Times New Roman"/>
                <w:sz w:val="22"/>
                <w:szCs w:val="22"/>
              </w:rPr>
            </w:pPr>
            <w:r w:rsidRPr="002904F2">
              <w:rPr>
                <w:rFonts w:ascii="Times New Roman" w:hAnsi="Times New Roman" w:cs="Times New Roman"/>
                <w:sz w:val="22"/>
                <w:szCs w:val="22"/>
              </w:rPr>
              <w:t xml:space="preserve">Supported Personal Professional Development, </w:t>
            </w:r>
            <w:r w:rsidR="002904F2" w:rsidRPr="002904F2">
              <w:rPr>
                <w:rFonts w:ascii="Times New Roman" w:hAnsi="Times New Roman" w:cs="Times New Roman"/>
                <w:sz w:val="22"/>
                <w:szCs w:val="22"/>
              </w:rPr>
              <w:t>Apr. 17 &amp; May</w:t>
            </w:r>
            <w:r w:rsidRPr="002904F2">
              <w:rPr>
                <w:rFonts w:ascii="Times New Roman" w:hAnsi="Times New Roman" w:cs="Times New Roman"/>
                <w:sz w:val="22"/>
                <w:szCs w:val="22"/>
              </w:rPr>
              <w:t xml:space="preserve"> 22, 11:30-1:00 in MCE-342. BYOE (Bring</w:t>
            </w:r>
            <w:r w:rsidR="002904F2">
              <w:rPr>
                <w:rFonts w:ascii="Times New Roman" w:hAnsi="Times New Roman" w:cs="Times New Roman"/>
                <w:sz w:val="22"/>
                <w:szCs w:val="22"/>
              </w:rPr>
              <w:t xml:space="preserve"> </w:t>
            </w:r>
            <w:r w:rsidRPr="002904F2">
              <w:rPr>
                <w:rFonts w:ascii="Times New Roman" w:hAnsi="Times New Roman" w:cs="Times New Roman"/>
                <w:sz w:val="22"/>
                <w:szCs w:val="22"/>
              </w:rPr>
              <w:t>Your Own Earbuds)</w:t>
            </w:r>
            <w:r w:rsidR="002904F2" w:rsidRPr="002904F2">
              <w:rPr>
                <w:rFonts w:ascii="Times New Roman" w:hAnsi="Times New Roman" w:cs="Times New Roman"/>
                <w:sz w:val="22"/>
                <w:szCs w:val="22"/>
              </w:rPr>
              <w:t>.</w:t>
            </w:r>
          </w:p>
          <w:p w14:paraId="499E0784" w14:textId="730B95FA" w:rsidR="00F479E0" w:rsidRPr="00EF08F4" w:rsidRDefault="007D70EA" w:rsidP="00EF08F4">
            <w:pPr>
              <w:pStyle w:val="ListParagraph"/>
              <w:numPr>
                <w:ilvl w:val="0"/>
                <w:numId w:val="34"/>
              </w:numPr>
              <w:autoSpaceDE w:val="0"/>
              <w:autoSpaceDN w:val="0"/>
              <w:adjustRightInd w:val="0"/>
              <w:rPr>
                <w:rFonts w:ascii="Times New Roman" w:hAnsi="Times New Roman" w:cs="Times New Roman"/>
                <w:sz w:val="22"/>
                <w:szCs w:val="22"/>
              </w:rPr>
            </w:pPr>
            <w:r w:rsidRPr="007D70EA">
              <w:rPr>
                <w:rFonts w:ascii="Times New Roman" w:hAnsi="Times New Roman" w:cs="Times New Roman"/>
                <w:sz w:val="22"/>
                <w:szCs w:val="22"/>
              </w:rPr>
              <w:t xml:space="preserve">New Classified Professional Orientation 06/13 for all VC Classified Professionals hired since July </w:t>
            </w:r>
            <w:r w:rsidR="00F479E0">
              <w:rPr>
                <w:rFonts w:ascii="Times New Roman" w:hAnsi="Times New Roman" w:cs="Times New Roman"/>
                <w:sz w:val="22"/>
                <w:szCs w:val="22"/>
              </w:rPr>
              <w:t>13, 2017</w:t>
            </w:r>
            <w:r w:rsidR="00EF08F4">
              <w:rPr>
                <w:rFonts w:ascii="Times New Roman" w:hAnsi="Times New Roman" w:cs="Times New Roman"/>
                <w:sz w:val="22"/>
                <w:szCs w:val="22"/>
              </w:rPr>
              <w:t>.</w:t>
            </w:r>
          </w:p>
        </w:tc>
        <w:tc>
          <w:tcPr>
            <w:tcW w:w="1499" w:type="dxa"/>
            <w:shd w:val="clear" w:color="auto" w:fill="auto"/>
          </w:tcPr>
          <w:p w14:paraId="4E93309D" w14:textId="77777777" w:rsidR="007D70EA" w:rsidRPr="007D70EA" w:rsidRDefault="00F479E0" w:rsidP="007D70EA">
            <w:pPr>
              <w:rPr>
                <w:rFonts w:ascii="Times New Roman" w:hAnsi="Times New Roman" w:cs="Times New Roman"/>
                <w:sz w:val="22"/>
                <w:szCs w:val="22"/>
              </w:rPr>
            </w:pPr>
            <w:r>
              <w:rPr>
                <w:rFonts w:ascii="Times New Roman" w:hAnsi="Times New Roman" w:cs="Times New Roman"/>
                <w:sz w:val="22"/>
                <w:szCs w:val="22"/>
              </w:rPr>
              <w:t>Tabled</w:t>
            </w:r>
          </w:p>
        </w:tc>
        <w:tc>
          <w:tcPr>
            <w:tcW w:w="1481" w:type="dxa"/>
            <w:shd w:val="clear" w:color="auto" w:fill="auto"/>
          </w:tcPr>
          <w:p w14:paraId="7FBCD2D2" w14:textId="77777777" w:rsidR="007D70EA" w:rsidRPr="007D70EA" w:rsidRDefault="007D70EA" w:rsidP="007D70EA">
            <w:pPr>
              <w:rPr>
                <w:rFonts w:ascii="Times New Roman" w:hAnsi="Times New Roman" w:cs="Times New Roman"/>
                <w:sz w:val="22"/>
                <w:szCs w:val="22"/>
              </w:rPr>
            </w:pPr>
          </w:p>
        </w:tc>
        <w:tc>
          <w:tcPr>
            <w:tcW w:w="1791" w:type="dxa"/>
            <w:shd w:val="clear" w:color="auto" w:fill="auto"/>
          </w:tcPr>
          <w:p w14:paraId="09F0AFB0" w14:textId="77777777" w:rsidR="007D70EA" w:rsidRPr="007D70EA" w:rsidRDefault="007D70EA" w:rsidP="007D70EA">
            <w:pPr>
              <w:rPr>
                <w:rFonts w:ascii="Times New Roman" w:hAnsi="Times New Roman" w:cs="Times New Roman"/>
                <w:sz w:val="22"/>
                <w:szCs w:val="22"/>
              </w:rPr>
            </w:pPr>
          </w:p>
        </w:tc>
      </w:tr>
      <w:tr w:rsidR="007D70EA" w:rsidRPr="007D70EA" w14:paraId="589B06BA" w14:textId="77777777" w:rsidTr="004104A9">
        <w:trPr>
          <w:trHeight w:val="379"/>
          <w:tblCellSpacing w:w="20" w:type="dxa"/>
        </w:trPr>
        <w:tc>
          <w:tcPr>
            <w:tcW w:w="2910" w:type="dxa"/>
            <w:shd w:val="clear" w:color="auto" w:fill="auto"/>
          </w:tcPr>
          <w:p w14:paraId="566C753F" w14:textId="77777777" w:rsidR="007D70EA" w:rsidRPr="007D70EA" w:rsidRDefault="00F479E0" w:rsidP="007D70EA">
            <w:pPr>
              <w:ind w:left="17"/>
              <w:rPr>
                <w:rFonts w:ascii="Times New Roman" w:hAnsi="Times New Roman" w:cs="Times New Roman"/>
                <w:b/>
                <w:sz w:val="22"/>
                <w:szCs w:val="22"/>
              </w:rPr>
            </w:pPr>
            <w:r>
              <w:rPr>
                <w:rFonts w:ascii="Times New Roman" w:hAnsi="Times New Roman" w:cs="Times New Roman"/>
                <w:b/>
                <w:sz w:val="22"/>
                <w:szCs w:val="22"/>
              </w:rPr>
              <w:t>K</w:t>
            </w:r>
            <w:r w:rsidR="007D70EA" w:rsidRPr="007D70EA">
              <w:rPr>
                <w:rFonts w:ascii="Times New Roman" w:hAnsi="Times New Roman" w:cs="Times New Roman"/>
                <w:b/>
                <w:sz w:val="22"/>
                <w:szCs w:val="22"/>
              </w:rPr>
              <w:t>. Adjournment</w:t>
            </w:r>
          </w:p>
        </w:tc>
        <w:tc>
          <w:tcPr>
            <w:tcW w:w="6080" w:type="dxa"/>
            <w:gridSpan w:val="2"/>
            <w:shd w:val="clear" w:color="auto" w:fill="auto"/>
          </w:tcPr>
          <w:p w14:paraId="19DAD552" w14:textId="7828A12D" w:rsidR="007D70EA" w:rsidRPr="007D70EA" w:rsidRDefault="007D70EA" w:rsidP="007D70EA">
            <w:pPr>
              <w:rPr>
                <w:rFonts w:ascii="Times New Roman" w:hAnsi="Times New Roman" w:cs="Times New Roman"/>
                <w:sz w:val="22"/>
                <w:szCs w:val="22"/>
              </w:rPr>
            </w:pPr>
            <w:r w:rsidRPr="007D70EA">
              <w:rPr>
                <w:rFonts w:ascii="Times New Roman" w:hAnsi="Times New Roman" w:cs="Times New Roman"/>
                <w:sz w:val="22"/>
                <w:szCs w:val="22"/>
              </w:rPr>
              <w:t>12:0</w:t>
            </w:r>
            <w:r w:rsidR="000E315B">
              <w:rPr>
                <w:rFonts w:ascii="Times New Roman" w:hAnsi="Times New Roman" w:cs="Times New Roman"/>
                <w:sz w:val="22"/>
                <w:szCs w:val="22"/>
              </w:rPr>
              <w:t>5 p.m.</w:t>
            </w:r>
          </w:p>
        </w:tc>
        <w:tc>
          <w:tcPr>
            <w:tcW w:w="1499" w:type="dxa"/>
            <w:shd w:val="clear" w:color="auto" w:fill="auto"/>
          </w:tcPr>
          <w:p w14:paraId="7B365FAF" w14:textId="77777777" w:rsidR="007D70EA" w:rsidRPr="007D70EA" w:rsidRDefault="007D70EA" w:rsidP="007D70EA">
            <w:pPr>
              <w:rPr>
                <w:rFonts w:ascii="Times New Roman" w:hAnsi="Times New Roman" w:cs="Times New Roman"/>
                <w:sz w:val="22"/>
                <w:szCs w:val="22"/>
              </w:rPr>
            </w:pPr>
          </w:p>
        </w:tc>
        <w:tc>
          <w:tcPr>
            <w:tcW w:w="1481" w:type="dxa"/>
            <w:shd w:val="clear" w:color="auto" w:fill="auto"/>
          </w:tcPr>
          <w:p w14:paraId="7001C5EA" w14:textId="77777777" w:rsidR="007D70EA" w:rsidRPr="007D70EA" w:rsidRDefault="007D70EA" w:rsidP="007D70EA">
            <w:pPr>
              <w:rPr>
                <w:rFonts w:ascii="Times New Roman" w:hAnsi="Times New Roman" w:cs="Times New Roman"/>
                <w:sz w:val="22"/>
                <w:szCs w:val="22"/>
              </w:rPr>
            </w:pPr>
          </w:p>
        </w:tc>
        <w:tc>
          <w:tcPr>
            <w:tcW w:w="1791" w:type="dxa"/>
            <w:shd w:val="clear" w:color="auto" w:fill="auto"/>
          </w:tcPr>
          <w:p w14:paraId="0F12A044" w14:textId="77777777" w:rsidR="007D70EA" w:rsidRPr="007D70EA" w:rsidRDefault="007D70EA" w:rsidP="007D70EA">
            <w:pPr>
              <w:rPr>
                <w:rFonts w:ascii="Times New Roman" w:hAnsi="Times New Roman" w:cs="Times New Roman"/>
                <w:sz w:val="22"/>
                <w:szCs w:val="22"/>
              </w:rPr>
            </w:pPr>
          </w:p>
        </w:tc>
      </w:tr>
      <w:tr w:rsidR="007D70EA" w:rsidRPr="007D70EA" w14:paraId="7675CE49" w14:textId="77777777" w:rsidTr="004104A9">
        <w:trPr>
          <w:trHeight w:val="379"/>
          <w:tblCellSpacing w:w="20" w:type="dxa"/>
        </w:trPr>
        <w:tc>
          <w:tcPr>
            <w:tcW w:w="2910" w:type="dxa"/>
            <w:shd w:val="clear" w:color="auto" w:fill="auto"/>
          </w:tcPr>
          <w:p w14:paraId="4E5DE5FC" w14:textId="77777777" w:rsidR="007D70EA" w:rsidRPr="007D70EA" w:rsidRDefault="007D70EA" w:rsidP="007D70EA">
            <w:pPr>
              <w:ind w:left="17"/>
              <w:rPr>
                <w:rFonts w:ascii="Times New Roman" w:hAnsi="Times New Roman" w:cs="Times New Roman"/>
                <w:b/>
                <w:sz w:val="22"/>
                <w:szCs w:val="22"/>
              </w:rPr>
            </w:pPr>
            <w:r w:rsidRPr="007D70EA">
              <w:rPr>
                <w:rFonts w:ascii="Times New Roman" w:hAnsi="Times New Roman" w:cs="Times New Roman"/>
                <w:b/>
                <w:sz w:val="22"/>
                <w:szCs w:val="22"/>
              </w:rPr>
              <w:t xml:space="preserve">Next Meeting Date: </w:t>
            </w:r>
          </w:p>
        </w:tc>
        <w:tc>
          <w:tcPr>
            <w:tcW w:w="6080" w:type="dxa"/>
            <w:gridSpan w:val="2"/>
            <w:shd w:val="clear" w:color="auto" w:fill="auto"/>
          </w:tcPr>
          <w:p w14:paraId="034CDB47" w14:textId="6615C91C" w:rsidR="007D70EA" w:rsidRPr="007D70EA" w:rsidRDefault="00EF08F4" w:rsidP="007D70EA">
            <w:pPr>
              <w:rPr>
                <w:rFonts w:ascii="Times New Roman" w:hAnsi="Times New Roman" w:cs="Times New Roman"/>
                <w:sz w:val="22"/>
                <w:szCs w:val="22"/>
              </w:rPr>
            </w:pPr>
            <w:r>
              <w:rPr>
                <w:rFonts w:ascii="Times New Roman" w:hAnsi="Times New Roman" w:cs="Times New Roman"/>
                <w:sz w:val="22"/>
                <w:szCs w:val="22"/>
              </w:rPr>
              <w:t>May 3</w:t>
            </w:r>
            <w:r w:rsidRPr="00EF08F4">
              <w:rPr>
                <w:rFonts w:ascii="Times New Roman" w:hAnsi="Times New Roman" w:cs="Times New Roman"/>
                <w:sz w:val="22"/>
                <w:szCs w:val="22"/>
                <w:vertAlign w:val="superscript"/>
              </w:rPr>
              <w:t>rd</w:t>
            </w:r>
            <w:r w:rsidR="00074853">
              <w:rPr>
                <w:rFonts w:ascii="Times New Roman" w:hAnsi="Times New Roman" w:cs="Times New Roman"/>
                <w:sz w:val="22"/>
                <w:szCs w:val="22"/>
              </w:rPr>
              <w:t>,</w:t>
            </w:r>
            <w:r w:rsidR="007D70EA" w:rsidRPr="007D70EA">
              <w:rPr>
                <w:rFonts w:ascii="Times New Roman" w:hAnsi="Times New Roman" w:cs="Times New Roman"/>
                <w:sz w:val="22"/>
                <w:szCs w:val="22"/>
              </w:rPr>
              <w:t xml:space="preserve"> 2018</w:t>
            </w:r>
          </w:p>
        </w:tc>
        <w:tc>
          <w:tcPr>
            <w:tcW w:w="1499" w:type="dxa"/>
            <w:shd w:val="clear" w:color="auto" w:fill="auto"/>
          </w:tcPr>
          <w:p w14:paraId="3684E765" w14:textId="77777777" w:rsidR="007D70EA" w:rsidRPr="007D70EA" w:rsidRDefault="007D70EA" w:rsidP="007D70EA">
            <w:pPr>
              <w:rPr>
                <w:rFonts w:ascii="Times New Roman" w:hAnsi="Times New Roman" w:cs="Times New Roman"/>
                <w:sz w:val="22"/>
                <w:szCs w:val="22"/>
              </w:rPr>
            </w:pPr>
          </w:p>
        </w:tc>
        <w:tc>
          <w:tcPr>
            <w:tcW w:w="1481" w:type="dxa"/>
            <w:shd w:val="clear" w:color="auto" w:fill="auto"/>
          </w:tcPr>
          <w:p w14:paraId="23ADD4CE" w14:textId="77777777" w:rsidR="007D70EA" w:rsidRPr="007D70EA" w:rsidRDefault="007D70EA" w:rsidP="007D70EA">
            <w:pPr>
              <w:rPr>
                <w:rFonts w:ascii="Times New Roman" w:hAnsi="Times New Roman" w:cs="Times New Roman"/>
                <w:sz w:val="22"/>
                <w:szCs w:val="22"/>
              </w:rPr>
            </w:pPr>
          </w:p>
        </w:tc>
        <w:tc>
          <w:tcPr>
            <w:tcW w:w="1791" w:type="dxa"/>
            <w:shd w:val="clear" w:color="auto" w:fill="auto"/>
          </w:tcPr>
          <w:p w14:paraId="5EC99569" w14:textId="77777777" w:rsidR="007D70EA" w:rsidRPr="007D70EA" w:rsidRDefault="007D70EA" w:rsidP="007D70EA">
            <w:pPr>
              <w:rPr>
                <w:rFonts w:ascii="Times New Roman" w:hAnsi="Times New Roman" w:cs="Times New Roman"/>
                <w:sz w:val="22"/>
                <w:szCs w:val="22"/>
              </w:rPr>
            </w:pPr>
          </w:p>
        </w:tc>
      </w:tr>
    </w:tbl>
    <w:p w14:paraId="2077AB00" w14:textId="77777777" w:rsidR="00287F96" w:rsidRPr="007D70EA" w:rsidRDefault="00287F96" w:rsidP="001917D0">
      <w:pPr>
        <w:rPr>
          <w:rFonts w:ascii="Times New Roman" w:hAnsi="Times New Roman" w:cs="Times New Roman"/>
          <w:b/>
          <w:sz w:val="22"/>
          <w:szCs w:val="22"/>
        </w:rPr>
      </w:pPr>
    </w:p>
    <w:sectPr w:rsidR="00287F96" w:rsidRPr="007D70EA" w:rsidSect="00CC0AC0">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810" w:right="1008" w:bottom="90" w:left="1008"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E344" w14:textId="77777777" w:rsidR="00B109E3" w:rsidRDefault="00B109E3" w:rsidP="0005098A">
      <w:r>
        <w:separator/>
      </w:r>
    </w:p>
  </w:endnote>
  <w:endnote w:type="continuationSeparator" w:id="0">
    <w:p w14:paraId="416006CA" w14:textId="77777777" w:rsidR="00B109E3" w:rsidRDefault="00B109E3"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A90E" w14:textId="77777777" w:rsidR="0005652C" w:rsidRDefault="0005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89A7" w14:textId="79C4BAC8" w:rsidR="000D00B3" w:rsidRDefault="000D00B3" w:rsidP="004144AA">
    <w:pPr>
      <w:pStyle w:val="Footer"/>
      <w:tabs>
        <w:tab w:val="clear" w:pos="4680"/>
        <w:tab w:val="clear" w:pos="9360"/>
        <w:tab w:val="right" w:pos="13824"/>
      </w:tabs>
      <w:jc w:val="center"/>
    </w:pPr>
    <w:r>
      <w:t>V</w:t>
    </w:r>
    <w:r w:rsidR="00743DE2">
      <w:t xml:space="preserve">C-Classified Senate </w:t>
    </w:r>
    <w:r w:rsidR="005F6E32">
      <w:t>April 5</w:t>
    </w:r>
    <w:r>
      <w:t xml:space="preserve">, 2018 – Page </w:t>
    </w:r>
    <w:r>
      <w:fldChar w:fldCharType="begin"/>
    </w:r>
    <w:r>
      <w:instrText xml:space="preserve"> PAGE   \* MERGEFORMAT </w:instrText>
    </w:r>
    <w:r>
      <w:fldChar w:fldCharType="separate"/>
    </w:r>
    <w:r w:rsidR="0005652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9B30" w14:textId="77777777" w:rsidR="0005652C" w:rsidRDefault="0005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11B8" w14:textId="77777777" w:rsidR="00B109E3" w:rsidRDefault="00B109E3" w:rsidP="0005098A">
      <w:r>
        <w:separator/>
      </w:r>
    </w:p>
  </w:footnote>
  <w:footnote w:type="continuationSeparator" w:id="0">
    <w:p w14:paraId="78E7C397" w14:textId="77777777" w:rsidR="00B109E3" w:rsidRDefault="00B109E3"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A847" w14:textId="77777777" w:rsidR="0005652C" w:rsidRDefault="0005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65702"/>
      <w:docPartObj>
        <w:docPartGallery w:val="Watermarks"/>
        <w:docPartUnique/>
      </w:docPartObj>
    </w:sdtPr>
    <w:sdtContent>
      <w:p w14:paraId="47DD115B" w14:textId="5F1D4FBA" w:rsidR="0005652C" w:rsidRDefault="0005652C">
        <w:pPr>
          <w:pStyle w:val="Header"/>
        </w:pPr>
        <w:r>
          <w:rPr>
            <w:noProof/>
          </w:rPr>
          <w:pict w14:anchorId="148A5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C535" w14:textId="77777777" w:rsidR="0005652C" w:rsidRDefault="0005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4C05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3213"/>
    <w:multiLevelType w:val="hybridMultilevel"/>
    <w:tmpl w:val="E9BC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609E1"/>
    <w:multiLevelType w:val="hybridMultilevel"/>
    <w:tmpl w:val="7E9825AC"/>
    <w:lvl w:ilvl="0" w:tplc="04090017">
      <w:start w:val="1"/>
      <w:numFmt w:val="lowerLetter"/>
      <w:lvlText w:val="%1)"/>
      <w:lvlJc w:val="left"/>
      <w:pPr>
        <w:ind w:left="377" w:hanging="360"/>
      </w:pPr>
      <w:rPr>
        <w:rFonts w:hint="default"/>
      </w:rPr>
    </w:lvl>
    <w:lvl w:ilvl="1" w:tplc="7ABC0BA0">
      <w:start w:val="1"/>
      <w:numFmt w:val="upperLetter"/>
      <w:lvlText w:val="%2."/>
      <w:lvlJc w:val="left"/>
      <w:pPr>
        <w:ind w:left="1097" w:hanging="360"/>
      </w:pPr>
      <w:rPr>
        <w:rFonts w:hint="default"/>
      </w:rPr>
    </w:lvl>
    <w:lvl w:ilvl="2" w:tplc="04090017">
      <w:start w:val="1"/>
      <w:numFmt w:val="lowerLetter"/>
      <w:lvlText w:val="%3)"/>
      <w:lvlJc w:val="lef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02DC620B"/>
    <w:multiLevelType w:val="hybridMultilevel"/>
    <w:tmpl w:val="22C4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52CB3"/>
    <w:multiLevelType w:val="hybridMultilevel"/>
    <w:tmpl w:val="F9A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76A3D"/>
    <w:multiLevelType w:val="hybridMultilevel"/>
    <w:tmpl w:val="B2829426"/>
    <w:lvl w:ilvl="0" w:tplc="D6F2829A">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596D85"/>
    <w:multiLevelType w:val="hybridMultilevel"/>
    <w:tmpl w:val="660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41A4"/>
    <w:multiLevelType w:val="hybridMultilevel"/>
    <w:tmpl w:val="E9D2D33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0D69384F"/>
    <w:multiLevelType w:val="hybridMultilevel"/>
    <w:tmpl w:val="BA7E2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E49D5"/>
    <w:multiLevelType w:val="hybridMultilevel"/>
    <w:tmpl w:val="19CCE644"/>
    <w:lvl w:ilvl="0" w:tplc="E2E86820">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2841A2"/>
    <w:multiLevelType w:val="hybridMultilevel"/>
    <w:tmpl w:val="403A663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1" w15:restartNumberingAfterBreak="0">
    <w:nsid w:val="1A4A3647"/>
    <w:multiLevelType w:val="hybridMultilevel"/>
    <w:tmpl w:val="5F82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E5028"/>
    <w:multiLevelType w:val="hybridMultilevel"/>
    <w:tmpl w:val="F3BAD402"/>
    <w:lvl w:ilvl="0" w:tplc="B0763CEA">
      <w:start w:val="2"/>
      <w:numFmt w:val="decimal"/>
      <w:lvlText w:val="%1."/>
      <w:lvlJc w:val="left"/>
      <w:pPr>
        <w:ind w:left="1097" w:hanging="360"/>
      </w:pPr>
      <w:rPr>
        <w:rFonts w:hint="default"/>
      </w:rPr>
    </w:lvl>
    <w:lvl w:ilvl="1" w:tplc="04090019">
      <w:start w:val="1"/>
      <w:numFmt w:val="lowerLetter"/>
      <w:lvlText w:val="%2."/>
      <w:lvlJc w:val="left"/>
      <w:pPr>
        <w:ind w:left="1817" w:hanging="360"/>
      </w:pPr>
    </w:lvl>
    <w:lvl w:ilvl="2" w:tplc="0409001B">
      <w:start w:val="1"/>
      <w:numFmt w:val="lowerRoman"/>
      <w:lvlText w:val="%3."/>
      <w:lvlJc w:val="right"/>
      <w:pPr>
        <w:ind w:left="2537" w:hanging="180"/>
      </w:pPr>
    </w:lvl>
    <w:lvl w:ilvl="3" w:tplc="0D6438BA">
      <w:start w:val="1"/>
      <w:numFmt w:val="lowerLetter"/>
      <w:lvlText w:val="(%4)"/>
      <w:lvlJc w:val="left"/>
      <w:pPr>
        <w:ind w:left="3257" w:hanging="360"/>
      </w:pPr>
      <w:rPr>
        <w:rFonts w:hint="default"/>
      </w:r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15:restartNumberingAfterBreak="0">
    <w:nsid w:val="20DA108D"/>
    <w:multiLevelType w:val="hybridMultilevel"/>
    <w:tmpl w:val="C0A62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833C5"/>
    <w:multiLevelType w:val="hybridMultilevel"/>
    <w:tmpl w:val="AAA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9740F"/>
    <w:multiLevelType w:val="hybridMultilevel"/>
    <w:tmpl w:val="BA70E376"/>
    <w:lvl w:ilvl="0" w:tplc="C2001F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97340"/>
    <w:multiLevelType w:val="hybridMultilevel"/>
    <w:tmpl w:val="41A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4E08"/>
    <w:multiLevelType w:val="hybridMultilevel"/>
    <w:tmpl w:val="4AB21258"/>
    <w:lvl w:ilvl="0" w:tplc="373C568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70041"/>
    <w:multiLevelType w:val="hybridMultilevel"/>
    <w:tmpl w:val="B3B0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F3191"/>
    <w:multiLevelType w:val="hybridMultilevel"/>
    <w:tmpl w:val="6EA0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4133B"/>
    <w:multiLevelType w:val="hybridMultilevel"/>
    <w:tmpl w:val="D6FC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A69C6"/>
    <w:multiLevelType w:val="hybridMultilevel"/>
    <w:tmpl w:val="541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C3390"/>
    <w:multiLevelType w:val="hybridMultilevel"/>
    <w:tmpl w:val="C7F6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91EF1"/>
    <w:multiLevelType w:val="hybridMultilevel"/>
    <w:tmpl w:val="5F7C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41908"/>
    <w:multiLevelType w:val="hybridMultilevel"/>
    <w:tmpl w:val="B8BCB216"/>
    <w:lvl w:ilvl="0" w:tplc="259AD1C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D62586"/>
    <w:multiLevelType w:val="hybridMultilevel"/>
    <w:tmpl w:val="804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2208E"/>
    <w:multiLevelType w:val="hybridMultilevel"/>
    <w:tmpl w:val="8C58798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7E2769"/>
    <w:multiLevelType w:val="hybridMultilevel"/>
    <w:tmpl w:val="3A288A08"/>
    <w:lvl w:ilvl="0" w:tplc="F75AC7D8">
      <w:start w:val="9"/>
      <w:numFmt w:val="upperLetter"/>
      <w:lvlText w:val="%1."/>
      <w:lvlJc w:val="left"/>
      <w:pPr>
        <w:ind w:left="377" w:hanging="360"/>
      </w:pPr>
      <w:rPr>
        <w:rFonts w:hint="default"/>
      </w:rPr>
    </w:lvl>
    <w:lvl w:ilvl="1" w:tplc="04090019">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8" w15:restartNumberingAfterBreak="0">
    <w:nsid w:val="55D813A3"/>
    <w:multiLevelType w:val="hybridMultilevel"/>
    <w:tmpl w:val="83C8F842"/>
    <w:lvl w:ilvl="0" w:tplc="64128AD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62B21441"/>
    <w:multiLevelType w:val="hybridMultilevel"/>
    <w:tmpl w:val="51A0B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E63B4"/>
    <w:multiLevelType w:val="hybridMultilevel"/>
    <w:tmpl w:val="674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90832"/>
    <w:multiLevelType w:val="hybridMultilevel"/>
    <w:tmpl w:val="987E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C28EA"/>
    <w:multiLevelType w:val="hybridMultilevel"/>
    <w:tmpl w:val="F1805162"/>
    <w:lvl w:ilvl="0" w:tplc="14987EB0">
      <w:start w:val="1"/>
      <w:numFmt w:val="upperLetter"/>
      <w:lvlText w:val="%1."/>
      <w:lvlJc w:val="left"/>
      <w:pPr>
        <w:ind w:left="377" w:hanging="360"/>
      </w:pPr>
      <w:rPr>
        <w:rFonts w:hint="default"/>
        <w:b/>
      </w:rPr>
    </w:lvl>
    <w:lvl w:ilvl="1" w:tplc="ACF0ECD8">
      <w:start w:val="1"/>
      <w:numFmt w:val="decimal"/>
      <w:lvlText w:val="%2."/>
      <w:lvlJc w:val="left"/>
      <w:pPr>
        <w:ind w:left="1097" w:hanging="360"/>
      </w:pPr>
      <w:rPr>
        <w:b/>
        <w:color w:val="auto"/>
        <w:sz w:val="20"/>
        <w:szCs w:val="20"/>
      </w:r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8B40111"/>
    <w:multiLevelType w:val="hybridMultilevel"/>
    <w:tmpl w:val="C6B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06FEB"/>
    <w:multiLevelType w:val="hybridMultilevel"/>
    <w:tmpl w:val="3286947E"/>
    <w:lvl w:ilvl="0" w:tplc="93CA38C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5" w15:restartNumberingAfterBreak="0">
    <w:nsid w:val="7E6131EC"/>
    <w:multiLevelType w:val="hybridMultilevel"/>
    <w:tmpl w:val="62AE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2"/>
  </w:num>
  <w:num w:numId="4">
    <w:abstractNumId w:val="2"/>
  </w:num>
  <w:num w:numId="5">
    <w:abstractNumId w:val="28"/>
  </w:num>
  <w:num w:numId="6">
    <w:abstractNumId w:val="34"/>
  </w:num>
  <w:num w:numId="7">
    <w:abstractNumId w:val="9"/>
  </w:num>
  <w:num w:numId="8">
    <w:abstractNumId w:val="12"/>
  </w:num>
  <w:num w:numId="9">
    <w:abstractNumId w:val="24"/>
  </w:num>
  <w:num w:numId="10">
    <w:abstractNumId w:val="26"/>
  </w:num>
  <w:num w:numId="11">
    <w:abstractNumId w:val="33"/>
  </w:num>
  <w:num w:numId="12">
    <w:abstractNumId w:val="13"/>
  </w:num>
  <w:num w:numId="13">
    <w:abstractNumId w:val="29"/>
  </w:num>
  <w:num w:numId="14">
    <w:abstractNumId w:val="8"/>
  </w:num>
  <w:num w:numId="15">
    <w:abstractNumId w:val="31"/>
  </w:num>
  <w:num w:numId="16">
    <w:abstractNumId w:val="7"/>
  </w:num>
  <w:num w:numId="17">
    <w:abstractNumId w:val="10"/>
  </w:num>
  <w:num w:numId="18">
    <w:abstractNumId w:val="6"/>
  </w:num>
  <w:num w:numId="19">
    <w:abstractNumId w:val="1"/>
  </w:num>
  <w:num w:numId="20">
    <w:abstractNumId w:val="11"/>
  </w:num>
  <w:num w:numId="21">
    <w:abstractNumId w:val="17"/>
  </w:num>
  <w:num w:numId="22">
    <w:abstractNumId w:val="35"/>
  </w:num>
  <w:num w:numId="23">
    <w:abstractNumId w:val="15"/>
  </w:num>
  <w:num w:numId="24">
    <w:abstractNumId w:val="30"/>
  </w:num>
  <w:num w:numId="25">
    <w:abstractNumId w:val="3"/>
  </w:num>
  <w:num w:numId="26">
    <w:abstractNumId w:val="22"/>
  </w:num>
  <w:num w:numId="27">
    <w:abstractNumId w:val="19"/>
  </w:num>
  <w:num w:numId="28">
    <w:abstractNumId w:val="18"/>
  </w:num>
  <w:num w:numId="29">
    <w:abstractNumId w:val="5"/>
  </w:num>
  <w:num w:numId="30">
    <w:abstractNumId w:val="14"/>
  </w:num>
  <w:num w:numId="31">
    <w:abstractNumId w:val="23"/>
  </w:num>
  <w:num w:numId="32">
    <w:abstractNumId w:val="20"/>
  </w:num>
  <w:num w:numId="33">
    <w:abstractNumId w:val="4"/>
  </w:num>
  <w:num w:numId="34">
    <w:abstractNumId w:val="25"/>
  </w:num>
  <w:num w:numId="35">
    <w:abstractNumId w:val="16"/>
  </w:num>
  <w:num w:numId="3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2CA3"/>
    <w:rsid w:val="00006EC5"/>
    <w:rsid w:val="0001015D"/>
    <w:rsid w:val="00011174"/>
    <w:rsid w:val="000115A5"/>
    <w:rsid w:val="00011CA3"/>
    <w:rsid w:val="000141FD"/>
    <w:rsid w:val="00014CED"/>
    <w:rsid w:val="00016AF4"/>
    <w:rsid w:val="00017543"/>
    <w:rsid w:val="00020523"/>
    <w:rsid w:val="0002118F"/>
    <w:rsid w:val="00022DB5"/>
    <w:rsid w:val="000231E0"/>
    <w:rsid w:val="000257F8"/>
    <w:rsid w:val="00027231"/>
    <w:rsid w:val="00027D3E"/>
    <w:rsid w:val="00031445"/>
    <w:rsid w:val="00033B87"/>
    <w:rsid w:val="00034DED"/>
    <w:rsid w:val="000400F9"/>
    <w:rsid w:val="0004072C"/>
    <w:rsid w:val="0004192C"/>
    <w:rsid w:val="00042022"/>
    <w:rsid w:val="0004215F"/>
    <w:rsid w:val="00044904"/>
    <w:rsid w:val="00044F52"/>
    <w:rsid w:val="0004536B"/>
    <w:rsid w:val="000462A1"/>
    <w:rsid w:val="0005098A"/>
    <w:rsid w:val="00050AED"/>
    <w:rsid w:val="00052487"/>
    <w:rsid w:val="00052FA6"/>
    <w:rsid w:val="000537B0"/>
    <w:rsid w:val="0005652C"/>
    <w:rsid w:val="00056837"/>
    <w:rsid w:val="00057CB5"/>
    <w:rsid w:val="00057D4C"/>
    <w:rsid w:val="00060EC7"/>
    <w:rsid w:val="000621F6"/>
    <w:rsid w:val="00063E10"/>
    <w:rsid w:val="000643A7"/>
    <w:rsid w:val="00065799"/>
    <w:rsid w:val="00065F28"/>
    <w:rsid w:val="000660C1"/>
    <w:rsid w:val="000663C9"/>
    <w:rsid w:val="0006671E"/>
    <w:rsid w:val="00067668"/>
    <w:rsid w:val="00067C8E"/>
    <w:rsid w:val="00070244"/>
    <w:rsid w:val="000710E5"/>
    <w:rsid w:val="00071A58"/>
    <w:rsid w:val="00072E99"/>
    <w:rsid w:val="0007320D"/>
    <w:rsid w:val="000733E2"/>
    <w:rsid w:val="00073C09"/>
    <w:rsid w:val="00073CD6"/>
    <w:rsid w:val="000744A6"/>
    <w:rsid w:val="00074853"/>
    <w:rsid w:val="000758C6"/>
    <w:rsid w:val="00076160"/>
    <w:rsid w:val="00077352"/>
    <w:rsid w:val="00077C49"/>
    <w:rsid w:val="0008034A"/>
    <w:rsid w:val="000811CE"/>
    <w:rsid w:val="00081341"/>
    <w:rsid w:val="000823FD"/>
    <w:rsid w:val="00082D72"/>
    <w:rsid w:val="0008613B"/>
    <w:rsid w:val="00086A0C"/>
    <w:rsid w:val="00086F96"/>
    <w:rsid w:val="00087174"/>
    <w:rsid w:val="0008773B"/>
    <w:rsid w:val="00087889"/>
    <w:rsid w:val="000906CE"/>
    <w:rsid w:val="000920CD"/>
    <w:rsid w:val="00092D51"/>
    <w:rsid w:val="000931DE"/>
    <w:rsid w:val="0009460C"/>
    <w:rsid w:val="00095369"/>
    <w:rsid w:val="00096673"/>
    <w:rsid w:val="00097762"/>
    <w:rsid w:val="000A002F"/>
    <w:rsid w:val="000A040B"/>
    <w:rsid w:val="000A2952"/>
    <w:rsid w:val="000A2DE0"/>
    <w:rsid w:val="000A4DBF"/>
    <w:rsid w:val="000A5124"/>
    <w:rsid w:val="000B48F6"/>
    <w:rsid w:val="000B4CBF"/>
    <w:rsid w:val="000B61C3"/>
    <w:rsid w:val="000C13F4"/>
    <w:rsid w:val="000C56DC"/>
    <w:rsid w:val="000C63AE"/>
    <w:rsid w:val="000C6575"/>
    <w:rsid w:val="000C6EF4"/>
    <w:rsid w:val="000C79DE"/>
    <w:rsid w:val="000D00B3"/>
    <w:rsid w:val="000D0A45"/>
    <w:rsid w:val="000D1AE2"/>
    <w:rsid w:val="000D36A1"/>
    <w:rsid w:val="000D4D54"/>
    <w:rsid w:val="000E0D6F"/>
    <w:rsid w:val="000E1D61"/>
    <w:rsid w:val="000E2006"/>
    <w:rsid w:val="000E315B"/>
    <w:rsid w:val="000E3515"/>
    <w:rsid w:val="000E3C9A"/>
    <w:rsid w:val="000E421D"/>
    <w:rsid w:val="000E46D2"/>
    <w:rsid w:val="000E5558"/>
    <w:rsid w:val="000E5DAB"/>
    <w:rsid w:val="000F0068"/>
    <w:rsid w:val="000F04F7"/>
    <w:rsid w:val="000F1DC1"/>
    <w:rsid w:val="000F2E22"/>
    <w:rsid w:val="000F320D"/>
    <w:rsid w:val="000F3FCD"/>
    <w:rsid w:val="000F42FA"/>
    <w:rsid w:val="000F6DC1"/>
    <w:rsid w:val="000F731A"/>
    <w:rsid w:val="001010DC"/>
    <w:rsid w:val="00101A7B"/>
    <w:rsid w:val="001025BD"/>
    <w:rsid w:val="001042C4"/>
    <w:rsid w:val="00111A69"/>
    <w:rsid w:val="00111F2E"/>
    <w:rsid w:val="00111FC7"/>
    <w:rsid w:val="00113137"/>
    <w:rsid w:val="00116B31"/>
    <w:rsid w:val="0011732C"/>
    <w:rsid w:val="00120BAD"/>
    <w:rsid w:val="00121A56"/>
    <w:rsid w:val="00121A95"/>
    <w:rsid w:val="0012216D"/>
    <w:rsid w:val="001232A0"/>
    <w:rsid w:val="00125538"/>
    <w:rsid w:val="0012574B"/>
    <w:rsid w:val="00126749"/>
    <w:rsid w:val="001269ED"/>
    <w:rsid w:val="00126AF4"/>
    <w:rsid w:val="00130620"/>
    <w:rsid w:val="00131A63"/>
    <w:rsid w:val="00132A52"/>
    <w:rsid w:val="00134B8C"/>
    <w:rsid w:val="00135AF2"/>
    <w:rsid w:val="00137BED"/>
    <w:rsid w:val="00140019"/>
    <w:rsid w:val="0014143F"/>
    <w:rsid w:val="001422A8"/>
    <w:rsid w:val="00142C14"/>
    <w:rsid w:val="0014438F"/>
    <w:rsid w:val="0014651C"/>
    <w:rsid w:val="00147150"/>
    <w:rsid w:val="0015001B"/>
    <w:rsid w:val="001504BA"/>
    <w:rsid w:val="00151F0B"/>
    <w:rsid w:val="0015446F"/>
    <w:rsid w:val="00154A3C"/>
    <w:rsid w:val="00155C9E"/>
    <w:rsid w:val="001676CB"/>
    <w:rsid w:val="001677AC"/>
    <w:rsid w:val="00170024"/>
    <w:rsid w:val="00170A5C"/>
    <w:rsid w:val="00170C34"/>
    <w:rsid w:val="001743FB"/>
    <w:rsid w:val="00174656"/>
    <w:rsid w:val="00174C0C"/>
    <w:rsid w:val="0017681B"/>
    <w:rsid w:val="001802E8"/>
    <w:rsid w:val="001809E8"/>
    <w:rsid w:val="00181F17"/>
    <w:rsid w:val="0018260C"/>
    <w:rsid w:val="001853E5"/>
    <w:rsid w:val="001854AF"/>
    <w:rsid w:val="00185FF7"/>
    <w:rsid w:val="00186B1C"/>
    <w:rsid w:val="0018740E"/>
    <w:rsid w:val="00187433"/>
    <w:rsid w:val="00190C49"/>
    <w:rsid w:val="001917D0"/>
    <w:rsid w:val="00191F33"/>
    <w:rsid w:val="001920F2"/>
    <w:rsid w:val="001926EF"/>
    <w:rsid w:val="001931B3"/>
    <w:rsid w:val="0019468E"/>
    <w:rsid w:val="00196536"/>
    <w:rsid w:val="00196DC9"/>
    <w:rsid w:val="001A04C3"/>
    <w:rsid w:val="001A0DCB"/>
    <w:rsid w:val="001A148B"/>
    <w:rsid w:val="001A182A"/>
    <w:rsid w:val="001A21D4"/>
    <w:rsid w:val="001A37F2"/>
    <w:rsid w:val="001A41C7"/>
    <w:rsid w:val="001A566F"/>
    <w:rsid w:val="001A5EAA"/>
    <w:rsid w:val="001A745E"/>
    <w:rsid w:val="001A7E2F"/>
    <w:rsid w:val="001B1E3F"/>
    <w:rsid w:val="001B3456"/>
    <w:rsid w:val="001B3C1D"/>
    <w:rsid w:val="001B442F"/>
    <w:rsid w:val="001B62B2"/>
    <w:rsid w:val="001B726A"/>
    <w:rsid w:val="001B7AB0"/>
    <w:rsid w:val="001C0EA8"/>
    <w:rsid w:val="001C3C1A"/>
    <w:rsid w:val="001C48ED"/>
    <w:rsid w:val="001C4C02"/>
    <w:rsid w:val="001C62A3"/>
    <w:rsid w:val="001C6A7D"/>
    <w:rsid w:val="001D0A0C"/>
    <w:rsid w:val="001D131F"/>
    <w:rsid w:val="001D159A"/>
    <w:rsid w:val="001D1B0D"/>
    <w:rsid w:val="001D3596"/>
    <w:rsid w:val="001D5177"/>
    <w:rsid w:val="001D51C8"/>
    <w:rsid w:val="001D58DE"/>
    <w:rsid w:val="001D7460"/>
    <w:rsid w:val="001E1EC0"/>
    <w:rsid w:val="001E2510"/>
    <w:rsid w:val="001E3185"/>
    <w:rsid w:val="001E37DC"/>
    <w:rsid w:val="001E4C41"/>
    <w:rsid w:val="001E5010"/>
    <w:rsid w:val="001E6E83"/>
    <w:rsid w:val="001F05B3"/>
    <w:rsid w:val="001F14DD"/>
    <w:rsid w:val="001F20FE"/>
    <w:rsid w:val="001F2164"/>
    <w:rsid w:val="001F2B11"/>
    <w:rsid w:val="001F30CA"/>
    <w:rsid w:val="001F3E5B"/>
    <w:rsid w:val="001F4A09"/>
    <w:rsid w:val="001F6BB4"/>
    <w:rsid w:val="00200293"/>
    <w:rsid w:val="00200E62"/>
    <w:rsid w:val="00202B04"/>
    <w:rsid w:val="00203B51"/>
    <w:rsid w:val="002062E4"/>
    <w:rsid w:val="0021148E"/>
    <w:rsid w:val="002147C3"/>
    <w:rsid w:val="002176A2"/>
    <w:rsid w:val="002213AA"/>
    <w:rsid w:val="00221493"/>
    <w:rsid w:val="00222240"/>
    <w:rsid w:val="00222C96"/>
    <w:rsid w:val="00222F3D"/>
    <w:rsid w:val="002265CC"/>
    <w:rsid w:val="00227A09"/>
    <w:rsid w:val="002308FD"/>
    <w:rsid w:val="00230B02"/>
    <w:rsid w:val="00230C7E"/>
    <w:rsid w:val="00231B9D"/>
    <w:rsid w:val="00232688"/>
    <w:rsid w:val="00232B51"/>
    <w:rsid w:val="00233498"/>
    <w:rsid w:val="00233723"/>
    <w:rsid w:val="002345F8"/>
    <w:rsid w:val="00234E3E"/>
    <w:rsid w:val="002408FE"/>
    <w:rsid w:val="00240F91"/>
    <w:rsid w:val="0024183B"/>
    <w:rsid w:val="00243759"/>
    <w:rsid w:val="00245B41"/>
    <w:rsid w:val="002464FA"/>
    <w:rsid w:val="002474A2"/>
    <w:rsid w:val="00247621"/>
    <w:rsid w:val="00247D0A"/>
    <w:rsid w:val="00254C1E"/>
    <w:rsid w:val="00255960"/>
    <w:rsid w:val="0026082A"/>
    <w:rsid w:val="00262CF0"/>
    <w:rsid w:val="00263334"/>
    <w:rsid w:val="00264BAA"/>
    <w:rsid w:val="0026536A"/>
    <w:rsid w:val="00270527"/>
    <w:rsid w:val="00272299"/>
    <w:rsid w:val="00272732"/>
    <w:rsid w:val="002751A8"/>
    <w:rsid w:val="00275202"/>
    <w:rsid w:val="002759C7"/>
    <w:rsid w:val="0027711E"/>
    <w:rsid w:val="002779D5"/>
    <w:rsid w:val="00281CD8"/>
    <w:rsid w:val="00281FA7"/>
    <w:rsid w:val="002824DA"/>
    <w:rsid w:val="00285501"/>
    <w:rsid w:val="002863FB"/>
    <w:rsid w:val="00286737"/>
    <w:rsid w:val="00286C97"/>
    <w:rsid w:val="00287F96"/>
    <w:rsid w:val="002904F2"/>
    <w:rsid w:val="00290EF1"/>
    <w:rsid w:val="002915F2"/>
    <w:rsid w:val="002960DE"/>
    <w:rsid w:val="00296461"/>
    <w:rsid w:val="002A00A5"/>
    <w:rsid w:val="002A018C"/>
    <w:rsid w:val="002A1365"/>
    <w:rsid w:val="002A2372"/>
    <w:rsid w:val="002A317E"/>
    <w:rsid w:val="002A4168"/>
    <w:rsid w:val="002A4388"/>
    <w:rsid w:val="002A5074"/>
    <w:rsid w:val="002A5F0E"/>
    <w:rsid w:val="002A5F3B"/>
    <w:rsid w:val="002A728E"/>
    <w:rsid w:val="002B424F"/>
    <w:rsid w:val="002B4324"/>
    <w:rsid w:val="002B6D68"/>
    <w:rsid w:val="002C0F33"/>
    <w:rsid w:val="002C6F97"/>
    <w:rsid w:val="002C764D"/>
    <w:rsid w:val="002D0274"/>
    <w:rsid w:val="002D05F9"/>
    <w:rsid w:val="002D0AEB"/>
    <w:rsid w:val="002D1D4A"/>
    <w:rsid w:val="002D390F"/>
    <w:rsid w:val="002D4609"/>
    <w:rsid w:val="002D4D00"/>
    <w:rsid w:val="002D5B64"/>
    <w:rsid w:val="002D673A"/>
    <w:rsid w:val="002D6836"/>
    <w:rsid w:val="002D7381"/>
    <w:rsid w:val="002E0143"/>
    <w:rsid w:val="002E275C"/>
    <w:rsid w:val="002E39DC"/>
    <w:rsid w:val="002E424A"/>
    <w:rsid w:val="002E5035"/>
    <w:rsid w:val="002E6F71"/>
    <w:rsid w:val="002E74A9"/>
    <w:rsid w:val="002E7CD9"/>
    <w:rsid w:val="002F10C8"/>
    <w:rsid w:val="002F1903"/>
    <w:rsid w:val="002F2299"/>
    <w:rsid w:val="002F2EDD"/>
    <w:rsid w:val="002F4F24"/>
    <w:rsid w:val="002F5897"/>
    <w:rsid w:val="002F5F92"/>
    <w:rsid w:val="002F5FB1"/>
    <w:rsid w:val="002F6B72"/>
    <w:rsid w:val="002F7C32"/>
    <w:rsid w:val="003007E7"/>
    <w:rsid w:val="00300C85"/>
    <w:rsid w:val="00301563"/>
    <w:rsid w:val="0030223B"/>
    <w:rsid w:val="00302F25"/>
    <w:rsid w:val="003034E2"/>
    <w:rsid w:val="003057C3"/>
    <w:rsid w:val="00305C40"/>
    <w:rsid w:val="00306CF3"/>
    <w:rsid w:val="00307106"/>
    <w:rsid w:val="003116F6"/>
    <w:rsid w:val="00311DA5"/>
    <w:rsid w:val="00312AD8"/>
    <w:rsid w:val="00313FE4"/>
    <w:rsid w:val="0031423D"/>
    <w:rsid w:val="00314998"/>
    <w:rsid w:val="0031566F"/>
    <w:rsid w:val="00316508"/>
    <w:rsid w:val="003174AD"/>
    <w:rsid w:val="00317563"/>
    <w:rsid w:val="00323799"/>
    <w:rsid w:val="00325ACF"/>
    <w:rsid w:val="003304A7"/>
    <w:rsid w:val="00330DA4"/>
    <w:rsid w:val="0033142D"/>
    <w:rsid w:val="003323D2"/>
    <w:rsid w:val="00333457"/>
    <w:rsid w:val="00333CDE"/>
    <w:rsid w:val="0033444A"/>
    <w:rsid w:val="00335683"/>
    <w:rsid w:val="00335FDE"/>
    <w:rsid w:val="00337B8C"/>
    <w:rsid w:val="0034016E"/>
    <w:rsid w:val="003416D2"/>
    <w:rsid w:val="00342082"/>
    <w:rsid w:val="003511E5"/>
    <w:rsid w:val="003527A5"/>
    <w:rsid w:val="00353D3F"/>
    <w:rsid w:val="0035616E"/>
    <w:rsid w:val="00356D9C"/>
    <w:rsid w:val="003578B3"/>
    <w:rsid w:val="003578C7"/>
    <w:rsid w:val="00363288"/>
    <w:rsid w:val="00363831"/>
    <w:rsid w:val="003643D7"/>
    <w:rsid w:val="00364E01"/>
    <w:rsid w:val="003665B4"/>
    <w:rsid w:val="003705FA"/>
    <w:rsid w:val="00370C56"/>
    <w:rsid w:val="003718EC"/>
    <w:rsid w:val="00372036"/>
    <w:rsid w:val="003722A7"/>
    <w:rsid w:val="00374997"/>
    <w:rsid w:val="00377A42"/>
    <w:rsid w:val="00383058"/>
    <w:rsid w:val="0038325E"/>
    <w:rsid w:val="00383400"/>
    <w:rsid w:val="003851FF"/>
    <w:rsid w:val="00385D4F"/>
    <w:rsid w:val="00385EA5"/>
    <w:rsid w:val="00390FF4"/>
    <w:rsid w:val="00391D9C"/>
    <w:rsid w:val="00391DF2"/>
    <w:rsid w:val="00393C35"/>
    <w:rsid w:val="00396C12"/>
    <w:rsid w:val="003A0ACC"/>
    <w:rsid w:val="003A4426"/>
    <w:rsid w:val="003A5A6A"/>
    <w:rsid w:val="003A615B"/>
    <w:rsid w:val="003A7B08"/>
    <w:rsid w:val="003B1860"/>
    <w:rsid w:val="003B2F37"/>
    <w:rsid w:val="003B48BD"/>
    <w:rsid w:val="003B492B"/>
    <w:rsid w:val="003B583B"/>
    <w:rsid w:val="003B7859"/>
    <w:rsid w:val="003C0C6D"/>
    <w:rsid w:val="003C15B8"/>
    <w:rsid w:val="003C1A76"/>
    <w:rsid w:val="003C4428"/>
    <w:rsid w:val="003C461F"/>
    <w:rsid w:val="003C59AF"/>
    <w:rsid w:val="003C5D92"/>
    <w:rsid w:val="003C7709"/>
    <w:rsid w:val="003C783A"/>
    <w:rsid w:val="003C7D6C"/>
    <w:rsid w:val="003D0490"/>
    <w:rsid w:val="003D085D"/>
    <w:rsid w:val="003D1C73"/>
    <w:rsid w:val="003D2EAB"/>
    <w:rsid w:val="003D3481"/>
    <w:rsid w:val="003D3850"/>
    <w:rsid w:val="003D4617"/>
    <w:rsid w:val="003D4D65"/>
    <w:rsid w:val="003D7B5C"/>
    <w:rsid w:val="003E2531"/>
    <w:rsid w:val="003E4C3B"/>
    <w:rsid w:val="003E4F2A"/>
    <w:rsid w:val="003E66C2"/>
    <w:rsid w:val="003F18CD"/>
    <w:rsid w:val="003F25FF"/>
    <w:rsid w:val="003F36B4"/>
    <w:rsid w:val="003F3F2B"/>
    <w:rsid w:val="003F41BC"/>
    <w:rsid w:val="003F41C1"/>
    <w:rsid w:val="003F4AAC"/>
    <w:rsid w:val="003F525E"/>
    <w:rsid w:val="00400155"/>
    <w:rsid w:val="00402425"/>
    <w:rsid w:val="004032D2"/>
    <w:rsid w:val="0040679E"/>
    <w:rsid w:val="00406874"/>
    <w:rsid w:val="00406F30"/>
    <w:rsid w:val="004104A9"/>
    <w:rsid w:val="00412460"/>
    <w:rsid w:val="004144AA"/>
    <w:rsid w:val="004211C9"/>
    <w:rsid w:val="004232C0"/>
    <w:rsid w:val="00423856"/>
    <w:rsid w:val="00425519"/>
    <w:rsid w:val="00425958"/>
    <w:rsid w:val="004269D7"/>
    <w:rsid w:val="00427699"/>
    <w:rsid w:val="0043022F"/>
    <w:rsid w:val="00431D00"/>
    <w:rsid w:val="004335E5"/>
    <w:rsid w:val="004337AD"/>
    <w:rsid w:val="00434BFF"/>
    <w:rsid w:val="0043707E"/>
    <w:rsid w:val="004422B8"/>
    <w:rsid w:val="00442733"/>
    <w:rsid w:val="00443056"/>
    <w:rsid w:val="004451DA"/>
    <w:rsid w:val="004456DE"/>
    <w:rsid w:val="00447A7F"/>
    <w:rsid w:val="00447CF1"/>
    <w:rsid w:val="004501A1"/>
    <w:rsid w:val="004503BD"/>
    <w:rsid w:val="0045042C"/>
    <w:rsid w:val="00450822"/>
    <w:rsid w:val="00450B7C"/>
    <w:rsid w:val="0045108E"/>
    <w:rsid w:val="00452A00"/>
    <w:rsid w:val="0045319A"/>
    <w:rsid w:val="004567E7"/>
    <w:rsid w:val="0046023B"/>
    <w:rsid w:val="004604AB"/>
    <w:rsid w:val="004631FE"/>
    <w:rsid w:val="00463D3B"/>
    <w:rsid w:val="00464BE5"/>
    <w:rsid w:val="004659F2"/>
    <w:rsid w:val="00465FC7"/>
    <w:rsid w:val="00467BDF"/>
    <w:rsid w:val="00472596"/>
    <w:rsid w:val="00473540"/>
    <w:rsid w:val="004739D0"/>
    <w:rsid w:val="00474EF5"/>
    <w:rsid w:val="00475E27"/>
    <w:rsid w:val="00480A1B"/>
    <w:rsid w:val="0048238E"/>
    <w:rsid w:val="0048284B"/>
    <w:rsid w:val="00485914"/>
    <w:rsid w:val="004864EA"/>
    <w:rsid w:val="0048685E"/>
    <w:rsid w:val="004868BB"/>
    <w:rsid w:val="00491378"/>
    <w:rsid w:val="0049161C"/>
    <w:rsid w:val="0049170D"/>
    <w:rsid w:val="00492822"/>
    <w:rsid w:val="00495188"/>
    <w:rsid w:val="0049631E"/>
    <w:rsid w:val="00496B2C"/>
    <w:rsid w:val="004A17FB"/>
    <w:rsid w:val="004A191D"/>
    <w:rsid w:val="004A1F19"/>
    <w:rsid w:val="004A31FC"/>
    <w:rsid w:val="004A3C7D"/>
    <w:rsid w:val="004A71FE"/>
    <w:rsid w:val="004B1819"/>
    <w:rsid w:val="004B25DC"/>
    <w:rsid w:val="004B3D07"/>
    <w:rsid w:val="004B4361"/>
    <w:rsid w:val="004B63DD"/>
    <w:rsid w:val="004C0106"/>
    <w:rsid w:val="004C1B7B"/>
    <w:rsid w:val="004C2C00"/>
    <w:rsid w:val="004C46AF"/>
    <w:rsid w:val="004C5144"/>
    <w:rsid w:val="004C5A65"/>
    <w:rsid w:val="004C612D"/>
    <w:rsid w:val="004C7448"/>
    <w:rsid w:val="004D0DAC"/>
    <w:rsid w:val="004D775C"/>
    <w:rsid w:val="004E180A"/>
    <w:rsid w:val="004E1E98"/>
    <w:rsid w:val="004E1F89"/>
    <w:rsid w:val="004E233E"/>
    <w:rsid w:val="004E30CF"/>
    <w:rsid w:val="004E5BD5"/>
    <w:rsid w:val="004E7CEE"/>
    <w:rsid w:val="004F0B02"/>
    <w:rsid w:val="004F3910"/>
    <w:rsid w:val="004F5522"/>
    <w:rsid w:val="004F5D78"/>
    <w:rsid w:val="0050265C"/>
    <w:rsid w:val="00503FA1"/>
    <w:rsid w:val="005072B4"/>
    <w:rsid w:val="00507868"/>
    <w:rsid w:val="005113BE"/>
    <w:rsid w:val="00512935"/>
    <w:rsid w:val="00513DCD"/>
    <w:rsid w:val="00514379"/>
    <w:rsid w:val="00515816"/>
    <w:rsid w:val="00515D1F"/>
    <w:rsid w:val="00516AF9"/>
    <w:rsid w:val="0051761B"/>
    <w:rsid w:val="0052066D"/>
    <w:rsid w:val="00520B95"/>
    <w:rsid w:val="005240BA"/>
    <w:rsid w:val="005279AB"/>
    <w:rsid w:val="00530171"/>
    <w:rsid w:val="005310C3"/>
    <w:rsid w:val="00531D4B"/>
    <w:rsid w:val="005326F5"/>
    <w:rsid w:val="00533BA4"/>
    <w:rsid w:val="00534143"/>
    <w:rsid w:val="00535E53"/>
    <w:rsid w:val="00536602"/>
    <w:rsid w:val="005368F4"/>
    <w:rsid w:val="00537630"/>
    <w:rsid w:val="00537DC4"/>
    <w:rsid w:val="00540DF3"/>
    <w:rsid w:val="00540EBD"/>
    <w:rsid w:val="0054100B"/>
    <w:rsid w:val="0054252B"/>
    <w:rsid w:val="00542596"/>
    <w:rsid w:val="00543D81"/>
    <w:rsid w:val="00544B4A"/>
    <w:rsid w:val="00546022"/>
    <w:rsid w:val="0054611B"/>
    <w:rsid w:val="00546203"/>
    <w:rsid w:val="0055129C"/>
    <w:rsid w:val="005539FF"/>
    <w:rsid w:val="005544E4"/>
    <w:rsid w:val="00561E9E"/>
    <w:rsid w:val="00564C3C"/>
    <w:rsid w:val="00565951"/>
    <w:rsid w:val="00565FA5"/>
    <w:rsid w:val="0056635E"/>
    <w:rsid w:val="005677BC"/>
    <w:rsid w:val="0057140A"/>
    <w:rsid w:val="005715B3"/>
    <w:rsid w:val="005719A1"/>
    <w:rsid w:val="00571AFC"/>
    <w:rsid w:val="005736EA"/>
    <w:rsid w:val="0057608F"/>
    <w:rsid w:val="00576B21"/>
    <w:rsid w:val="00577836"/>
    <w:rsid w:val="00577A94"/>
    <w:rsid w:val="00581D81"/>
    <w:rsid w:val="0058374B"/>
    <w:rsid w:val="005852B5"/>
    <w:rsid w:val="00585423"/>
    <w:rsid w:val="005906E8"/>
    <w:rsid w:val="00592F24"/>
    <w:rsid w:val="00595D9B"/>
    <w:rsid w:val="0059722E"/>
    <w:rsid w:val="00597B62"/>
    <w:rsid w:val="005A4867"/>
    <w:rsid w:val="005A4999"/>
    <w:rsid w:val="005A5D92"/>
    <w:rsid w:val="005A68DC"/>
    <w:rsid w:val="005A7EDE"/>
    <w:rsid w:val="005B1377"/>
    <w:rsid w:val="005B29E5"/>
    <w:rsid w:val="005B2F0E"/>
    <w:rsid w:val="005B4CA0"/>
    <w:rsid w:val="005B4E7D"/>
    <w:rsid w:val="005C248A"/>
    <w:rsid w:val="005C5BFC"/>
    <w:rsid w:val="005C7446"/>
    <w:rsid w:val="005C77B7"/>
    <w:rsid w:val="005C7922"/>
    <w:rsid w:val="005C7C17"/>
    <w:rsid w:val="005C7E41"/>
    <w:rsid w:val="005D0931"/>
    <w:rsid w:val="005D19CB"/>
    <w:rsid w:val="005D21D6"/>
    <w:rsid w:val="005D3071"/>
    <w:rsid w:val="005D5A0D"/>
    <w:rsid w:val="005E0884"/>
    <w:rsid w:val="005E0BBD"/>
    <w:rsid w:val="005E5516"/>
    <w:rsid w:val="005E7237"/>
    <w:rsid w:val="005E7FE1"/>
    <w:rsid w:val="005F000E"/>
    <w:rsid w:val="005F0148"/>
    <w:rsid w:val="005F0AFA"/>
    <w:rsid w:val="005F0DD2"/>
    <w:rsid w:val="005F1BD5"/>
    <w:rsid w:val="005F1BE2"/>
    <w:rsid w:val="005F40CD"/>
    <w:rsid w:val="005F5FD3"/>
    <w:rsid w:val="005F652B"/>
    <w:rsid w:val="005F6BE4"/>
    <w:rsid w:val="005F6E32"/>
    <w:rsid w:val="005F7503"/>
    <w:rsid w:val="005F751A"/>
    <w:rsid w:val="0060229D"/>
    <w:rsid w:val="00605531"/>
    <w:rsid w:val="0060699D"/>
    <w:rsid w:val="00607762"/>
    <w:rsid w:val="00607CF8"/>
    <w:rsid w:val="00610897"/>
    <w:rsid w:val="00610E59"/>
    <w:rsid w:val="006113D5"/>
    <w:rsid w:val="00611576"/>
    <w:rsid w:val="00611696"/>
    <w:rsid w:val="006119F4"/>
    <w:rsid w:val="00613E8E"/>
    <w:rsid w:val="006169D1"/>
    <w:rsid w:val="00616D18"/>
    <w:rsid w:val="006179AA"/>
    <w:rsid w:val="00617B7B"/>
    <w:rsid w:val="00620C37"/>
    <w:rsid w:val="006210D9"/>
    <w:rsid w:val="006217A7"/>
    <w:rsid w:val="00623408"/>
    <w:rsid w:val="00623620"/>
    <w:rsid w:val="00623B42"/>
    <w:rsid w:val="006254E7"/>
    <w:rsid w:val="00625796"/>
    <w:rsid w:val="00626B54"/>
    <w:rsid w:val="00626D8A"/>
    <w:rsid w:val="006277EB"/>
    <w:rsid w:val="0063083C"/>
    <w:rsid w:val="006311DF"/>
    <w:rsid w:val="00631BBC"/>
    <w:rsid w:val="00631D52"/>
    <w:rsid w:val="00633696"/>
    <w:rsid w:val="00633D96"/>
    <w:rsid w:val="00633FC9"/>
    <w:rsid w:val="006340D4"/>
    <w:rsid w:val="00635AE1"/>
    <w:rsid w:val="00636352"/>
    <w:rsid w:val="00636A60"/>
    <w:rsid w:val="00637129"/>
    <w:rsid w:val="00640B40"/>
    <w:rsid w:val="00640F06"/>
    <w:rsid w:val="00641951"/>
    <w:rsid w:val="006419AB"/>
    <w:rsid w:val="006423B8"/>
    <w:rsid w:val="0064537F"/>
    <w:rsid w:val="00645B2B"/>
    <w:rsid w:val="00645CC8"/>
    <w:rsid w:val="0064643E"/>
    <w:rsid w:val="00646A23"/>
    <w:rsid w:val="00651607"/>
    <w:rsid w:val="00651A1D"/>
    <w:rsid w:val="00653D8B"/>
    <w:rsid w:val="00653FAD"/>
    <w:rsid w:val="0065533E"/>
    <w:rsid w:val="00660D4C"/>
    <w:rsid w:val="0066265B"/>
    <w:rsid w:val="00664F86"/>
    <w:rsid w:val="006656D7"/>
    <w:rsid w:val="00667407"/>
    <w:rsid w:val="00670292"/>
    <w:rsid w:val="0067186B"/>
    <w:rsid w:val="0067224A"/>
    <w:rsid w:val="0067255C"/>
    <w:rsid w:val="0067256B"/>
    <w:rsid w:val="00673D9C"/>
    <w:rsid w:val="0067610C"/>
    <w:rsid w:val="0067734C"/>
    <w:rsid w:val="00681230"/>
    <w:rsid w:val="00685335"/>
    <w:rsid w:val="00685D1B"/>
    <w:rsid w:val="00687080"/>
    <w:rsid w:val="00690B70"/>
    <w:rsid w:val="00690C29"/>
    <w:rsid w:val="00691570"/>
    <w:rsid w:val="006917CE"/>
    <w:rsid w:val="00692B01"/>
    <w:rsid w:val="006944FB"/>
    <w:rsid w:val="00694C4B"/>
    <w:rsid w:val="00696EB4"/>
    <w:rsid w:val="006A0AA5"/>
    <w:rsid w:val="006A1444"/>
    <w:rsid w:val="006A17B8"/>
    <w:rsid w:val="006A1DD3"/>
    <w:rsid w:val="006A2A9A"/>
    <w:rsid w:val="006A33EE"/>
    <w:rsid w:val="006A3CA7"/>
    <w:rsid w:val="006A7510"/>
    <w:rsid w:val="006A764B"/>
    <w:rsid w:val="006B1DE8"/>
    <w:rsid w:val="006B36C0"/>
    <w:rsid w:val="006B3A8F"/>
    <w:rsid w:val="006B7DAE"/>
    <w:rsid w:val="006C02A0"/>
    <w:rsid w:val="006C113B"/>
    <w:rsid w:val="006C19E5"/>
    <w:rsid w:val="006C233E"/>
    <w:rsid w:val="006C4190"/>
    <w:rsid w:val="006C4A3C"/>
    <w:rsid w:val="006C6492"/>
    <w:rsid w:val="006D02BD"/>
    <w:rsid w:val="006D03EC"/>
    <w:rsid w:val="006D2150"/>
    <w:rsid w:val="006D28BD"/>
    <w:rsid w:val="006D2BD7"/>
    <w:rsid w:val="006D3FEF"/>
    <w:rsid w:val="006D52C4"/>
    <w:rsid w:val="006E1320"/>
    <w:rsid w:val="006E1DD6"/>
    <w:rsid w:val="006E1F09"/>
    <w:rsid w:val="006E2131"/>
    <w:rsid w:val="006E495B"/>
    <w:rsid w:val="006E50B5"/>
    <w:rsid w:val="006E59B8"/>
    <w:rsid w:val="006F0464"/>
    <w:rsid w:val="006F11FA"/>
    <w:rsid w:val="006F175E"/>
    <w:rsid w:val="006F21B1"/>
    <w:rsid w:val="006F270E"/>
    <w:rsid w:val="006F35A9"/>
    <w:rsid w:val="006F44BD"/>
    <w:rsid w:val="006F5A1C"/>
    <w:rsid w:val="006F63F9"/>
    <w:rsid w:val="006F7728"/>
    <w:rsid w:val="006F7D24"/>
    <w:rsid w:val="00702178"/>
    <w:rsid w:val="00703131"/>
    <w:rsid w:val="0070381B"/>
    <w:rsid w:val="00704C23"/>
    <w:rsid w:val="007079CF"/>
    <w:rsid w:val="00707AB4"/>
    <w:rsid w:val="00715325"/>
    <w:rsid w:val="00716E0F"/>
    <w:rsid w:val="00717383"/>
    <w:rsid w:val="00721761"/>
    <w:rsid w:val="007226AF"/>
    <w:rsid w:val="00722BDC"/>
    <w:rsid w:val="0072308A"/>
    <w:rsid w:val="00723C45"/>
    <w:rsid w:val="00723D97"/>
    <w:rsid w:val="0072426A"/>
    <w:rsid w:val="007269D9"/>
    <w:rsid w:val="00727356"/>
    <w:rsid w:val="00730B06"/>
    <w:rsid w:val="00732B31"/>
    <w:rsid w:val="00732D48"/>
    <w:rsid w:val="00733F92"/>
    <w:rsid w:val="00734C13"/>
    <w:rsid w:val="00736026"/>
    <w:rsid w:val="00736F27"/>
    <w:rsid w:val="00737CCC"/>
    <w:rsid w:val="00741554"/>
    <w:rsid w:val="00741EAB"/>
    <w:rsid w:val="00743DE2"/>
    <w:rsid w:val="00743E23"/>
    <w:rsid w:val="007468E9"/>
    <w:rsid w:val="007512C0"/>
    <w:rsid w:val="0075254F"/>
    <w:rsid w:val="00752C07"/>
    <w:rsid w:val="00752F9A"/>
    <w:rsid w:val="00756942"/>
    <w:rsid w:val="00757782"/>
    <w:rsid w:val="00757CB9"/>
    <w:rsid w:val="00757EE8"/>
    <w:rsid w:val="007608BE"/>
    <w:rsid w:val="00762F0E"/>
    <w:rsid w:val="007660CD"/>
    <w:rsid w:val="007724F3"/>
    <w:rsid w:val="007727E3"/>
    <w:rsid w:val="007729BB"/>
    <w:rsid w:val="00774107"/>
    <w:rsid w:val="00775296"/>
    <w:rsid w:val="0077775A"/>
    <w:rsid w:val="007821AB"/>
    <w:rsid w:val="0078249F"/>
    <w:rsid w:val="00782A96"/>
    <w:rsid w:val="00784B48"/>
    <w:rsid w:val="00784F8C"/>
    <w:rsid w:val="00785927"/>
    <w:rsid w:val="00786673"/>
    <w:rsid w:val="007870A4"/>
    <w:rsid w:val="00787E92"/>
    <w:rsid w:val="0079067E"/>
    <w:rsid w:val="0079155B"/>
    <w:rsid w:val="00791FD9"/>
    <w:rsid w:val="007948F7"/>
    <w:rsid w:val="00794E0D"/>
    <w:rsid w:val="00797104"/>
    <w:rsid w:val="007A0771"/>
    <w:rsid w:val="007A26D4"/>
    <w:rsid w:val="007A3A29"/>
    <w:rsid w:val="007A3C3D"/>
    <w:rsid w:val="007A4A7C"/>
    <w:rsid w:val="007A5C4A"/>
    <w:rsid w:val="007A6114"/>
    <w:rsid w:val="007A6EE7"/>
    <w:rsid w:val="007A7C90"/>
    <w:rsid w:val="007B1159"/>
    <w:rsid w:val="007B1990"/>
    <w:rsid w:val="007B3681"/>
    <w:rsid w:val="007B3ABB"/>
    <w:rsid w:val="007B6A48"/>
    <w:rsid w:val="007B74BD"/>
    <w:rsid w:val="007C262A"/>
    <w:rsid w:val="007C28B0"/>
    <w:rsid w:val="007C2981"/>
    <w:rsid w:val="007C3476"/>
    <w:rsid w:val="007C5142"/>
    <w:rsid w:val="007C5884"/>
    <w:rsid w:val="007C5AD9"/>
    <w:rsid w:val="007C6F62"/>
    <w:rsid w:val="007D2B19"/>
    <w:rsid w:val="007D2C80"/>
    <w:rsid w:val="007D4A51"/>
    <w:rsid w:val="007D652D"/>
    <w:rsid w:val="007D70EA"/>
    <w:rsid w:val="007E097D"/>
    <w:rsid w:val="007E281C"/>
    <w:rsid w:val="007E3A3B"/>
    <w:rsid w:val="007E3F14"/>
    <w:rsid w:val="007E4DAA"/>
    <w:rsid w:val="007E546C"/>
    <w:rsid w:val="007E65ED"/>
    <w:rsid w:val="007E69FC"/>
    <w:rsid w:val="007E7A07"/>
    <w:rsid w:val="007E7F50"/>
    <w:rsid w:val="007F0A13"/>
    <w:rsid w:val="007F0BAE"/>
    <w:rsid w:val="007F19A2"/>
    <w:rsid w:val="007F2DD1"/>
    <w:rsid w:val="007F2FE0"/>
    <w:rsid w:val="007F43D2"/>
    <w:rsid w:val="007F5373"/>
    <w:rsid w:val="007F605F"/>
    <w:rsid w:val="007F7AEE"/>
    <w:rsid w:val="00800E5C"/>
    <w:rsid w:val="00801D2F"/>
    <w:rsid w:val="008035E9"/>
    <w:rsid w:val="00803F80"/>
    <w:rsid w:val="0080427E"/>
    <w:rsid w:val="00806622"/>
    <w:rsid w:val="0080788B"/>
    <w:rsid w:val="008106E4"/>
    <w:rsid w:val="008113BE"/>
    <w:rsid w:val="008114F9"/>
    <w:rsid w:val="00811C4C"/>
    <w:rsid w:val="008137CD"/>
    <w:rsid w:val="00813AA7"/>
    <w:rsid w:val="00817B7A"/>
    <w:rsid w:val="00820B53"/>
    <w:rsid w:val="008257B3"/>
    <w:rsid w:val="00826BDE"/>
    <w:rsid w:val="00827ACD"/>
    <w:rsid w:val="008304A0"/>
    <w:rsid w:val="00830508"/>
    <w:rsid w:val="00830522"/>
    <w:rsid w:val="00831716"/>
    <w:rsid w:val="008318ED"/>
    <w:rsid w:val="00832123"/>
    <w:rsid w:val="00834779"/>
    <w:rsid w:val="00834B3C"/>
    <w:rsid w:val="0083534E"/>
    <w:rsid w:val="008364E6"/>
    <w:rsid w:val="00836C6F"/>
    <w:rsid w:val="0083794D"/>
    <w:rsid w:val="00843792"/>
    <w:rsid w:val="008439BA"/>
    <w:rsid w:val="00845992"/>
    <w:rsid w:val="00846E08"/>
    <w:rsid w:val="008506CB"/>
    <w:rsid w:val="00850A7E"/>
    <w:rsid w:val="008523C2"/>
    <w:rsid w:val="0085379D"/>
    <w:rsid w:val="008562E3"/>
    <w:rsid w:val="00857FDB"/>
    <w:rsid w:val="00860841"/>
    <w:rsid w:val="00861918"/>
    <w:rsid w:val="00863A91"/>
    <w:rsid w:val="00863BE8"/>
    <w:rsid w:val="0086435B"/>
    <w:rsid w:val="008646F9"/>
    <w:rsid w:val="00865322"/>
    <w:rsid w:val="0086550C"/>
    <w:rsid w:val="00867B8B"/>
    <w:rsid w:val="00867BE6"/>
    <w:rsid w:val="008720C3"/>
    <w:rsid w:val="00872517"/>
    <w:rsid w:val="00872599"/>
    <w:rsid w:val="008732B0"/>
    <w:rsid w:val="008735DA"/>
    <w:rsid w:val="00875202"/>
    <w:rsid w:val="00883356"/>
    <w:rsid w:val="00884500"/>
    <w:rsid w:val="00884C8D"/>
    <w:rsid w:val="00885943"/>
    <w:rsid w:val="008902E5"/>
    <w:rsid w:val="00890D54"/>
    <w:rsid w:val="008914E9"/>
    <w:rsid w:val="00891B54"/>
    <w:rsid w:val="00892D83"/>
    <w:rsid w:val="00893058"/>
    <w:rsid w:val="0089535E"/>
    <w:rsid w:val="00896461"/>
    <w:rsid w:val="00896CC1"/>
    <w:rsid w:val="00896DF1"/>
    <w:rsid w:val="00897E2B"/>
    <w:rsid w:val="008A070C"/>
    <w:rsid w:val="008A122F"/>
    <w:rsid w:val="008A473D"/>
    <w:rsid w:val="008A518B"/>
    <w:rsid w:val="008A55A1"/>
    <w:rsid w:val="008A67F9"/>
    <w:rsid w:val="008A7D31"/>
    <w:rsid w:val="008B2446"/>
    <w:rsid w:val="008B2D20"/>
    <w:rsid w:val="008B3D76"/>
    <w:rsid w:val="008B5E5A"/>
    <w:rsid w:val="008B7D35"/>
    <w:rsid w:val="008C04DB"/>
    <w:rsid w:val="008C2866"/>
    <w:rsid w:val="008C48A5"/>
    <w:rsid w:val="008C4C13"/>
    <w:rsid w:val="008C5E36"/>
    <w:rsid w:val="008D19F1"/>
    <w:rsid w:val="008D2BCB"/>
    <w:rsid w:val="008D37BC"/>
    <w:rsid w:val="008D398D"/>
    <w:rsid w:val="008D5500"/>
    <w:rsid w:val="008D7A97"/>
    <w:rsid w:val="008D7D32"/>
    <w:rsid w:val="008E3BDF"/>
    <w:rsid w:val="008E4AE0"/>
    <w:rsid w:val="008E68EF"/>
    <w:rsid w:val="008E6BE2"/>
    <w:rsid w:val="008E752E"/>
    <w:rsid w:val="008F361F"/>
    <w:rsid w:val="008F4B70"/>
    <w:rsid w:val="008F7177"/>
    <w:rsid w:val="008F7E70"/>
    <w:rsid w:val="00900469"/>
    <w:rsid w:val="0090309F"/>
    <w:rsid w:val="00903DF4"/>
    <w:rsid w:val="0090515A"/>
    <w:rsid w:val="009056DE"/>
    <w:rsid w:val="00905A56"/>
    <w:rsid w:val="00905F18"/>
    <w:rsid w:val="00905F50"/>
    <w:rsid w:val="00906AD6"/>
    <w:rsid w:val="00907D28"/>
    <w:rsid w:val="00907DF9"/>
    <w:rsid w:val="00912B2E"/>
    <w:rsid w:val="0091577E"/>
    <w:rsid w:val="009249E5"/>
    <w:rsid w:val="00924C6F"/>
    <w:rsid w:val="009265BB"/>
    <w:rsid w:val="00926B5B"/>
    <w:rsid w:val="00927882"/>
    <w:rsid w:val="00930D7A"/>
    <w:rsid w:val="0093215E"/>
    <w:rsid w:val="00932EE3"/>
    <w:rsid w:val="00933DAE"/>
    <w:rsid w:val="00934225"/>
    <w:rsid w:val="0093445B"/>
    <w:rsid w:val="009350CE"/>
    <w:rsid w:val="00935327"/>
    <w:rsid w:val="0093665F"/>
    <w:rsid w:val="00936D7F"/>
    <w:rsid w:val="00937BAA"/>
    <w:rsid w:val="00940C85"/>
    <w:rsid w:val="00941528"/>
    <w:rsid w:val="00942DA0"/>
    <w:rsid w:val="009436CC"/>
    <w:rsid w:val="00943A2E"/>
    <w:rsid w:val="00945D30"/>
    <w:rsid w:val="00946729"/>
    <w:rsid w:val="00946916"/>
    <w:rsid w:val="0094785B"/>
    <w:rsid w:val="009524D9"/>
    <w:rsid w:val="00952B48"/>
    <w:rsid w:val="00954120"/>
    <w:rsid w:val="00955461"/>
    <w:rsid w:val="00960601"/>
    <w:rsid w:val="0096070A"/>
    <w:rsid w:val="00961914"/>
    <w:rsid w:val="009625B2"/>
    <w:rsid w:val="00963F01"/>
    <w:rsid w:val="00964CEE"/>
    <w:rsid w:val="009652FA"/>
    <w:rsid w:val="0096576E"/>
    <w:rsid w:val="009711A3"/>
    <w:rsid w:val="00972774"/>
    <w:rsid w:val="009732F0"/>
    <w:rsid w:val="00973CF1"/>
    <w:rsid w:val="00974385"/>
    <w:rsid w:val="00975F65"/>
    <w:rsid w:val="009766C8"/>
    <w:rsid w:val="00977C75"/>
    <w:rsid w:val="009812BB"/>
    <w:rsid w:val="00981963"/>
    <w:rsid w:val="00981EA5"/>
    <w:rsid w:val="00982F97"/>
    <w:rsid w:val="00985214"/>
    <w:rsid w:val="00985F3C"/>
    <w:rsid w:val="00986B2D"/>
    <w:rsid w:val="00986F64"/>
    <w:rsid w:val="00987CF9"/>
    <w:rsid w:val="00990E1B"/>
    <w:rsid w:val="0099380B"/>
    <w:rsid w:val="00993A7A"/>
    <w:rsid w:val="00997879"/>
    <w:rsid w:val="009A05AB"/>
    <w:rsid w:val="009A0CA5"/>
    <w:rsid w:val="009A1CE8"/>
    <w:rsid w:val="009A2E20"/>
    <w:rsid w:val="009A6C37"/>
    <w:rsid w:val="009A6FBC"/>
    <w:rsid w:val="009A6FD6"/>
    <w:rsid w:val="009A7C18"/>
    <w:rsid w:val="009B347A"/>
    <w:rsid w:val="009B39A9"/>
    <w:rsid w:val="009B54D3"/>
    <w:rsid w:val="009B7BF0"/>
    <w:rsid w:val="009C3425"/>
    <w:rsid w:val="009C3D49"/>
    <w:rsid w:val="009C4AF0"/>
    <w:rsid w:val="009C5559"/>
    <w:rsid w:val="009C5B60"/>
    <w:rsid w:val="009D0F1C"/>
    <w:rsid w:val="009D1AF9"/>
    <w:rsid w:val="009D4292"/>
    <w:rsid w:val="009D4628"/>
    <w:rsid w:val="009D6F6B"/>
    <w:rsid w:val="009E015B"/>
    <w:rsid w:val="009E1482"/>
    <w:rsid w:val="009E33E8"/>
    <w:rsid w:val="009E363F"/>
    <w:rsid w:val="009E3C7D"/>
    <w:rsid w:val="009F0688"/>
    <w:rsid w:val="009F0CB0"/>
    <w:rsid w:val="009F1315"/>
    <w:rsid w:val="009F39D6"/>
    <w:rsid w:val="009F3F20"/>
    <w:rsid w:val="009F7C4C"/>
    <w:rsid w:val="00A00EF9"/>
    <w:rsid w:val="00A00F7B"/>
    <w:rsid w:val="00A039C9"/>
    <w:rsid w:val="00A06EC2"/>
    <w:rsid w:val="00A06F80"/>
    <w:rsid w:val="00A100D7"/>
    <w:rsid w:val="00A1411A"/>
    <w:rsid w:val="00A1474F"/>
    <w:rsid w:val="00A14F23"/>
    <w:rsid w:val="00A16BA5"/>
    <w:rsid w:val="00A1731F"/>
    <w:rsid w:val="00A17774"/>
    <w:rsid w:val="00A228FC"/>
    <w:rsid w:val="00A23015"/>
    <w:rsid w:val="00A23E10"/>
    <w:rsid w:val="00A241A5"/>
    <w:rsid w:val="00A251EC"/>
    <w:rsid w:val="00A2545F"/>
    <w:rsid w:val="00A25726"/>
    <w:rsid w:val="00A258A0"/>
    <w:rsid w:val="00A25EF5"/>
    <w:rsid w:val="00A263B3"/>
    <w:rsid w:val="00A30018"/>
    <w:rsid w:val="00A30019"/>
    <w:rsid w:val="00A32150"/>
    <w:rsid w:val="00A339FF"/>
    <w:rsid w:val="00A341B0"/>
    <w:rsid w:val="00A37ACD"/>
    <w:rsid w:val="00A422FC"/>
    <w:rsid w:val="00A424E2"/>
    <w:rsid w:val="00A43432"/>
    <w:rsid w:val="00A43A34"/>
    <w:rsid w:val="00A50FA5"/>
    <w:rsid w:val="00A51732"/>
    <w:rsid w:val="00A51E15"/>
    <w:rsid w:val="00A5342C"/>
    <w:rsid w:val="00A5410E"/>
    <w:rsid w:val="00A54D15"/>
    <w:rsid w:val="00A55CA4"/>
    <w:rsid w:val="00A564DA"/>
    <w:rsid w:val="00A64626"/>
    <w:rsid w:val="00A6617F"/>
    <w:rsid w:val="00A74415"/>
    <w:rsid w:val="00A76717"/>
    <w:rsid w:val="00A76E34"/>
    <w:rsid w:val="00A77EC0"/>
    <w:rsid w:val="00A8119B"/>
    <w:rsid w:val="00A81486"/>
    <w:rsid w:val="00A833D5"/>
    <w:rsid w:val="00A84132"/>
    <w:rsid w:val="00A85BD9"/>
    <w:rsid w:val="00A86540"/>
    <w:rsid w:val="00A87940"/>
    <w:rsid w:val="00A9127D"/>
    <w:rsid w:val="00A91F12"/>
    <w:rsid w:val="00A93077"/>
    <w:rsid w:val="00A9326B"/>
    <w:rsid w:val="00A93557"/>
    <w:rsid w:val="00A94FAE"/>
    <w:rsid w:val="00A95A15"/>
    <w:rsid w:val="00AA0E74"/>
    <w:rsid w:val="00AA1042"/>
    <w:rsid w:val="00AA1812"/>
    <w:rsid w:val="00AA1969"/>
    <w:rsid w:val="00AA1A12"/>
    <w:rsid w:val="00AA2410"/>
    <w:rsid w:val="00AA2AB0"/>
    <w:rsid w:val="00AA31EF"/>
    <w:rsid w:val="00AA55A5"/>
    <w:rsid w:val="00AA5BB7"/>
    <w:rsid w:val="00AA75C8"/>
    <w:rsid w:val="00AB0646"/>
    <w:rsid w:val="00AB12F3"/>
    <w:rsid w:val="00AB20F6"/>
    <w:rsid w:val="00AB4E2A"/>
    <w:rsid w:val="00AB50A0"/>
    <w:rsid w:val="00AB6743"/>
    <w:rsid w:val="00AC058B"/>
    <w:rsid w:val="00AC294D"/>
    <w:rsid w:val="00AC339A"/>
    <w:rsid w:val="00AC36DF"/>
    <w:rsid w:val="00AC40CE"/>
    <w:rsid w:val="00AC5C95"/>
    <w:rsid w:val="00AC71D2"/>
    <w:rsid w:val="00AC7766"/>
    <w:rsid w:val="00AD4470"/>
    <w:rsid w:val="00AD4D12"/>
    <w:rsid w:val="00AD68A3"/>
    <w:rsid w:val="00AD74F0"/>
    <w:rsid w:val="00AD7D85"/>
    <w:rsid w:val="00AE0EFE"/>
    <w:rsid w:val="00AE18F1"/>
    <w:rsid w:val="00AE1CD1"/>
    <w:rsid w:val="00AE4AA8"/>
    <w:rsid w:val="00AF12D5"/>
    <w:rsid w:val="00AF3D74"/>
    <w:rsid w:val="00AF7EA1"/>
    <w:rsid w:val="00AF7FA3"/>
    <w:rsid w:val="00B00D7A"/>
    <w:rsid w:val="00B025E8"/>
    <w:rsid w:val="00B057C1"/>
    <w:rsid w:val="00B109E3"/>
    <w:rsid w:val="00B1230B"/>
    <w:rsid w:val="00B16EF4"/>
    <w:rsid w:val="00B2136E"/>
    <w:rsid w:val="00B21802"/>
    <w:rsid w:val="00B26538"/>
    <w:rsid w:val="00B319C4"/>
    <w:rsid w:val="00B35813"/>
    <w:rsid w:val="00B35AE7"/>
    <w:rsid w:val="00B37141"/>
    <w:rsid w:val="00B37493"/>
    <w:rsid w:val="00B37B25"/>
    <w:rsid w:val="00B421F0"/>
    <w:rsid w:val="00B45285"/>
    <w:rsid w:val="00B46F3F"/>
    <w:rsid w:val="00B474AF"/>
    <w:rsid w:val="00B47526"/>
    <w:rsid w:val="00B475AA"/>
    <w:rsid w:val="00B47914"/>
    <w:rsid w:val="00B50BDB"/>
    <w:rsid w:val="00B53DEE"/>
    <w:rsid w:val="00B54F88"/>
    <w:rsid w:val="00B5612E"/>
    <w:rsid w:val="00B56DF1"/>
    <w:rsid w:val="00B63881"/>
    <w:rsid w:val="00B66DE8"/>
    <w:rsid w:val="00B67E7E"/>
    <w:rsid w:val="00B7233D"/>
    <w:rsid w:val="00B749E5"/>
    <w:rsid w:val="00B7648A"/>
    <w:rsid w:val="00B773A5"/>
    <w:rsid w:val="00B80EAF"/>
    <w:rsid w:val="00B8282F"/>
    <w:rsid w:val="00B83C4B"/>
    <w:rsid w:val="00B84724"/>
    <w:rsid w:val="00B91E29"/>
    <w:rsid w:val="00B941E4"/>
    <w:rsid w:val="00B94E4B"/>
    <w:rsid w:val="00B94FB7"/>
    <w:rsid w:val="00B950AB"/>
    <w:rsid w:val="00B9528D"/>
    <w:rsid w:val="00B95EA0"/>
    <w:rsid w:val="00B97579"/>
    <w:rsid w:val="00B97F69"/>
    <w:rsid w:val="00BA2023"/>
    <w:rsid w:val="00BA2F11"/>
    <w:rsid w:val="00BA3CDC"/>
    <w:rsid w:val="00BA6F1E"/>
    <w:rsid w:val="00BA7B53"/>
    <w:rsid w:val="00BA7F1B"/>
    <w:rsid w:val="00BB2B59"/>
    <w:rsid w:val="00BB5307"/>
    <w:rsid w:val="00BB600C"/>
    <w:rsid w:val="00BB674F"/>
    <w:rsid w:val="00BB6A64"/>
    <w:rsid w:val="00BB7B8E"/>
    <w:rsid w:val="00BB7C9E"/>
    <w:rsid w:val="00BC0D64"/>
    <w:rsid w:val="00BC1A5F"/>
    <w:rsid w:val="00BC1B65"/>
    <w:rsid w:val="00BC378D"/>
    <w:rsid w:val="00BC3B38"/>
    <w:rsid w:val="00BC3DF2"/>
    <w:rsid w:val="00BC4ED0"/>
    <w:rsid w:val="00BC57F6"/>
    <w:rsid w:val="00BC6BB0"/>
    <w:rsid w:val="00BC6CD5"/>
    <w:rsid w:val="00BC6E79"/>
    <w:rsid w:val="00BC7F7D"/>
    <w:rsid w:val="00BD05B0"/>
    <w:rsid w:val="00BD070E"/>
    <w:rsid w:val="00BD2670"/>
    <w:rsid w:val="00BD401F"/>
    <w:rsid w:val="00BD40C2"/>
    <w:rsid w:val="00BD4363"/>
    <w:rsid w:val="00BD508E"/>
    <w:rsid w:val="00BD5127"/>
    <w:rsid w:val="00BE0B82"/>
    <w:rsid w:val="00BE1664"/>
    <w:rsid w:val="00BE24F5"/>
    <w:rsid w:val="00BE4B85"/>
    <w:rsid w:val="00BE5C02"/>
    <w:rsid w:val="00BE70B3"/>
    <w:rsid w:val="00BF117F"/>
    <w:rsid w:val="00BF4B35"/>
    <w:rsid w:val="00BF50EA"/>
    <w:rsid w:val="00BF57A1"/>
    <w:rsid w:val="00BF5B7D"/>
    <w:rsid w:val="00C00064"/>
    <w:rsid w:val="00C001F5"/>
    <w:rsid w:val="00C03738"/>
    <w:rsid w:val="00C045B1"/>
    <w:rsid w:val="00C11DC9"/>
    <w:rsid w:val="00C142B2"/>
    <w:rsid w:val="00C142D6"/>
    <w:rsid w:val="00C15876"/>
    <w:rsid w:val="00C1602D"/>
    <w:rsid w:val="00C201D2"/>
    <w:rsid w:val="00C205FB"/>
    <w:rsid w:val="00C20635"/>
    <w:rsid w:val="00C20BB7"/>
    <w:rsid w:val="00C20D6C"/>
    <w:rsid w:val="00C23794"/>
    <w:rsid w:val="00C238D3"/>
    <w:rsid w:val="00C261C1"/>
    <w:rsid w:val="00C27322"/>
    <w:rsid w:val="00C32615"/>
    <w:rsid w:val="00C328CE"/>
    <w:rsid w:val="00C332E1"/>
    <w:rsid w:val="00C3470D"/>
    <w:rsid w:val="00C35A39"/>
    <w:rsid w:val="00C37AC4"/>
    <w:rsid w:val="00C4111A"/>
    <w:rsid w:val="00C419AB"/>
    <w:rsid w:val="00C432E8"/>
    <w:rsid w:val="00C43E3F"/>
    <w:rsid w:val="00C4430B"/>
    <w:rsid w:val="00C44546"/>
    <w:rsid w:val="00C4494E"/>
    <w:rsid w:val="00C4622A"/>
    <w:rsid w:val="00C465FF"/>
    <w:rsid w:val="00C47BC4"/>
    <w:rsid w:val="00C50388"/>
    <w:rsid w:val="00C50BBF"/>
    <w:rsid w:val="00C52586"/>
    <w:rsid w:val="00C525F0"/>
    <w:rsid w:val="00C54A0F"/>
    <w:rsid w:val="00C551B3"/>
    <w:rsid w:val="00C56FF5"/>
    <w:rsid w:val="00C60BF5"/>
    <w:rsid w:val="00C615B0"/>
    <w:rsid w:val="00C62786"/>
    <w:rsid w:val="00C63D86"/>
    <w:rsid w:val="00C64BFB"/>
    <w:rsid w:val="00C65512"/>
    <w:rsid w:val="00C65D74"/>
    <w:rsid w:val="00C66E87"/>
    <w:rsid w:val="00C7053B"/>
    <w:rsid w:val="00C70A94"/>
    <w:rsid w:val="00C73704"/>
    <w:rsid w:val="00C7379E"/>
    <w:rsid w:val="00C7450D"/>
    <w:rsid w:val="00C76333"/>
    <w:rsid w:val="00C77718"/>
    <w:rsid w:val="00C77725"/>
    <w:rsid w:val="00C8124A"/>
    <w:rsid w:val="00C81C66"/>
    <w:rsid w:val="00C82F08"/>
    <w:rsid w:val="00C83F44"/>
    <w:rsid w:val="00C8773C"/>
    <w:rsid w:val="00C903EA"/>
    <w:rsid w:val="00C9064E"/>
    <w:rsid w:val="00C92128"/>
    <w:rsid w:val="00C92513"/>
    <w:rsid w:val="00C95CBE"/>
    <w:rsid w:val="00CA128D"/>
    <w:rsid w:val="00CA1370"/>
    <w:rsid w:val="00CA1ABC"/>
    <w:rsid w:val="00CA20C5"/>
    <w:rsid w:val="00CA26FD"/>
    <w:rsid w:val="00CA28D3"/>
    <w:rsid w:val="00CA3164"/>
    <w:rsid w:val="00CA5239"/>
    <w:rsid w:val="00CA5833"/>
    <w:rsid w:val="00CA59E1"/>
    <w:rsid w:val="00CA6017"/>
    <w:rsid w:val="00CA7848"/>
    <w:rsid w:val="00CA7C6C"/>
    <w:rsid w:val="00CB1B00"/>
    <w:rsid w:val="00CB2978"/>
    <w:rsid w:val="00CB482F"/>
    <w:rsid w:val="00CB55E9"/>
    <w:rsid w:val="00CB5D6F"/>
    <w:rsid w:val="00CC0A8E"/>
    <w:rsid w:val="00CC0AC0"/>
    <w:rsid w:val="00CC0DCD"/>
    <w:rsid w:val="00CC2825"/>
    <w:rsid w:val="00CC476A"/>
    <w:rsid w:val="00CC742A"/>
    <w:rsid w:val="00CC76B5"/>
    <w:rsid w:val="00CC7921"/>
    <w:rsid w:val="00CD0083"/>
    <w:rsid w:val="00CD01D0"/>
    <w:rsid w:val="00CD109E"/>
    <w:rsid w:val="00CD2680"/>
    <w:rsid w:val="00CD268F"/>
    <w:rsid w:val="00CD3E82"/>
    <w:rsid w:val="00CD4082"/>
    <w:rsid w:val="00CD47DB"/>
    <w:rsid w:val="00CE043D"/>
    <w:rsid w:val="00CE1E3F"/>
    <w:rsid w:val="00CE458B"/>
    <w:rsid w:val="00CE48FF"/>
    <w:rsid w:val="00CE4FF3"/>
    <w:rsid w:val="00CE56A0"/>
    <w:rsid w:val="00CF11D2"/>
    <w:rsid w:val="00CF189A"/>
    <w:rsid w:val="00CF218E"/>
    <w:rsid w:val="00CF22D6"/>
    <w:rsid w:val="00CF3D80"/>
    <w:rsid w:val="00CF5D6D"/>
    <w:rsid w:val="00CF64F7"/>
    <w:rsid w:val="00CF6705"/>
    <w:rsid w:val="00CF6766"/>
    <w:rsid w:val="00CF67C7"/>
    <w:rsid w:val="00CF6C41"/>
    <w:rsid w:val="00D03D74"/>
    <w:rsid w:val="00D042BE"/>
    <w:rsid w:val="00D05711"/>
    <w:rsid w:val="00D069F5"/>
    <w:rsid w:val="00D077BE"/>
    <w:rsid w:val="00D11095"/>
    <w:rsid w:val="00D117AE"/>
    <w:rsid w:val="00D1210F"/>
    <w:rsid w:val="00D1307E"/>
    <w:rsid w:val="00D15618"/>
    <w:rsid w:val="00D15C06"/>
    <w:rsid w:val="00D16192"/>
    <w:rsid w:val="00D1738C"/>
    <w:rsid w:val="00D17C8A"/>
    <w:rsid w:val="00D2149A"/>
    <w:rsid w:val="00D22043"/>
    <w:rsid w:val="00D22DBE"/>
    <w:rsid w:val="00D2501A"/>
    <w:rsid w:val="00D263F4"/>
    <w:rsid w:val="00D268B7"/>
    <w:rsid w:val="00D27380"/>
    <w:rsid w:val="00D301CB"/>
    <w:rsid w:val="00D30E47"/>
    <w:rsid w:val="00D33C66"/>
    <w:rsid w:val="00D33CD4"/>
    <w:rsid w:val="00D34A91"/>
    <w:rsid w:val="00D37A55"/>
    <w:rsid w:val="00D41771"/>
    <w:rsid w:val="00D4211C"/>
    <w:rsid w:val="00D4268C"/>
    <w:rsid w:val="00D42D24"/>
    <w:rsid w:val="00D4455E"/>
    <w:rsid w:val="00D448DA"/>
    <w:rsid w:val="00D44D4A"/>
    <w:rsid w:val="00D453D7"/>
    <w:rsid w:val="00D454AC"/>
    <w:rsid w:val="00D4579F"/>
    <w:rsid w:val="00D46EC2"/>
    <w:rsid w:val="00D47657"/>
    <w:rsid w:val="00D476C9"/>
    <w:rsid w:val="00D50ACF"/>
    <w:rsid w:val="00D50C4A"/>
    <w:rsid w:val="00D514F1"/>
    <w:rsid w:val="00D51A1A"/>
    <w:rsid w:val="00D54010"/>
    <w:rsid w:val="00D55EF8"/>
    <w:rsid w:val="00D57496"/>
    <w:rsid w:val="00D57671"/>
    <w:rsid w:val="00D64132"/>
    <w:rsid w:val="00D64C06"/>
    <w:rsid w:val="00D654BB"/>
    <w:rsid w:val="00D67190"/>
    <w:rsid w:val="00D7161C"/>
    <w:rsid w:val="00D72A5A"/>
    <w:rsid w:val="00D73484"/>
    <w:rsid w:val="00D73664"/>
    <w:rsid w:val="00D77545"/>
    <w:rsid w:val="00D77E38"/>
    <w:rsid w:val="00D841A3"/>
    <w:rsid w:val="00D84A6D"/>
    <w:rsid w:val="00D8584A"/>
    <w:rsid w:val="00D85D32"/>
    <w:rsid w:val="00D85F13"/>
    <w:rsid w:val="00D90C71"/>
    <w:rsid w:val="00D9173F"/>
    <w:rsid w:val="00D91B1F"/>
    <w:rsid w:val="00D9436B"/>
    <w:rsid w:val="00D94AA3"/>
    <w:rsid w:val="00D950FF"/>
    <w:rsid w:val="00D9609E"/>
    <w:rsid w:val="00D9671B"/>
    <w:rsid w:val="00DA068E"/>
    <w:rsid w:val="00DA0777"/>
    <w:rsid w:val="00DA2E70"/>
    <w:rsid w:val="00DA444C"/>
    <w:rsid w:val="00DA44A3"/>
    <w:rsid w:val="00DA517F"/>
    <w:rsid w:val="00DA54B7"/>
    <w:rsid w:val="00DA63CE"/>
    <w:rsid w:val="00DA6F11"/>
    <w:rsid w:val="00DA7973"/>
    <w:rsid w:val="00DB21B4"/>
    <w:rsid w:val="00DB4301"/>
    <w:rsid w:val="00DB69D9"/>
    <w:rsid w:val="00DB7F1F"/>
    <w:rsid w:val="00DC1DCD"/>
    <w:rsid w:val="00DC1E62"/>
    <w:rsid w:val="00DC3C89"/>
    <w:rsid w:val="00DC49CE"/>
    <w:rsid w:val="00DC52BF"/>
    <w:rsid w:val="00DD00E7"/>
    <w:rsid w:val="00DD0313"/>
    <w:rsid w:val="00DD1E5F"/>
    <w:rsid w:val="00DD231E"/>
    <w:rsid w:val="00DD33C3"/>
    <w:rsid w:val="00DD3A95"/>
    <w:rsid w:val="00DD3C69"/>
    <w:rsid w:val="00DD449B"/>
    <w:rsid w:val="00DD6DF6"/>
    <w:rsid w:val="00DE04AA"/>
    <w:rsid w:val="00DE0C2A"/>
    <w:rsid w:val="00DE1A33"/>
    <w:rsid w:val="00DE2D1F"/>
    <w:rsid w:val="00DE44A2"/>
    <w:rsid w:val="00DE467D"/>
    <w:rsid w:val="00DE6E18"/>
    <w:rsid w:val="00DF20CD"/>
    <w:rsid w:val="00DF3D59"/>
    <w:rsid w:val="00DF4A21"/>
    <w:rsid w:val="00DF5BFE"/>
    <w:rsid w:val="00DF69C0"/>
    <w:rsid w:val="00DF7152"/>
    <w:rsid w:val="00E013D2"/>
    <w:rsid w:val="00E030A2"/>
    <w:rsid w:val="00E035E9"/>
    <w:rsid w:val="00E03C07"/>
    <w:rsid w:val="00E0451C"/>
    <w:rsid w:val="00E06414"/>
    <w:rsid w:val="00E06430"/>
    <w:rsid w:val="00E13EAC"/>
    <w:rsid w:val="00E16E93"/>
    <w:rsid w:val="00E17DB5"/>
    <w:rsid w:val="00E2006F"/>
    <w:rsid w:val="00E2017E"/>
    <w:rsid w:val="00E2024E"/>
    <w:rsid w:val="00E20B16"/>
    <w:rsid w:val="00E2262F"/>
    <w:rsid w:val="00E22C31"/>
    <w:rsid w:val="00E23FEF"/>
    <w:rsid w:val="00E244FC"/>
    <w:rsid w:val="00E25D67"/>
    <w:rsid w:val="00E26D05"/>
    <w:rsid w:val="00E305AB"/>
    <w:rsid w:val="00E31447"/>
    <w:rsid w:val="00E344F7"/>
    <w:rsid w:val="00E345F3"/>
    <w:rsid w:val="00E40516"/>
    <w:rsid w:val="00E42DD1"/>
    <w:rsid w:val="00E43664"/>
    <w:rsid w:val="00E45F09"/>
    <w:rsid w:val="00E45F1C"/>
    <w:rsid w:val="00E47E8B"/>
    <w:rsid w:val="00E47F09"/>
    <w:rsid w:val="00E54A5B"/>
    <w:rsid w:val="00E54B44"/>
    <w:rsid w:val="00E5535D"/>
    <w:rsid w:val="00E55537"/>
    <w:rsid w:val="00E556AA"/>
    <w:rsid w:val="00E568EC"/>
    <w:rsid w:val="00E57287"/>
    <w:rsid w:val="00E57935"/>
    <w:rsid w:val="00E61438"/>
    <w:rsid w:val="00E62DFE"/>
    <w:rsid w:val="00E633CF"/>
    <w:rsid w:val="00E63FC7"/>
    <w:rsid w:val="00E6426E"/>
    <w:rsid w:val="00E6721C"/>
    <w:rsid w:val="00E67AF0"/>
    <w:rsid w:val="00E71201"/>
    <w:rsid w:val="00E716CA"/>
    <w:rsid w:val="00E72CD7"/>
    <w:rsid w:val="00E73269"/>
    <w:rsid w:val="00E73558"/>
    <w:rsid w:val="00E73DAD"/>
    <w:rsid w:val="00E74809"/>
    <w:rsid w:val="00E74A59"/>
    <w:rsid w:val="00E7671A"/>
    <w:rsid w:val="00E7706C"/>
    <w:rsid w:val="00E7710F"/>
    <w:rsid w:val="00E80A8E"/>
    <w:rsid w:val="00E828CD"/>
    <w:rsid w:val="00E85217"/>
    <w:rsid w:val="00E91916"/>
    <w:rsid w:val="00E92208"/>
    <w:rsid w:val="00EA3241"/>
    <w:rsid w:val="00EA4C37"/>
    <w:rsid w:val="00EB33CD"/>
    <w:rsid w:val="00EB5A8C"/>
    <w:rsid w:val="00EB6285"/>
    <w:rsid w:val="00EB6D35"/>
    <w:rsid w:val="00EB6F17"/>
    <w:rsid w:val="00EB7440"/>
    <w:rsid w:val="00EB76FA"/>
    <w:rsid w:val="00EB7CB8"/>
    <w:rsid w:val="00EC04C6"/>
    <w:rsid w:val="00EC0C26"/>
    <w:rsid w:val="00EC1133"/>
    <w:rsid w:val="00EC242C"/>
    <w:rsid w:val="00EC40AB"/>
    <w:rsid w:val="00EC608C"/>
    <w:rsid w:val="00EC6534"/>
    <w:rsid w:val="00ED37E7"/>
    <w:rsid w:val="00ED4ABE"/>
    <w:rsid w:val="00ED65CE"/>
    <w:rsid w:val="00ED6F8A"/>
    <w:rsid w:val="00ED796A"/>
    <w:rsid w:val="00EE0C57"/>
    <w:rsid w:val="00EE0F20"/>
    <w:rsid w:val="00EE10ED"/>
    <w:rsid w:val="00EE19F8"/>
    <w:rsid w:val="00EE3415"/>
    <w:rsid w:val="00EE57CA"/>
    <w:rsid w:val="00EE5A8B"/>
    <w:rsid w:val="00EE665F"/>
    <w:rsid w:val="00EF0564"/>
    <w:rsid w:val="00EF058C"/>
    <w:rsid w:val="00EF08F4"/>
    <w:rsid w:val="00EF0B80"/>
    <w:rsid w:val="00EF1263"/>
    <w:rsid w:val="00EF2EBD"/>
    <w:rsid w:val="00EF3872"/>
    <w:rsid w:val="00EF5136"/>
    <w:rsid w:val="00EF5187"/>
    <w:rsid w:val="00EF5828"/>
    <w:rsid w:val="00EF66F7"/>
    <w:rsid w:val="00EF67D5"/>
    <w:rsid w:val="00EF7A85"/>
    <w:rsid w:val="00F01082"/>
    <w:rsid w:val="00F02E9C"/>
    <w:rsid w:val="00F0366F"/>
    <w:rsid w:val="00F03EFC"/>
    <w:rsid w:val="00F06476"/>
    <w:rsid w:val="00F07A06"/>
    <w:rsid w:val="00F07BE1"/>
    <w:rsid w:val="00F10AD8"/>
    <w:rsid w:val="00F114CB"/>
    <w:rsid w:val="00F116DB"/>
    <w:rsid w:val="00F1181C"/>
    <w:rsid w:val="00F12A80"/>
    <w:rsid w:val="00F12CF8"/>
    <w:rsid w:val="00F13262"/>
    <w:rsid w:val="00F16495"/>
    <w:rsid w:val="00F16836"/>
    <w:rsid w:val="00F208CE"/>
    <w:rsid w:val="00F208EB"/>
    <w:rsid w:val="00F218F3"/>
    <w:rsid w:val="00F21900"/>
    <w:rsid w:val="00F2308A"/>
    <w:rsid w:val="00F26F87"/>
    <w:rsid w:val="00F2768B"/>
    <w:rsid w:val="00F30C17"/>
    <w:rsid w:val="00F324CC"/>
    <w:rsid w:val="00F3315B"/>
    <w:rsid w:val="00F3325E"/>
    <w:rsid w:val="00F33B78"/>
    <w:rsid w:val="00F343A9"/>
    <w:rsid w:val="00F414D9"/>
    <w:rsid w:val="00F43053"/>
    <w:rsid w:val="00F43749"/>
    <w:rsid w:val="00F4411B"/>
    <w:rsid w:val="00F4532F"/>
    <w:rsid w:val="00F46B20"/>
    <w:rsid w:val="00F46D56"/>
    <w:rsid w:val="00F479E0"/>
    <w:rsid w:val="00F50499"/>
    <w:rsid w:val="00F5260D"/>
    <w:rsid w:val="00F5399C"/>
    <w:rsid w:val="00F54005"/>
    <w:rsid w:val="00F54E30"/>
    <w:rsid w:val="00F55130"/>
    <w:rsid w:val="00F55282"/>
    <w:rsid w:val="00F5767A"/>
    <w:rsid w:val="00F60C15"/>
    <w:rsid w:val="00F60D69"/>
    <w:rsid w:val="00F6450F"/>
    <w:rsid w:val="00F647F6"/>
    <w:rsid w:val="00F64FC4"/>
    <w:rsid w:val="00F7057F"/>
    <w:rsid w:val="00F70E8F"/>
    <w:rsid w:val="00F74946"/>
    <w:rsid w:val="00F74D0D"/>
    <w:rsid w:val="00F74FA3"/>
    <w:rsid w:val="00F752FA"/>
    <w:rsid w:val="00F77232"/>
    <w:rsid w:val="00F804CC"/>
    <w:rsid w:val="00F81086"/>
    <w:rsid w:val="00F8522E"/>
    <w:rsid w:val="00F85628"/>
    <w:rsid w:val="00F91BDA"/>
    <w:rsid w:val="00F92E84"/>
    <w:rsid w:val="00F930E4"/>
    <w:rsid w:val="00F9361F"/>
    <w:rsid w:val="00F937D2"/>
    <w:rsid w:val="00F94F7C"/>
    <w:rsid w:val="00F96E90"/>
    <w:rsid w:val="00FA2075"/>
    <w:rsid w:val="00FA2A7F"/>
    <w:rsid w:val="00FA2D99"/>
    <w:rsid w:val="00FA5C64"/>
    <w:rsid w:val="00FA676A"/>
    <w:rsid w:val="00FA6BBA"/>
    <w:rsid w:val="00FA7CB3"/>
    <w:rsid w:val="00FB1057"/>
    <w:rsid w:val="00FB22A7"/>
    <w:rsid w:val="00FB352A"/>
    <w:rsid w:val="00FC0FE1"/>
    <w:rsid w:val="00FC22D3"/>
    <w:rsid w:val="00FC2B5E"/>
    <w:rsid w:val="00FC2B77"/>
    <w:rsid w:val="00FC394D"/>
    <w:rsid w:val="00FC520E"/>
    <w:rsid w:val="00FC6B5D"/>
    <w:rsid w:val="00FD005C"/>
    <w:rsid w:val="00FD0B32"/>
    <w:rsid w:val="00FD0C2C"/>
    <w:rsid w:val="00FD0C6C"/>
    <w:rsid w:val="00FD1072"/>
    <w:rsid w:val="00FD2856"/>
    <w:rsid w:val="00FD3B43"/>
    <w:rsid w:val="00FD3EEF"/>
    <w:rsid w:val="00FD4894"/>
    <w:rsid w:val="00FD63F3"/>
    <w:rsid w:val="00FE07B5"/>
    <w:rsid w:val="00FE20C2"/>
    <w:rsid w:val="00FE2C75"/>
    <w:rsid w:val="00FE35B8"/>
    <w:rsid w:val="00FE3C76"/>
    <w:rsid w:val="00FE4585"/>
    <w:rsid w:val="00FE565B"/>
    <w:rsid w:val="00FE6117"/>
    <w:rsid w:val="00FE6ED5"/>
    <w:rsid w:val="00FF0C35"/>
    <w:rsid w:val="00FF2A5F"/>
    <w:rsid w:val="00FF3E41"/>
    <w:rsid w:val="00FF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BD362"/>
  <w15:docId w15:val="{B5011497-CAB0-4E85-85A0-481487E3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paragraph" w:styleId="ListParagraph">
    <w:name w:val="List Paragraph"/>
    <w:basedOn w:val="Normal"/>
    <w:uiPriority w:val="34"/>
    <w:qFormat/>
    <w:rsid w:val="00011174"/>
    <w:pPr>
      <w:ind w:left="720"/>
      <w:contextualSpacing/>
    </w:pPr>
  </w:style>
  <w:style w:type="paragraph" w:styleId="NoSpacing">
    <w:name w:val="No Spacing"/>
    <w:uiPriority w:val="1"/>
    <w:qFormat/>
    <w:rsid w:val="00287F96"/>
    <w:rPr>
      <w:rFonts w:ascii="Arial" w:hAnsi="Arial"/>
      <w:bCs/>
      <w:szCs w:val="24"/>
    </w:rPr>
  </w:style>
  <w:style w:type="paragraph" w:customStyle="1" w:styleId="Default">
    <w:name w:val="Default"/>
    <w:rsid w:val="00737CCC"/>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A9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93077"/>
    <w:rPr>
      <w:rFonts w:ascii="Courier New" w:hAnsi="Courier New" w:cs="Courier New"/>
    </w:rPr>
  </w:style>
  <w:style w:type="character" w:customStyle="1" w:styleId="data">
    <w:name w:val="data"/>
    <w:basedOn w:val="DefaultParagraphFont"/>
    <w:rsid w:val="007E7A07"/>
  </w:style>
  <w:style w:type="character" w:styleId="Emphasis">
    <w:name w:val="Emphasis"/>
    <w:uiPriority w:val="20"/>
    <w:qFormat/>
    <w:rsid w:val="00F64FC4"/>
    <w:rPr>
      <w:i/>
      <w:iCs/>
    </w:rPr>
  </w:style>
  <w:style w:type="character" w:customStyle="1" w:styleId="diff-html-added">
    <w:name w:val="diff-html-added"/>
    <w:basedOn w:val="DefaultParagraphFont"/>
    <w:rsid w:val="00F64FC4"/>
  </w:style>
  <w:style w:type="paragraph" w:styleId="ListBullet">
    <w:name w:val="List Bullet"/>
    <w:basedOn w:val="Normal"/>
    <w:rsid w:val="00245B41"/>
    <w:pPr>
      <w:numPr>
        <w:numId w:val="1"/>
      </w:numPr>
      <w:contextualSpacing/>
    </w:pPr>
  </w:style>
  <w:style w:type="paragraph" w:styleId="PlainText">
    <w:name w:val="Plain Text"/>
    <w:basedOn w:val="Normal"/>
    <w:link w:val="PlainTextChar"/>
    <w:uiPriority w:val="99"/>
    <w:unhideWhenUsed/>
    <w:rsid w:val="00ED79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796A"/>
    <w:rPr>
      <w:rFonts w:ascii="Calibri" w:eastAsiaTheme="minorHAnsi" w:hAnsi="Calibri" w:cstheme="minorBidi"/>
      <w:sz w:val="22"/>
      <w:szCs w:val="21"/>
    </w:rPr>
  </w:style>
  <w:style w:type="paragraph" w:styleId="Revision">
    <w:name w:val="Revision"/>
    <w:hidden/>
    <w:uiPriority w:val="99"/>
    <w:semiHidden/>
    <w:rsid w:val="00B8282F"/>
    <w:rPr>
      <w:rFonts w:ascii="Arial" w:hAnsi="Arial" w:cs="Arial"/>
      <w:sz w:val="24"/>
      <w:szCs w:val="24"/>
    </w:rPr>
  </w:style>
  <w:style w:type="character" w:customStyle="1" w:styleId="Title1">
    <w:name w:val="Title1"/>
    <w:basedOn w:val="DefaultParagraphFont"/>
    <w:rsid w:val="00BF4B35"/>
  </w:style>
  <w:style w:type="paragraph" w:styleId="NormalWeb">
    <w:name w:val="Normal (Web)"/>
    <w:basedOn w:val="Normal"/>
    <w:uiPriority w:val="99"/>
    <w:semiHidden/>
    <w:unhideWhenUsed/>
    <w:rsid w:val="007870A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1615">
      <w:bodyDiv w:val="1"/>
      <w:marLeft w:val="0"/>
      <w:marRight w:val="0"/>
      <w:marTop w:val="0"/>
      <w:marBottom w:val="0"/>
      <w:divBdr>
        <w:top w:val="none" w:sz="0" w:space="0" w:color="auto"/>
        <w:left w:val="none" w:sz="0" w:space="0" w:color="auto"/>
        <w:bottom w:val="none" w:sz="0" w:space="0" w:color="auto"/>
        <w:right w:val="none" w:sz="0" w:space="0" w:color="auto"/>
      </w:divBdr>
    </w:div>
    <w:div w:id="226575061">
      <w:bodyDiv w:val="1"/>
      <w:marLeft w:val="0"/>
      <w:marRight w:val="0"/>
      <w:marTop w:val="0"/>
      <w:marBottom w:val="0"/>
      <w:divBdr>
        <w:top w:val="none" w:sz="0" w:space="0" w:color="auto"/>
        <w:left w:val="none" w:sz="0" w:space="0" w:color="auto"/>
        <w:bottom w:val="none" w:sz="0" w:space="0" w:color="auto"/>
        <w:right w:val="none" w:sz="0" w:space="0" w:color="auto"/>
      </w:divBdr>
    </w:div>
    <w:div w:id="475681977">
      <w:bodyDiv w:val="1"/>
      <w:marLeft w:val="0"/>
      <w:marRight w:val="0"/>
      <w:marTop w:val="0"/>
      <w:marBottom w:val="0"/>
      <w:divBdr>
        <w:top w:val="none" w:sz="0" w:space="0" w:color="auto"/>
        <w:left w:val="none" w:sz="0" w:space="0" w:color="auto"/>
        <w:bottom w:val="none" w:sz="0" w:space="0" w:color="auto"/>
        <w:right w:val="none" w:sz="0" w:space="0" w:color="auto"/>
      </w:divBdr>
    </w:div>
    <w:div w:id="478772623">
      <w:bodyDiv w:val="1"/>
      <w:marLeft w:val="0"/>
      <w:marRight w:val="0"/>
      <w:marTop w:val="0"/>
      <w:marBottom w:val="0"/>
      <w:divBdr>
        <w:top w:val="none" w:sz="0" w:space="0" w:color="auto"/>
        <w:left w:val="none" w:sz="0" w:space="0" w:color="auto"/>
        <w:bottom w:val="none" w:sz="0" w:space="0" w:color="auto"/>
        <w:right w:val="none" w:sz="0" w:space="0" w:color="auto"/>
      </w:divBdr>
    </w:div>
    <w:div w:id="779420855">
      <w:bodyDiv w:val="1"/>
      <w:marLeft w:val="0"/>
      <w:marRight w:val="0"/>
      <w:marTop w:val="0"/>
      <w:marBottom w:val="0"/>
      <w:divBdr>
        <w:top w:val="none" w:sz="0" w:space="0" w:color="auto"/>
        <w:left w:val="none" w:sz="0" w:space="0" w:color="auto"/>
        <w:bottom w:val="none" w:sz="0" w:space="0" w:color="auto"/>
        <w:right w:val="none" w:sz="0" w:space="0" w:color="auto"/>
      </w:divBdr>
    </w:div>
    <w:div w:id="1033001748">
      <w:bodyDiv w:val="1"/>
      <w:marLeft w:val="0"/>
      <w:marRight w:val="0"/>
      <w:marTop w:val="0"/>
      <w:marBottom w:val="0"/>
      <w:divBdr>
        <w:top w:val="none" w:sz="0" w:space="0" w:color="auto"/>
        <w:left w:val="none" w:sz="0" w:space="0" w:color="auto"/>
        <w:bottom w:val="none" w:sz="0" w:space="0" w:color="auto"/>
        <w:right w:val="none" w:sz="0" w:space="0" w:color="auto"/>
      </w:divBdr>
    </w:div>
    <w:div w:id="1314065871">
      <w:bodyDiv w:val="1"/>
      <w:marLeft w:val="0"/>
      <w:marRight w:val="0"/>
      <w:marTop w:val="0"/>
      <w:marBottom w:val="0"/>
      <w:divBdr>
        <w:top w:val="none" w:sz="0" w:space="0" w:color="auto"/>
        <w:left w:val="none" w:sz="0" w:space="0" w:color="auto"/>
        <w:bottom w:val="none" w:sz="0" w:space="0" w:color="auto"/>
        <w:right w:val="none" w:sz="0" w:space="0" w:color="auto"/>
      </w:divBdr>
    </w:div>
    <w:div w:id="1511874085">
      <w:bodyDiv w:val="1"/>
      <w:marLeft w:val="0"/>
      <w:marRight w:val="0"/>
      <w:marTop w:val="0"/>
      <w:marBottom w:val="0"/>
      <w:divBdr>
        <w:top w:val="none" w:sz="0" w:space="0" w:color="auto"/>
        <w:left w:val="none" w:sz="0" w:space="0" w:color="auto"/>
        <w:bottom w:val="none" w:sz="0" w:space="0" w:color="auto"/>
        <w:right w:val="none" w:sz="0" w:space="0" w:color="auto"/>
      </w:divBdr>
    </w:div>
    <w:div w:id="1841312768">
      <w:bodyDiv w:val="1"/>
      <w:marLeft w:val="0"/>
      <w:marRight w:val="0"/>
      <w:marTop w:val="0"/>
      <w:marBottom w:val="0"/>
      <w:divBdr>
        <w:top w:val="none" w:sz="0" w:space="0" w:color="auto"/>
        <w:left w:val="none" w:sz="0" w:space="0" w:color="auto"/>
        <w:bottom w:val="none" w:sz="0" w:space="0" w:color="auto"/>
        <w:right w:val="none" w:sz="0" w:space="0" w:color="auto"/>
      </w:divBdr>
    </w:div>
    <w:div w:id="1918713148">
      <w:bodyDiv w:val="1"/>
      <w:marLeft w:val="0"/>
      <w:marRight w:val="0"/>
      <w:marTop w:val="0"/>
      <w:marBottom w:val="0"/>
      <w:divBdr>
        <w:top w:val="none" w:sz="0" w:space="0" w:color="auto"/>
        <w:left w:val="none" w:sz="0" w:space="0" w:color="auto"/>
        <w:bottom w:val="none" w:sz="0" w:space="0" w:color="auto"/>
        <w:right w:val="none" w:sz="0" w:space="0" w:color="auto"/>
      </w:divBdr>
    </w:div>
    <w:div w:id="20058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nturacollege.edu/sites/default/files/files/committees/making_recommendations_at_ventura_college_document_ol_aug_18_2016.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8947-A7AA-4721-B458-CFBA370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VENTURA COLLEGE</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Laurie Nelson-Nusser</dc:creator>
  <cp:lastModifiedBy>Gabriela Wood</cp:lastModifiedBy>
  <cp:revision>3</cp:revision>
  <cp:lastPrinted>2016-10-05T21:53:00Z</cp:lastPrinted>
  <dcterms:created xsi:type="dcterms:W3CDTF">2018-05-02T00:11:00Z</dcterms:created>
  <dcterms:modified xsi:type="dcterms:W3CDTF">2018-05-02T00:11:00Z</dcterms:modified>
</cp:coreProperties>
</file>