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FA" w:rsidRPr="00D97DE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Cs w:val="28"/>
        </w:rPr>
      </w:pPr>
      <w:bookmarkStart w:id="0" w:name="_GoBack"/>
      <w:bookmarkEnd w:id="0"/>
      <w:r w:rsidRPr="00D97DE6">
        <w:rPr>
          <w:rFonts w:asciiTheme="majorHAnsi" w:hAnsiTheme="majorHAnsi" w:cs="Calibri"/>
          <w:b/>
          <w:bCs/>
          <w:color w:val="000000"/>
          <w:szCs w:val="28"/>
        </w:rPr>
        <w:t>Ven</w:t>
      </w:r>
      <w:r w:rsidR="002F1F3D" w:rsidRPr="00D97DE6">
        <w:rPr>
          <w:rFonts w:asciiTheme="majorHAnsi" w:hAnsiTheme="majorHAnsi" w:cs="Calibri"/>
          <w:b/>
          <w:bCs/>
          <w:color w:val="000000"/>
          <w:szCs w:val="28"/>
        </w:rPr>
        <w:t xml:space="preserve">tura College Academic </w:t>
      </w:r>
      <w:r w:rsidR="00561FFA" w:rsidRPr="00D97DE6">
        <w:rPr>
          <w:rFonts w:asciiTheme="majorHAnsi" w:hAnsiTheme="majorHAnsi" w:cs="Calibri"/>
          <w:b/>
          <w:bCs/>
          <w:color w:val="000000"/>
          <w:szCs w:val="28"/>
        </w:rPr>
        <w:t>Senate</w:t>
      </w:r>
    </w:p>
    <w:p w:rsidR="00561FFA" w:rsidRPr="00D97DE6" w:rsidRDefault="00F476C8"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Cs w:val="22"/>
        </w:rPr>
      </w:pPr>
      <w:r>
        <w:rPr>
          <w:rFonts w:asciiTheme="majorHAnsi" w:hAnsiTheme="majorHAnsi" w:cs="Calibri"/>
          <w:b/>
          <w:bCs/>
          <w:color w:val="000000"/>
          <w:szCs w:val="22"/>
        </w:rPr>
        <w:t>Minutes</w:t>
      </w:r>
    </w:p>
    <w:p w:rsidR="00561FFA" w:rsidRPr="00D97DE6" w:rsidRDefault="0089614E"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Cs w:val="22"/>
        </w:rPr>
      </w:pPr>
      <w:r>
        <w:rPr>
          <w:rFonts w:asciiTheme="majorHAnsi" w:hAnsiTheme="majorHAnsi" w:cs="Calibri"/>
          <w:b/>
          <w:bCs/>
          <w:color w:val="000000"/>
          <w:szCs w:val="22"/>
        </w:rPr>
        <w:t>Thursday, February 2</w:t>
      </w:r>
      <w:r w:rsidR="0016711E">
        <w:rPr>
          <w:rFonts w:asciiTheme="majorHAnsi" w:hAnsiTheme="majorHAnsi" w:cs="Calibri"/>
          <w:b/>
          <w:bCs/>
          <w:color w:val="000000"/>
          <w:szCs w:val="22"/>
        </w:rPr>
        <w:t>, 2017</w:t>
      </w:r>
      <w:r w:rsidR="00AB557B" w:rsidRPr="00D97DE6">
        <w:rPr>
          <w:rFonts w:asciiTheme="majorHAnsi" w:hAnsiTheme="majorHAnsi" w:cs="Calibri"/>
          <w:b/>
          <w:bCs/>
          <w:color w:val="000000"/>
          <w:szCs w:val="22"/>
        </w:rPr>
        <w:t xml:space="preserve"> </w:t>
      </w:r>
    </w:p>
    <w:p w:rsidR="00561FFA" w:rsidRPr="00D97DE6" w:rsidRDefault="00673C7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Cs w:val="22"/>
        </w:rPr>
      </w:pPr>
      <w:r w:rsidRPr="00D97DE6">
        <w:rPr>
          <w:rFonts w:asciiTheme="majorHAnsi" w:hAnsiTheme="majorHAnsi" w:cs="Calibri"/>
          <w:b/>
          <w:bCs/>
          <w:color w:val="000000"/>
          <w:szCs w:val="22"/>
        </w:rPr>
        <w:t>2:00-3:3</w:t>
      </w:r>
      <w:r w:rsidR="002F1F3D" w:rsidRPr="00D97DE6">
        <w:rPr>
          <w:rFonts w:asciiTheme="majorHAnsi" w:hAnsiTheme="majorHAnsi" w:cs="Calibri"/>
          <w:b/>
          <w:bCs/>
          <w:color w:val="000000"/>
          <w:szCs w:val="22"/>
        </w:rPr>
        <w:t>0</w:t>
      </w:r>
      <w:r w:rsidR="00561FFA" w:rsidRPr="00D97DE6">
        <w:rPr>
          <w:rFonts w:asciiTheme="majorHAnsi" w:hAnsiTheme="majorHAnsi" w:cs="Calibri"/>
          <w:b/>
          <w:bCs/>
          <w:color w:val="000000"/>
          <w:szCs w:val="22"/>
        </w:rPr>
        <w:t>pm</w:t>
      </w:r>
    </w:p>
    <w:p w:rsidR="00495F36" w:rsidRPr="00D97DE6"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Cs w:val="22"/>
        </w:rPr>
      </w:pPr>
      <w:r w:rsidRPr="00D97DE6">
        <w:rPr>
          <w:rFonts w:asciiTheme="majorHAnsi" w:hAnsiTheme="majorHAnsi" w:cs="Calibri"/>
          <w:b/>
          <w:bCs/>
          <w:color w:val="000000"/>
          <w:szCs w:val="22"/>
        </w:rPr>
        <w:t>Multidiscipline Center West (MCW) –</w:t>
      </w:r>
      <w:r w:rsidR="00495F36" w:rsidRPr="00D97DE6">
        <w:rPr>
          <w:rFonts w:asciiTheme="majorHAnsi" w:hAnsiTheme="majorHAnsi" w:cs="Calibri"/>
          <w:b/>
          <w:bCs/>
          <w:color w:val="000000"/>
          <w:szCs w:val="22"/>
        </w:rPr>
        <w:t> 312  </w:t>
      </w:r>
    </w:p>
    <w:p w:rsidR="00026F66" w:rsidRPr="00D97DE6" w:rsidRDefault="00026F6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F476C8"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D97DE6">
        <w:rPr>
          <w:rFonts w:asciiTheme="majorHAnsi" w:hAnsiTheme="majorHAnsi" w:cs="Calibri"/>
          <w:color w:val="000000"/>
          <w:szCs w:val="22"/>
        </w:rPr>
        <w:t xml:space="preserve">I. Call to </w:t>
      </w:r>
      <w:r w:rsidR="00F476C8">
        <w:rPr>
          <w:rFonts w:asciiTheme="majorHAnsi" w:hAnsiTheme="majorHAnsi" w:cs="Calibri"/>
          <w:color w:val="000000"/>
          <w:szCs w:val="22"/>
        </w:rPr>
        <w:t>Order at ____. The following senators were present:</w:t>
      </w:r>
    </w:p>
    <w:p w:rsidR="00F476C8" w:rsidRDefault="00F476C8"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5D2126" w:rsidRPr="006B0763" w:rsidRDefault="005D2126" w:rsidP="005D2126">
      <w:pPr>
        <w:ind w:left="720"/>
        <w:contextualSpacing/>
        <w:rPr>
          <w:rFonts w:asciiTheme="majorHAnsi" w:hAnsiTheme="majorHAnsi"/>
        </w:rPr>
      </w:pPr>
      <w:r w:rsidRPr="006B0763">
        <w:rPr>
          <w:rFonts w:asciiTheme="majorHAnsi" w:hAnsiTheme="majorHAnsi"/>
        </w:rPr>
        <w:t xml:space="preserve">Michael Bowen (MB)—Curriculum Committee </w:t>
      </w:r>
    </w:p>
    <w:p w:rsidR="005D2126" w:rsidRPr="006B0763" w:rsidRDefault="005D2126" w:rsidP="005D2126">
      <w:pPr>
        <w:ind w:left="720"/>
        <w:contextualSpacing/>
        <w:rPr>
          <w:rFonts w:asciiTheme="majorHAnsi" w:hAnsiTheme="majorHAnsi"/>
        </w:rPr>
      </w:pPr>
      <w:r w:rsidRPr="006B0763">
        <w:rPr>
          <w:rFonts w:asciiTheme="majorHAnsi" w:hAnsiTheme="majorHAnsi"/>
        </w:rPr>
        <w:t>Colleen Coffey (CMC)—Senate Secretary</w:t>
      </w:r>
    </w:p>
    <w:p w:rsidR="006B0763" w:rsidRPr="006B0763" w:rsidRDefault="006B0763" w:rsidP="005D2126">
      <w:pPr>
        <w:ind w:firstLine="720"/>
        <w:contextualSpacing/>
        <w:rPr>
          <w:rFonts w:asciiTheme="majorHAnsi" w:hAnsiTheme="majorHAnsi"/>
        </w:rPr>
      </w:pPr>
      <w:r w:rsidRPr="006B0763">
        <w:rPr>
          <w:rFonts w:asciiTheme="majorHAnsi" w:hAnsiTheme="majorHAnsi"/>
        </w:rPr>
        <w:t xml:space="preserve">Heidi Dalton (HD)—WED </w:t>
      </w:r>
    </w:p>
    <w:p w:rsidR="005D2126" w:rsidRPr="006B0763" w:rsidRDefault="005D2126" w:rsidP="005D2126">
      <w:pPr>
        <w:ind w:firstLine="720"/>
        <w:contextualSpacing/>
        <w:rPr>
          <w:rFonts w:asciiTheme="majorHAnsi" w:hAnsiTheme="majorHAnsi"/>
        </w:rPr>
      </w:pPr>
      <w:r w:rsidRPr="006B0763">
        <w:rPr>
          <w:rFonts w:asciiTheme="majorHAnsi" w:hAnsiTheme="majorHAnsi"/>
        </w:rPr>
        <w:t>Chris Frederick (CF)—English/Math/Learning Resources</w:t>
      </w:r>
    </w:p>
    <w:p w:rsidR="006B0763" w:rsidRPr="006B0763" w:rsidRDefault="005D2126" w:rsidP="005D2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6B0763">
        <w:rPr>
          <w:rFonts w:asciiTheme="majorHAnsi" w:hAnsiTheme="majorHAnsi"/>
        </w:rPr>
        <w:tab/>
        <w:t xml:space="preserve">   Sasha Friedman (SF)—English/Math/Learning Resources</w:t>
      </w:r>
    </w:p>
    <w:p w:rsidR="005D2126" w:rsidRPr="006B0763" w:rsidRDefault="006B0763" w:rsidP="005D2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6B0763">
        <w:rPr>
          <w:rFonts w:asciiTheme="majorHAnsi" w:hAnsiTheme="majorHAnsi"/>
        </w:rPr>
        <w:tab/>
        <w:t xml:space="preserve">   Angelica Gonzales—Student Affairs</w:t>
      </w:r>
    </w:p>
    <w:p w:rsidR="005D2126" w:rsidRPr="006B0763" w:rsidRDefault="005D2126" w:rsidP="005D2126">
      <w:pPr>
        <w:ind w:left="720"/>
        <w:contextualSpacing/>
        <w:rPr>
          <w:rFonts w:asciiTheme="majorHAnsi" w:hAnsiTheme="majorHAnsi"/>
        </w:rPr>
      </w:pPr>
      <w:proofErr w:type="spellStart"/>
      <w:r w:rsidRPr="006B0763">
        <w:rPr>
          <w:rFonts w:asciiTheme="majorHAnsi" w:hAnsiTheme="majorHAnsi"/>
        </w:rPr>
        <w:t>Anyssa</w:t>
      </w:r>
      <w:proofErr w:type="spellEnd"/>
      <w:r w:rsidRPr="006B0763">
        <w:rPr>
          <w:rFonts w:asciiTheme="majorHAnsi" w:hAnsiTheme="majorHAnsi"/>
        </w:rPr>
        <w:t xml:space="preserve"> Gonzalez (AG)—ASVC Student Representative</w:t>
      </w:r>
    </w:p>
    <w:p w:rsidR="005D2126" w:rsidRPr="006B0763" w:rsidRDefault="005D2126" w:rsidP="005D2126">
      <w:pPr>
        <w:ind w:left="720"/>
        <w:contextualSpacing/>
        <w:rPr>
          <w:rFonts w:asciiTheme="majorHAnsi" w:hAnsiTheme="majorHAnsi"/>
        </w:rPr>
      </w:pPr>
      <w:r w:rsidRPr="006B0763">
        <w:rPr>
          <w:rFonts w:asciiTheme="majorHAnsi" w:hAnsiTheme="majorHAnsi"/>
        </w:rPr>
        <w:t>Bill Hendricks (BH)—Visual Arts/Behavioral and Social Sciences/Languages</w:t>
      </w:r>
    </w:p>
    <w:p w:rsidR="005D2126" w:rsidRPr="006B0763" w:rsidRDefault="005D2126" w:rsidP="005D2126">
      <w:pPr>
        <w:ind w:left="720"/>
        <w:contextualSpacing/>
        <w:rPr>
          <w:rFonts w:asciiTheme="majorHAnsi" w:hAnsiTheme="majorHAnsi"/>
        </w:rPr>
      </w:pPr>
      <w:r w:rsidRPr="006B0763">
        <w:rPr>
          <w:rFonts w:asciiTheme="majorHAnsi" w:hAnsiTheme="majorHAnsi"/>
        </w:rPr>
        <w:t>Andrea Horrigan (AH)--Visual Arts/Behavioral and Social Sciences/Languages</w:t>
      </w:r>
    </w:p>
    <w:p w:rsidR="006B0763" w:rsidRPr="006B0763" w:rsidRDefault="005D2126" w:rsidP="005D2126">
      <w:pPr>
        <w:ind w:left="720"/>
        <w:contextualSpacing/>
        <w:rPr>
          <w:rFonts w:asciiTheme="majorHAnsi" w:hAnsiTheme="majorHAnsi"/>
        </w:rPr>
      </w:pPr>
      <w:r w:rsidRPr="006B0763">
        <w:rPr>
          <w:rFonts w:asciiTheme="majorHAnsi" w:hAnsiTheme="majorHAnsi"/>
        </w:rPr>
        <w:t>Alex Kolesnik (AK)—Senate President</w:t>
      </w:r>
    </w:p>
    <w:p w:rsidR="004603C8" w:rsidRPr="006B0763" w:rsidRDefault="006B0763" w:rsidP="005D2126">
      <w:pPr>
        <w:ind w:left="720"/>
        <w:contextualSpacing/>
        <w:rPr>
          <w:rFonts w:asciiTheme="majorHAnsi" w:hAnsiTheme="majorHAnsi"/>
        </w:rPr>
      </w:pPr>
      <w:r w:rsidRPr="006B0763">
        <w:rPr>
          <w:rFonts w:asciiTheme="majorHAnsi" w:hAnsiTheme="majorHAnsi"/>
        </w:rPr>
        <w:t>Terry Morris (TM)--Health/Kin/ICA/Performing Arts</w:t>
      </w:r>
    </w:p>
    <w:p w:rsidR="005D2126" w:rsidRPr="006B0763" w:rsidRDefault="004603C8" w:rsidP="005D2126">
      <w:pPr>
        <w:ind w:left="720"/>
        <w:contextualSpacing/>
        <w:rPr>
          <w:rFonts w:asciiTheme="majorHAnsi" w:hAnsiTheme="majorHAnsi"/>
        </w:rPr>
      </w:pPr>
      <w:r w:rsidRPr="006B0763">
        <w:rPr>
          <w:rFonts w:asciiTheme="majorHAnsi" w:hAnsiTheme="majorHAnsi"/>
        </w:rPr>
        <w:t>Paula Munoz (PM)</w:t>
      </w:r>
      <w:r w:rsidR="006B0763" w:rsidRPr="006B0763">
        <w:rPr>
          <w:rFonts w:asciiTheme="majorHAnsi" w:hAnsiTheme="majorHAnsi"/>
        </w:rPr>
        <w:t>—Student Affairs</w:t>
      </w:r>
    </w:p>
    <w:p w:rsidR="005D2126" w:rsidRPr="006B0763" w:rsidRDefault="005D2126" w:rsidP="005D2126">
      <w:pPr>
        <w:ind w:left="720"/>
        <w:contextualSpacing/>
        <w:rPr>
          <w:rFonts w:asciiTheme="majorHAnsi" w:hAnsiTheme="majorHAnsi"/>
        </w:rPr>
      </w:pPr>
      <w:r w:rsidRPr="006B0763">
        <w:rPr>
          <w:rFonts w:asciiTheme="majorHAnsi" w:hAnsiTheme="majorHAnsi"/>
        </w:rPr>
        <w:t>Henny Kim-Ortel (HKO)—English/Math/Learning Resources</w:t>
      </w:r>
    </w:p>
    <w:p w:rsidR="005D2126" w:rsidRPr="006B0763" w:rsidRDefault="005D2126" w:rsidP="005D2126">
      <w:pPr>
        <w:ind w:left="720"/>
        <w:contextualSpacing/>
        <w:rPr>
          <w:rFonts w:asciiTheme="majorHAnsi" w:hAnsiTheme="majorHAnsi"/>
        </w:rPr>
      </w:pPr>
      <w:r w:rsidRPr="006B0763">
        <w:rPr>
          <w:rFonts w:asciiTheme="majorHAnsi" w:hAnsiTheme="majorHAnsi"/>
        </w:rPr>
        <w:t>Malia Rose-Seisa (MRS)--Sciences</w:t>
      </w:r>
    </w:p>
    <w:p w:rsidR="006B0763" w:rsidRPr="006B0763" w:rsidRDefault="005D2126" w:rsidP="005D2126">
      <w:pPr>
        <w:ind w:left="720"/>
        <w:contextualSpacing/>
        <w:rPr>
          <w:rFonts w:asciiTheme="majorHAnsi" w:hAnsiTheme="majorHAnsi"/>
        </w:rPr>
      </w:pPr>
      <w:r w:rsidRPr="006B0763">
        <w:rPr>
          <w:rFonts w:asciiTheme="majorHAnsi" w:hAnsiTheme="majorHAnsi"/>
        </w:rPr>
        <w:t>Peter H. Sezzi (PHS)—Senate VP</w:t>
      </w:r>
    </w:p>
    <w:p w:rsidR="006B0763" w:rsidRPr="006B0763" w:rsidRDefault="006B0763" w:rsidP="005D2126">
      <w:pPr>
        <w:ind w:left="720"/>
        <w:contextualSpacing/>
        <w:rPr>
          <w:rFonts w:asciiTheme="majorHAnsi" w:hAnsiTheme="majorHAnsi"/>
        </w:rPr>
      </w:pPr>
    </w:p>
    <w:p w:rsidR="005D2126" w:rsidRPr="006B0763" w:rsidRDefault="006B0763" w:rsidP="005D2126">
      <w:pPr>
        <w:ind w:left="720"/>
        <w:contextualSpacing/>
        <w:rPr>
          <w:rFonts w:asciiTheme="majorHAnsi" w:hAnsiTheme="majorHAnsi"/>
        </w:rPr>
      </w:pPr>
      <w:r w:rsidRPr="006B0763">
        <w:rPr>
          <w:rFonts w:asciiTheme="majorHAnsi" w:hAnsiTheme="majorHAnsi"/>
        </w:rPr>
        <w:t>Guests: Chief Joel Justice, Lydia Morales (Senate President-Elect)</w:t>
      </w:r>
    </w:p>
    <w:p w:rsidR="006B0763" w:rsidRDefault="006B0763"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Cs w:val="22"/>
        </w:rPr>
      </w:pPr>
    </w:p>
    <w:p w:rsidR="00495F36" w:rsidRPr="006B0763"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Cs w:val="22"/>
        </w:rPr>
      </w:pPr>
    </w:p>
    <w:p w:rsidR="00495F36" w:rsidRPr="00D97DE6"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D97DE6">
        <w:rPr>
          <w:rFonts w:asciiTheme="majorHAnsi" w:hAnsiTheme="majorHAnsi" w:cs="Calibri"/>
          <w:color w:val="000000"/>
          <w:szCs w:val="22"/>
        </w:rPr>
        <w:t>II. Public</w:t>
      </w:r>
      <w:r w:rsidR="00495F36" w:rsidRPr="00D97DE6">
        <w:rPr>
          <w:rFonts w:asciiTheme="majorHAnsi" w:hAnsiTheme="majorHAnsi" w:cs="Calibri"/>
          <w:color w:val="000000"/>
          <w:szCs w:val="22"/>
        </w:rPr>
        <w:t xml:space="preserve"> Comments   </w:t>
      </w:r>
    </w:p>
    <w:p w:rsidR="00F476C8" w:rsidRDefault="00026F66" w:rsidP="00F47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Theme="majorHAnsi" w:hAnsiTheme="majorHAnsi" w:cs="Calibri"/>
          <w:color w:val="000000"/>
          <w:szCs w:val="20"/>
        </w:rPr>
      </w:pPr>
      <w:r w:rsidRPr="00D97DE6">
        <w:rPr>
          <w:rFonts w:asciiTheme="majorHAnsi" w:hAnsiTheme="majorHAnsi" w:cs="Calibri"/>
          <w:color w:val="000000"/>
          <w:szCs w:val="20"/>
        </w:rPr>
        <w:t>Public Comments Pursuant to the federal Americans with Disabilities Act, if you need any special accommodation or assistance to attend or participate in the meeting, please direct your written request, as far in advance of the meeting as possible, to Alex Kolesnik</w:t>
      </w:r>
      <w:r w:rsidR="004337C5" w:rsidRPr="00D97DE6">
        <w:rPr>
          <w:rFonts w:asciiTheme="majorHAnsi" w:hAnsiTheme="majorHAnsi" w:cs="Calibri"/>
          <w:color w:val="000000"/>
          <w:szCs w:val="20"/>
        </w:rPr>
        <w:t>/Peter H. Sezzi</w:t>
      </w:r>
      <w:r w:rsidRPr="00D97DE6">
        <w:rPr>
          <w:rFonts w:asciiTheme="majorHAnsi" w:hAnsiTheme="majorHAnsi" w:cs="Calibri"/>
          <w:color w:val="000000"/>
          <w:szCs w:val="20"/>
        </w:rPr>
        <w:t>, 4667 Telegrap</w:t>
      </w:r>
      <w:r w:rsidR="00947E68" w:rsidRPr="00D97DE6">
        <w:rPr>
          <w:rFonts w:asciiTheme="majorHAnsi" w:hAnsiTheme="majorHAnsi" w:cs="Calibri"/>
          <w:color w:val="000000"/>
          <w:szCs w:val="20"/>
        </w:rPr>
        <w:t>h Road, Ventura CA, 93003.</w:t>
      </w:r>
    </w:p>
    <w:p w:rsidR="00F476C8" w:rsidRDefault="00F476C8"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Theme="majorHAnsi" w:hAnsiTheme="majorHAnsi" w:cs="Calibri"/>
          <w:color w:val="000000"/>
          <w:szCs w:val="20"/>
        </w:rPr>
      </w:pPr>
    </w:p>
    <w:p w:rsidR="002D1B88" w:rsidRDefault="004D10BE" w:rsidP="004D1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Theme="majorHAnsi" w:hAnsiTheme="majorHAnsi" w:cs="Calibri"/>
          <w:color w:val="000000"/>
          <w:szCs w:val="20"/>
        </w:rPr>
      </w:pPr>
      <w:r>
        <w:rPr>
          <w:rFonts w:asciiTheme="majorHAnsi" w:hAnsiTheme="majorHAnsi" w:cs="Calibri"/>
          <w:color w:val="000000"/>
          <w:szCs w:val="20"/>
        </w:rPr>
        <w:t xml:space="preserve">PM had asked to have the resolution that we passed last semester on faculty diversity put on the agenda.  Unfortunately, this issue came too late to be added this week.  So she is requesting that this be put on the next agenda.  She believes we have regressed in terms of Latino/a and minority hires on this campus over the last 30 years.  The difficulty particularly is that those Latino/a that are hired end up overwhelmingly in student services.  There is a real dearth of diversity in the ranks of teaching faculty.  She would like a robust discussion of this issue during our next senate meeting.  </w:t>
      </w:r>
    </w:p>
    <w:p w:rsidR="002D1B88" w:rsidRDefault="002D1B88" w:rsidP="004D1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Theme="majorHAnsi" w:hAnsiTheme="majorHAnsi" w:cs="Calibri"/>
          <w:color w:val="000000"/>
          <w:szCs w:val="20"/>
        </w:rPr>
      </w:pPr>
    </w:p>
    <w:p w:rsidR="002D1B88" w:rsidRDefault="002D1B88" w:rsidP="004D1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Theme="majorHAnsi" w:hAnsiTheme="majorHAnsi" w:cs="Calibri"/>
          <w:color w:val="000000"/>
          <w:szCs w:val="20"/>
        </w:rPr>
      </w:pPr>
      <w:r>
        <w:rPr>
          <w:rFonts w:asciiTheme="majorHAnsi" w:hAnsiTheme="majorHAnsi" w:cs="Calibri"/>
          <w:color w:val="000000"/>
          <w:szCs w:val="20"/>
        </w:rPr>
        <w:t xml:space="preserve">HK responds.  She too is interested in exploring this topic.  She recently served on a hiring committee where she pushed for a particular Latino/a candidate to be one of the finalists and it was not taken seriously.  She believes we need to look at our process.  What we do now works out through numbers rather than a discussion of individual candidate’s merits.  </w:t>
      </w:r>
    </w:p>
    <w:p w:rsidR="002D1B88" w:rsidRDefault="002D1B88" w:rsidP="004D1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Theme="majorHAnsi" w:hAnsiTheme="majorHAnsi" w:cs="Calibri"/>
          <w:color w:val="000000"/>
          <w:szCs w:val="20"/>
        </w:rPr>
      </w:pPr>
    </w:p>
    <w:p w:rsidR="002D1B88" w:rsidRDefault="002D1B88" w:rsidP="004D1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Theme="majorHAnsi" w:hAnsiTheme="majorHAnsi" w:cs="Calibri"/>
          <w:color w:val="000000"/>
          <w:szCs w:val="20"/>
        </w:rPr>
      </w:pPr>
      <w:r>
        <w:rPr>
          <w:rFonts w:asciiTheme="majorHAnsi" w:hAnsiTheme="majorHAnsi" w:cs="Calibri"/>
          <w:color w:val="000000"/>
          <w:szCs w:val="20"/>
        </w:rPr>
        <w:t xml:space="preserve">AH responds.  She says it is illegal for us to move anybody within the hiring process based on anything other than the qualifications they present.  It is 100% illegal to select or not select </w:t>
      </w:r>
      <w:r>
        <w:rPr>
          <w:rFonts w:asciiTheme="majorHAnsi" w:hAnsiTheme="majorHAnsi" w:cs="Calibri"/>
          <w:color w:val="000000"/>
          <w:szCs w:val="20"/>
        </w:rPr>
        <w:lastRenderedPageBreak/>
        <w:t>someone because of a desired diversity characteristic.  She agrees with what PM is saying, but she does not see how you do this legally.</w:t>
      </w:r>
    </w:p>
    <w:p w:rsidR="002D1B88" w:rsidRDefault="002D1B88" w:rsidP="004D1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Theme="majorHAnsi" w:hAnsiTheme="majorHAnsi" w:cs="Calibri"/>
          <w:color w:val="000000"/>
          <w:szCs w:val="20"/>
        </w:rPr>
      </w:pPr>
    </w:p>
    <w:p w:rsidR="002D1B88" w:rsidRDefault="002D1B88" w:rsidP="004D1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Theme="majorHAnsi" w:hAnsiTheme="majorHAnsi" w:cs="Calibri"/>
          <w:color w:val="000000"/>
          <w:szCs w:val="20"/>
        </w:rPr>
      </w:pPr>
      <w:r>
        <w:rPr>
          <w:rFonts w:asciiTheme="majorHAnsi" w:hAnsiTheme="majorHAnsi" w:cs="Calibri"/>
          <w:color w:val="000000"/>
          <w:szCs w:val="20"/>
        </w:rPr>
        <w:t xml:space="preserve">PM believes that there is a legal way to do this. </w:t>
      </w:r>
      <w:r w:rsidR="006708B4">
        <w:rPr>
          <w:rFonts w:asciiTheme="majorHAnsi" w:hAnsiTheme="majorHAnsi" w:cs="Calibri"/>
          <w:color w:val="000000"/>
          <w:szCs w:val="20"/>
        </w:rPr>
        <w:t xml:space="preserve"> It is based on cultural competency.  It is</w:t>
      </w:r>
      <w:r>
        <w:rPr>
          <w:rFonts w:asciiTheme="majorHAnsi" w:hAnsiTheme="majorHAnsi" w:cs="Calibri"/>
          <w:color w:val="000000"/>
          <w:szCs w:val="20"/>
        </w:rPr>
        <w:t xml:space="preserve"> how you write your job description.</w:t>
      </w:r>
    </w:p>
    <w:p w:rsidR="002D1B88" w:rsidRDefault="002D1B88" w:rsidP="004D1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Theme="majorHAnsi" w:hAnsiTheme="majorHAnsi" w:cs="Calibri"/>
          <w:color w:val="000000"/>
          <w:szCs w:val="20"/>
        </w:rPr>
      </w:pPr>
    </w:p>
    <w:p w:rsidR="00F476C8" w:rsidRDefault="002D1B88" w:rsidP="004D1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Theme="majorHAnsi" w:hAnsiTheme="majorHAnsi" w:cs="Calibri"/>
          <w:color w:val="000000"/>
          <w:szCs w:val="20"/>
        </w:rPr>
      </w:pPr>
      <w:r>
        <w:rPr>
          <w:rFonts w:asciiTheme="majorHAnsi" w:hAnsiTheme="majorHAnsi" w:cs="Calibri"/>
          <w:color w:val="000000"/>
          <w:szCs w:val="20"/>
        </w:rPr>
        <w:t>Terry asks about the person who is white?  Further discussion ensues</w:t>
      </w:r>
      <w:r w:rsidR="00027982">
        <w:rPr>
          <w:rFonts w:asciiTheme="majorHAnsi" w:hAnsiTheme="majorHAnsi" w:cs="Calibri"/>
          <w:color w:val="000000"/>
          <w:szCs w:val="20"/>
        </w:rPr>
        <w:t>.</w:t>
      </w:r>
      <w:r w:rsidR="0016690B">
        <w:rPr>
          <w:rFonts w:asciiTheme="majorHAnsi" w:hAnsiTheme="majorHAnsi" w:cs="Calibri"/>
          <w:color w:val="000000"/>
          <w:szCs w:val="20"/>
        </w:rPr>
        <w:t xml:space="preserve">  AK reiterates that this is </w:t>
      </w:r>
      <w:proofErr w:type="spellStart"/>
      <w:r w:rsidR="0016690B">
        <w:rPr>
          <w:rFonts w:asciiTheme="majorHAnsi" w:hAnsiTheme="majorHAnsi" w:cs="Calibri"/>
          <w:color w:val="000000"/>
          <w:szCs w:val="20"/>
        </w:rPr>
        <w:t>agendized</w:t>
      </w:r>
      <w:proofErr w:type="spellEnd"/>
      <w:r w:rsidR="0016690B">
        <w:rPr>
          <w:rFonts w:asciiTheme="majorHAnsi" w:hAnsiTheme="majorHAnsi" w:cs="Calibri"/>
          <w:color w:val="000000"/>
          <w:szCs w:val="20"/>
        </w:rPr>
        <w:t xml:space="preserve"> for the next meeting and that public comments are not meant to be a discussion.  We’ll talk about this next time.</w:t>
      </w:r>
    </w:p>
    <w:p w:rsidR="00495F36" w:rsidRPr="00D97DE6" w:rsidRDefault="00495F36" w:rsidP="00166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Theme="majorHAnsi" w:hAnsiTheme="majorHAnsi" w:cs="Calibri"/>
          <w:color w:val="000000"/>
          <w:szCs w:val="20"/>
        </w:rPr>
      </w:pPr>
    </w:p>
    <w:p w:rsidR="00F476C8"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D97DE6">
        <w:rPr>
          <w:rFonts w:asciiTheme="majorHAnsi" w:hAnsiTheme="majorHAnsi" w:cs="Calibri"/>
          <w:color w:val="000000"/>
          <w:szCs w:val="22"/>
        </w:rPr>
        <w:t xml:space="preserve">III. Acknowledgement of </w:t>
      </w:r>
      <w:r w:rsidR="00495F36" w:rsidRPr="00D97DE6">
        <w:rPr>
          <w:rFonts w:asciiTheme="majorHAnsi" w:hAnsiTheme="majorHAnsi" w:cs="Calibri"/>
          <w:color w:val="000000"/>
          <w:szCs w:val="22"/>
        </w:rPr>
        <w:t>Guests</w:t>
      </w:r>
      <w:r w:rsidR="00F476C8">
        <w:rPr>
          <w:rFonts w:asciiTheme="majorHAnsi" w:hAnsiTheme="majorHAnsi" w:cs="Calibri"/>
          <w:color w:val="000000"/>
          <w:szCs w:val="22"/>
        </w:rPr>
        <w:t>: Joel Justice (Chief of Police)</w:t>
      </w:r>
    </w:p>
    <w:p w:rsidR="00F476C8" w:rsidRDefault="00F476C8"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Pr>
          <w:rFonts w:asciiTheme="majorHAnsi" w:hAnsiTheme="majorHAnsi" w:cs="Calibri"/>
          <w:color w:val="000000"/>
          <w:szCs w:val="22"/>
        </w:rPr>
        <w:t>PHS asks about fine collection agency and about the amount that they are collecting</w:t>
      </w:r>
      <w:r w:rsidR="006708B4">
        <w:rPr>
          <w:rFonts w:asciiTheme="majorHAnsi" w:hAnsiTheme="majorHAnsi" w:cs="Calibri"/>
          <w:color w:val="000000"/>
          <w:szCs w:val="22"/>
        </w:rPr>
        <w:t xml:space="preserve"> vs. time-</w:t>
      </w:r>
      <w:r>
        <w:rPr>
          <w:rFonts w:asciiTheme="majorHAnsi" w:hAnsiTheme="majorHAnsi" w:cs="Calibri"/>
          <w:color w:val="000000"/>
          <w:szCs w:val="22"/>
        </w:rPr>
        <w:t>savings.  AK raises issue of lower fees available to students for carpool rate.  How will students know they can carpool and qualify for that lower rate.  AK clarifies: online the carpool option pops up</w:t>
      </w:r>
      <w:r w:rsidR="0033352C">
        <w:rPr>
          <w:rFonts w:asciiTheme="majorHAnsi" w:hAnsiTheme="majorHAnsi" w:cs="Calibri"/>
          <w:color w:val="000000"/>
          <w:szCs w:val="22"/>
        </w:rPr>
        <w:t xml:space="preserve"> for students?  And for the BOG</w:t>
      </w:r>
      <w:r w:rsidR="006708B4">
        <w:rPr>
          <w:rFonts w:asciiTheme="majorHAnsi" w:hAnsiTheme="majorHAnsi" w:cs="Calibri"/>
          <w:color w:val="000000"/>
          <w:szCs w:val="22"/>
        </w:rPr>
        <w:t xml:space="preserve"> waiver?  Students who are BOG</w:t>
      </w:r>
      <w:r>
        <w:rPr>
          <w:rFonts w:asciiTheme="majorHAnsi" w:hAnsiTheme="majorHAnsi" w:cs="Calibri"/>
          <w:color w:val="000000"/>
          <w:szCs w:val="22"/>
        </w:rPr>
        <w:t xml:space="preserve"> and also carpool will not see an additional reduction?  That is co</w:t>
      </w:r>
      <w:r w:rsidR="006708B4">
        <w:rPr>
          <w:rFonts w:asciiTheme="majorHAnsi" w:hAnsiTheme="majorHAnsi" w:cs="Calibri"/>
          <w:color w:val="000000"/>
          <w:szCs w:val="22"/>
        </w:rPr>
        <w:t>rrect.  They simply get the BOG</w:t>
      </w:r>
      <w:r>
        <w:rPr>
          <w:rFonts w:asciiTheme="majorHAnsi" w:hAnsiTheme="majorHAnsi" w:cs="Calibri"/>
          <w:color w:val="000000"/>
          <w:szCs w:val="22"/>
        </w:rPr>
        <w:t xml:space="preserve"> rate.  Question about how many students select the carpool rate?  Answer is not known but will be looked up.  AK asks about carpool spaces.  Answer is that this would ha</w:t>
      </w:r>
      <w:r w:rsidR="006708B4">
        <w:rPr>
          <w:rFonts w:asciiTheme="majorHAnsi" w:hAnsiTheme="majorHAnsi" w:cs="Calibri"/>
          <w:color w:val="000000"/>
          <w:szCs w:val="22"/>
        </w:rPr>
        <w:t>ve to be addressed at the BOT.</w:t>
      </w:r>
      <w:r>
        <w:rPr>
          <w:rFonts w:asciiTheme="majorHAnsi" w:hAnsiTheme="majorHAnsi" w:cs="Calibri"/>
          <w:color w:val="000000"/>
          <w:szCs w:val="22"/>
        </w:rPr>
        <w:t xml:space="preserve">  BH asks about parking for openings—some people get tickets when they come to openings and then they have a bad experience </w:t>
      </w:r>
      <w:r w:rsidR="006708B4">
        <w:rPr>
          <w:rFonts w:asciiTheme="majorHAnsi" w:hAnsiTheme="majorHAnsi" w:cs="Calibri"/>
          <w:color w:val="000000"/>
          <w:szCs w:val="22"/>
        </w:rPr>
        <w:t xml:space="preserve">(i.e. get ticketed) </w:t>
      </w:r>
      <w:r>
        <w:rPr>
          <w:rFonts w:asciiTheme="majorHAnsi" w:hAnsiTheme="majorHAnsi" w:cs="Calibri"/>
          <w:color w:val="000000"/>
          <w:szCs w:val="22"/>
        </w:rPr>
        <w:t xml:space="preserve">and don’t come back.  Answer is that they do waive fines in such cases and they work through Dave Keebler’s office.  This can be coordinated by local campus police as well.  BH says on a recent Saturday they tried to reach campus police because they had a class on campus and needed the restroom open.  But there was no answer.  Answer is that ordinarily campus doesn’t </w:t>
      </w:r>
      <w:r w:rsidR="0033352C">
        <w:rPr>
          <w:rFonts w:asciiTheme="majorHAnsi" w:hAnsiTheme="majorHAnsi" w:cs="Calibri"/>
          <w:color w:val="000000"/>
          <w:szCs w:val="22"/>
        </w:rPr>
        <w:t>deploy</w:t>
      </w:r>
      <w:r>
        <w:rPr>
          <w:rFonts w:asciiTheme="majorHAnsi" w:hAnsiTheme="majorHAnsi" w:cs="Calibri"/>
          <w:color w:val="000000"/>
          <w:szCs w:val="22"/>
        </w:rPr>
        <w:t xml:space="preserve"> police on weekends but they are at the marketplace.  In any event they should be able to be reached.  </w:t>
      </w:r>
    </w:p>
    <w:p w:rsidR="00AB557B" w:rsidRPr="00D97DE6" w:rsidRDefault="00AB557B"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CD032C" w:rsidRPr="00D97DE6" w:rsidRDefault="00CD032C" w:rsidP="00CD032C">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D97DE6">
        <w:rPr>
          <w:rFonts w:asciiTheme="majorHAnsi" w:hAnsiTheme="majorHAnsi" w:cs="Calibri"/>
          <w:color w:val="000000"/>
          <w:szCs w:val="22"/>
        </w:rPr>
        <w:t>IV. Informational Items</w:t>
      </w:r>
    </w:p>
    <w:p w:rsidR="00F476C8" w:rsidRDefault="00CD032C" w:rsidP="00F61877">
      <w:pPr>
        <w:pStyle w:val="ListParagraph"/>
        <w:widowControl w:val="0"/>
        <w:numPr>
          <w:ilvl w:val="0"/>
          <w:numId w:val="2"/>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D97DE6">
        <w:rPr>
          <w:rFonts w:asciiTheme="majorHAnsi" w:hAnsiTheme="majorHAnsi" w:cs="Calibri"/>
          <w:color w:val="000000"/>
          <w:szCs w:val="22"/>
        </w:rPr>
        <w:t>Curriculum Committee Update</w:t>
      </w:r>
      <w:r w:rsidR="00364EAA">
        <w:rPr>
          <w:rFonts w:asciiTheme="majorHAnsi" w:hAnsiTheme="majorHAnsi" w:cs="Calibri"/>
          <w:color w:val="000000"/>
          <w:szCs w:val="22"/>
        </w:rPr>
        <w:t xml:space="preserve"> (MB)</w:t>
      </w:r>
    </w:p>
    <w:p w:rsidR="00364EAA" w:rsidRDefault="00364EAA" w:rsidP="004D10BE">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Pr>
          <w:rFonts w:asciiTheme="majorHAnsi" w:hAnsiTheme="majorHAnsi" w:cs="Calibri"/>
          <w:color w:val="000000"/>
          <w:szCs w:val="22"/>
        </w:rPr>
        <w:t xml:space="preserve">CC is now in catalog production mode already (for fall 2017).  Also they hope to publish at the next meeting this year’s version of the priority one list.  Reminder that the deadline for submitting revisions for fall 2018 course revisions is 5/1/17.  There may be changes to this deadline due to dual enrollment—they will announce.  There will be a meeting next week to talk about these deadlines so he should have better information on this issue at our next senate meeting.  Also, they recently had the opportunity to review the next version of </w:t>
      </w:r>
      <w:proofErr w:type="spellStart"/>
      <w:r>
        <w:rPr>
          <w:rFonts w:asciiTheme="majorHAnsi" w:hAnsiTheme="majorHAnsi" w:cs="Calibri"/>
          <w:color w:val="000000"/>
          <w:szCs w:val="22"/>
        </w:rPr>
        <w:t>Curricunet</w:t>
      </w:r>
      <w:proofErr w:type="spellEnd"/>
      <w:r>
        <w:rPr>
          <w:rFonts w:asciiTheme="majorHAnsi" w:hAnsiTheme="majorHAnsi" w:cs="Calibri"/>
          <w:color w:val="000000"/>
          <w:szCs w:val="22"/>
        </w:rPr>
        <w:t xml:space="preserve">.  Current contract is coming up due soon and we have been approached by vendors of other systems.  </w:t>
      </w:r>
    </w:p>
    <w:p w:rsidR="00364EAA" w:rsidRDefault="00364EAA" w:rsidP="004D10BE">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F476C8" w:rsidRPr="004D10BE" w:rsidRDefault="00364EAA" w:rsidP="004D10BE">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Pr>
          <w:rFonts w:asciiTheme="majorHAnsi" w:hAnsiTheme="majorHAnsi" w:cs="Calibri"/>
          <w:color w:val="000000"/>
          <w:szCs w:val="22"/>
        </w:rPr>
        <w:t>PHS asks if it is possible to run a report that shows how many course objectives certain types of courses have?  MB says he does not think so with the query tools they have right now.</w:t>
      </w:r>
    </w:p>
    <w:p w:rsidR="00F476C8" w:rsidRDefault="00F476C8" w:rsidP="00F476C8">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heme="majorHAnsi" w:hAnsiTheme="majorHAnsi" w:cs="Calibri"/>
          <w:color w:val="000000"/>
          <w:szCs w:val="22"/>
        </w:rPr>
      </w:pPr>
    </w:p>
    <w:p w:rsidR="00364EAA" w:rsidRDefault="00364EAA" w:rsidP="00364EAA">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Pr>
          <w:rFonts w:asciiTheme="majorHAnsi" w:hAnsiTheme="majorHAnsi" w:cs="Calibri"/>
          <w:color w:val="000000"/>
          <w:szCs w:val="22"/>
        </w:rPr>
        <w:t xml:space="preserve">Terry asks about getting a notice from </w:t>
      </w:r>
      <w:proofErr w:type="spellStart"/>
      <w:r>
        <w:rPr>
          <w:rFonts w:asciiTheme="majorHAnsi" w:hAnsiTheme="majorHAnsi" w:cs="Calibri"/>
          <w:color w:val="000000"/>
          <w:szCs w:val="22"/>
        </w:rPr>
        <w:t>Curricunet</w:t>
      </w:r>
      <w:proofErr w:type="spellEnd"/>
      <w:r>
        <w:rPr>
          <w:rFonts w:asciiTheme="majorHAnsi" w:hAnsiTheme="majorHAnsi" w:cs="Calibri"/>
          <w:color w:val="000000"/>
          <w:szCs w:val="22"/>
        </w:rPr>
        <w:t xml:space="preserve"> and then when he went there to check there was nothing to do.  Answer is that some actions have an expiration date (so it may have been missed).  Others need a department chair approval and once they have done so it moves on to the next step.  To find those you have to look at “all proposals” rath</w:t>
      </w:r>
      <w:r w:rsidR="006708B4">
        <w:rPr>
          <w:rFonts w:asciiTheme="majorHAnsi" w:hAnsiTheme="majorHAnsi" w:cs="Calibri"/>
          <w:color w:val="000000"/>
          <w:szCs w:val="22"/>
        </w:rPr>
        <w:t>er than through the “approval” c</w:t>
      </w:r>
      <w:r>
        <w:rPr>
          <w:rFonts w:asciiTheme="majorHAnsi" w:hAnsiTheme="majorHAnsi" w:cs="Calibri"/>
          <w:color w:val="000000"/>
          <w:szCs w:val="22"/>
        </w:rPr>
        <w:t>ue.</w:t>
      </w:r>
    </w:p>
    <w:p w:rsidR="0016711E" w:rsidRPr="00364EAA" w:rsidRDefault="0016711E" w:rsidP="00364EAA">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CD032C" w:rsidRPr="00D97DE6" w:rsidRDefault="00D97DE6" w:rsidP="00CD032C">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D97DE6">
        <w:rPr>
          <w:rFonts w:asciiTheme="majorHAnsi" w:hAnsiTheme="majorHAnsi" w:cs="Calibri"/>
          <w:color w:val="000000"/>
          <w:szCs w:val="22"/>
        </w:rPr>
        <w:t>V</w:t>
      </w:r>
      <w:r w:rsidR="00CD032C" w:rsidRPr="00D97DE6">
        <w:rPr>
          <w:rFonts w:asciiTheme="majorHAnsi" w:hAnsiTheme="majorHAnsi" w:cs="Calibri"/>
          <w:color w:val="000000"/>
          <w:szCs w:val="22"/>
        </w:rPr>
        <w:t>. Action Items</w:t>
      </w:r>
    </w:p>
    <w:p w:rsidR="005D2126" w:rsidRDefault="00CD032C" w:rsidP="00D97DE6">
      <w:pPr>
        <w:rPr>
          <w:rFonts w:asciiTheme="majorHAnsi" w:hAnsiTheme="majorHAnsi"/>
          <w:szCs w:val="20"/>
        </w:rPr>
      </w:pPr>
      <w:r w:rsidRPr="00D97DE6">
        <w:rPr>
          <w:rFonts w:asciiTheme="majorHAnsi" w:hAnsiTheme="majorHAnsi" w:cs="Calibri"/>
          <w:color w:val="000000"/>
          <w:szCs w:val="22"/>
        </w:rPr>
        <w:tab/>
      </w:r>
      <w:r w:rsidR="0016711E">
        <w:rPr>
          <w:rFonts w:asciiTheme="majorHAnsi" w:hAnsiTheme="majorHAnsi"/>
          <w:szCs w:val="20"/>
        </w:rPr>
        <w:t>a. Minutes (12/1</w:t>
      </w:r>
      <w:r w:rsidR="00D97DE6" w:rsidRPr="00D97DE6">
        <w:rPr>
          <w:rFonts w:asciiTheme="majorHAnsi" w:hAnsiTheme="majorHAnsi"/>
          <w:szCs w:val="20"/>
        </w:rPr>
        <w:t>/16</w:t>
      </w:r>
      <w:r w:rsidR="00576B51">
        <w:rPr>
          <w:rFonts w:asciiTheme="majorHAnsi" w:hAnsiTheme="majorHAnsi"/>
          <w:szCs w:val="20"/>
        </w:rPr>
        <w:t xml:space="preserve"> &amp; 1/19/17</w:t>
      </w:r>
      <w:r w:rsidR="00C8055D">
        <w:rPr>
          <w:rFonts w:asciiTheme="majorHAnsi" w:hAnsiTheme="majorHAnsi"/>
          <w:szCs w:val="20"/>
        </w:rPr>
        <w:t xml:space="preserve">): </w:t>
      </w:r>
    </w:p>
    <w:p w:rsidR="00F476C8" w:rsidRDefault="00C8055D" w:rsidP="00D97DE6">
      <w:pPr>
        <w:rPr>
          <w:rFonts w:asciiTheme="majorHAnsi" w:hAnsiTheme="majorHAnsi"/>
          <w:szCs w:val="20"/>
        </w:rPr>
      </w:pPr>
      <w:r>
        <w:rPr>
          <w:rFonts w:asciiTheme="majorHAnsi" w:hAnsiTheme="majorHAnsi"/>
          <w:szCs w:val="20"/>
        </w:rPr>
        <w:t>Motion to approve as to both sets by MB, 2</w:t>
      </w:r>
      <w:r w:rsidRPr="00C8055D">
        <w:rPr>
          <w:rFonts w:asciiTheme="majorHAnsi" w:hAnsiTheme="majorHAnsi"/>
          <w:szCs w:val="20"/>
          <w:vertAlign w:val="superscript"/>
        </w:rPr>
        <w:t>nd</w:t>
      </w:r>
      <w:r>
        <w:rPr>
          <w:rFonts w:asciiTheme="majorHAnsi" w:hAnsiTheme="majorHAnsi"/>
          <w:szCs w:val="20"/>
        </w:rPr>
        <w:t xml:space="preserve"> by PHS.  Vote: 9-0-5 (AG, AH, TA, MRS, PM abstained)</w:t>
      </w:r>
    </w:p>
    <w:p w:rsidR="00D97DE6" w:rsidRDefault="00D97DE6" w:rsidP="00D97DE6">
      <w:pPr>
        <w:rPr>
          <w:rFonts w:asciiTheme="majorHAnsi" w:hAnsiTheme="majorHAnsi"/>
          <w:szCs w:val="20"/>
        </w:rPr>
      </w:pPr>
    </w:p>
    <w:p w:rsidR="005D2126" w:rsidRPr="005D2126" w:rsidRDefault="00576B51" w:rsidP="005D2126">
      <w:pPr>
        <w:pStyle w:val="ListParagraph"/>
        <w:numPr>
          <w:ilvl w:val="0"/>
          <w:numId w:val="2"/>
        </w:numPr>
        <w:rPr>
          <w:rFonts w:asciiTheme="majorHAnsi" w:hAnsiTheme="majorHAnsi"/>
          <w:szCs w:val="20"/>
        </w:rPr>
      </w:pPr>
      <w:r w:rsidRPr="005D2126">
        <w:rPr>
          <w:rFonts w:asciiTheme="majorHAnsi" w:hAnsiTheme="majorHAnsi" w:cs="Calibri"/>
          <w:color w:val="000000"/>
          <w:szCs w:val="22"/>
        </w:rPr>
        <w:t>AP/BP 7211 (Equivalency)</w:t>
      </w:r>
      <w:r w:rsidRPr="005D2126">
        <w:rPr>
          <w:rFonts w:asciiTheme="majorHAnsi" w:hAnsiTheme="majorHAnsi"/>
          <w:szCs w:val="20"/>
        </w:rPr>
        <w:t xml:space="preserve"> (1</w:t>
      </w:r>
      <w:r w:rsidRPr="005D2126">
        <w:rPr>
          <w:rFonts w:asciiTheme="majorHAnsi" w:hAnsiTheme="majorHAnsi"/>
          <w:szCs w:val="20"/>
          <w:vertAlign w:val="superscript"/>
        </w:rPr>
        <w:t>st</w:t>
      </w:r>
      <w:r w:rsidRPr="005D2126">
        <w:rPr>
          <w:rFonts w:asciiTheme="majorHAnsi" w:hAnsiTheme="majorHAnsi"/>
          <w:szCs w:val="20"/>
        </w:rPr>
        <w:t xml:space="preserve"> reading</w:t>
      </w:r>
      <w:r w:rsidR="0016711E" w:rsidRPr="005D2126">
        <w:rPr>
          <w:rFonts w:asciiTheme="majorHAnsi" w:hAnsiTheme="majorHAnsi"/>
          <w:szCs w:val="20"/>
        </w:rPr>
        <w:t>)</w:t>
      </w:r>
      <w:r w:rsidR="005D2126" w:rsidRPr="005D2126">
        <w:rPr>
          <w:rFonts w:asciiTheme="majorHAnsi" w:hAnsiTheme="majorHAnsi"/>
          <w:szCs w:val="20"/>
        </w:rPr>
        <w:t>:</w:t>
      </w:r>
    </w:p>
    <w:p w:rsidR="00F476C8" w:rsidRPr="004263B2" w:rsidRDefault="005D2126" w:rsidP="005D2126">
      <w:pPr>
        <w:rPr>
          <w:rFonts w:asciiTheme="majorHAnsi" w:hAnsiTheme="majorHAnsi"/>
          <w:b/>
          <w:szCs w:val="20"/>
        </w:rPr>
      </w:pPr>
      <w:r>
        <w:rPr>
          <w:rFonts w:asciiTheme="majorHAnsi" w:hAnsiTheme="majorHAnsi"/>
          <w:szCs w:val="20"/>
        </w:rPr>
        <w:lastRenderedPageBreak/>
        <w:t>AK tells senators that there is much discussion of this issue at the state academic senate and state chancellor’s office about this issue.  Goal is to make sure that the pool of candidates for any given job posting is as diverse and inclusive as possible.</w:t>
      </w:r>
      <w:r w:rsidR="004263B2">
        <w:rPr>
          <w:rFonts w:asciiTheme="majorHAnsi" w:hAnsiTheme="majorHAnsi"/>
          <w:szCs w:val="20"/>
        </w:rPr>
        <w:t xml:space="preserve"> </w:t>
      </w:r>
      <w:r w:rsidR="00286016">
        <w:rPr>
          <w:rFonts w:asciiTheme="majorHAnsi" w:hAnsiTheme="majorHAnsi"/>
          <w:szCs w:val="20"/>
        </w:rPr>
        <w:t xml:space="preserve"> AK walks senators through the various proposed revisions.  Discussion ensues.</w:t>
      </w:r>
      <w:r w:rsidR="004263B2">
        <w:rPr>
          <w:rFonts w:asciiTheme="majorHAnsi" w:hAnsiTheme="majorHAnsi"/>
          <w:szCs w:val="20"/>
        </w:rPr>
        <w:t xml:space="preserve"> </w:t>
      </w:r>
      <w:r w:rsidR="00286016">
        <w:rPr>
          <w:rFonts w:asciiTheme="majorHAnsi" w:hAnsiTheme="majorHAnsi"/>
          <w:szCs w:val="20"/>
        </w:rPr>
        <w:t xml:space="preserve"> </w:t>
      </w:r>
      <w:r w:rsidR="004263B2">
        <w:rPr>
          <w:rFonts w:asciiTheme="majorHAnsi" w:hAnsiTheme="majorHAnsi"/>
          <w:szCs w:val="20"/>
        </w:rPr>
        <w:t>Much discussion among senators of BP/AP re: coaching.  Language is very unclear.</w:t>
      </w:r>
      <w:r>
        <w:rPr>
          <w:rFonts w:asciiTheme="majorHAnsi" w:hAnsiTheme="majorHAnsi"/>
          <w:szCs w:val="20"/>
        </w:rPr>
        <w:t xml:space="preserve">  </w:t>
      </w:r>
      <w:r w:rsidR="004263B2" w:rsidRPr="006708B4">
        <w:rPr>
          <w:rFonts w:asciiTheme="majorHAnsi" w:hAnsiTheme="majorHAnsi"/>
          <w:szCs w:val="20"/>
        </w:rPr>
        <w:t xml:space="preserve">PHS suggestion to the language: For the discipline of coaching, </w:t>
      </w:r>
      <w:r w:rsidR="006708B4">
        <w:rPr>
          <w:rFonts w:asciiTheme="majorHAnsi" w:hAnsiTheme="majorHAnsi"/>
          <w:szCs w:val="20"/>
        </w:rPr>
        <w:t xml:space="preserve">paid coaching experience for a season or any part thereof shall be treated </w:t>
      </w:r>
      <w:r w:rsidR="004263B2" w:rsidRPr="006708B4">
        <w:rPr>
          <w:rFonts w:asciiTheme="majorHAnsi" w:hAnsiTheme="majorHAnsi"/>
          <w:szCs w:val="20"/>
        </w:rPr>
        <w:t>as o</w:t>
      </w:r>
      <w:r w:rsidR="006708B4" w:rsidRPr="006708B4">
        <w:rPr>
          <w:rFonts w:asciiTheme="majorHAnsi" w:hAnsiTheme="majorHAnsi"/>
          <w:szCs w:val="20"/>
        </w:rPr>
        <w:t>ne year of experience.”</w:t>
      </w:r>
      <w:r w:rsidR="006708B4">
        <w:rPr>
          <w:rFonts w:asciiTheme="majorHAnsi" w:hAnsiTheme="majorHAnsi"/>
          <w:b/>
          <w:szCs w:val="20"/>
        </w:rPr>
        <w:t xml:space="preserve"> </w:t>
      </w:r>
    </w:p>
    <w:p w:rsidR="008757E6" w:rsidRDefault="008757E6" w:rsidP="008757E6">
      <w:pPr>
        <w:rPr>
          <w:rFonts w:asciiTheme="majorHAnsi" w:hAnsiTheme="majorHAnsi"/>
          <w:szCs w:val="20"/>
        </w:rPr>
      </w:pPr>
    </w:p>
    <w:p w:rsidR="005F468C" w:rsidRDefault="008757E6" w:rsidP="008757E6">
      <w:pPr>
        <w:rPr>
          <w:rFonts w:asciiTheme="majorHAnsi" w:hAnsiTheme="majorHAnsi"/>
          <w:szCs w:val="20"/>
        </w:rPr>
      </w:pPr>
      <w:r>
        <w:rPr>
          <w:rFonts w:asciiTheme="majorHAnsi" w:hAnsiTheme="majorHAnsi"/>
          <w:szCs w:val="20"/>
        </w:rPr>
        <w:t xml:space="preserve">Further discussion re: the language for </w:t>
      </w:r>
      <w:r w:rsidR="006708B4">
        <w:rPr>
          <w:rFonts w:asciiTheme="majorHAnsi" w:hAnsiTheme="majorHAnsi"/>
          <w:szCs w:val="20"/>
        </w:rPr>
        <w:t>disciplines requiring a master’s</w:t>
      </w:r>
      <w:r>
        <w:rPr>
          <w:rFonts w:asciiTheme="majorHAnsi" w:hAnsiTheme="majorHAnsi"/>
          <w:szCs w:val="20"/>
        </w:rPr>
        <w:t xml:space="preserve"> degree.  Senators are skeptical about the equivalency language re: acceptance of upper division units.  MRS says this language creates a lot of confusion with respect to chemistry.  This would not deliver qualified applicants.  Further discussion ensues.  AH: wants to know about the idea of having 30 units does not make you qualified to teach.  To complete the overall master</w:t>
      </w:r>
      <w:r w:rsidR="006708B4">
        <w:rPr>
          <w:rFonts w:asciiTheme="majorHAnsi" w:hAnsiTheme="majorHAnsi"/>
          <w:szCs w:val="20"/>
        </w:rPr>
        <w:t>’s</w:t>
      </w:r>
      <w:r>
        <w:rPr>
          <w:rFonts w:asciiTheme="majorHAnsi" w:hAnsiTheme="majorHAnsi"/>
          <w:szCs w:val="20"/>
        </w:rPr>
        <w:t xml:space="preserve"> there is an exam or a paper or a thesis that works together with the units.  She does not believe that expanding the filter that big is valid.  She says there is a reason for the language in existence</w:t>
      </w:r>
      <w:r w:rsidR="00D62228">
        <w:rPr>
          <w:rFonts w:asciiTheme="majorHAnsi" w:hAnsiTheme="majorHAnsi"/>
          <w:szCs w:val="20"/>
        </w:rPr>
        <w:t xml:space="preserve"> (i.e. more</w:t>
      </w:r>
      <w:r>
        <w:rPr>
          <w:rFonts w:asciiTheme="majorHAnsi" w:hAnsiTheme="majorHAnsi"/>
          <w:szCs w:val="20"/>
        </w:rPr>
        <w:t xml:space="preserve"> restrictive).  She believes there are other reasons for this lack of diversity that we are not responsible for but that we are being asked to fix.  TA asks why this is being done?  Are we trying to do what other schools are doing?  Our primary concern should be this school.</w:t>
      </w:r>
      <w:r w:rsidR="00794A6A">
        <w:rPr>
          <w:rFonts w:asciiTheme="majorHAnsi" w:hAnsiTheme="majorHAnsi"/>
          <w:szCs w:val="20"/>
        </w:rPr>
        <w:t xml:space="preserve">  MR</w:t>
      </w:r>
      <w:r w:rsidR="006D436F">
        <w:rPr>
          <w:rFonts w:asciiTheme="majorHAnsi" w:hAnsiTheme="majorHAnsi"/>
          <w:szCs w:val="20"/>
        </w:rPr>
        <w:t>S said she saw in the last BOT</w:t>
      </w:r>
      <w:r w:rsidR="00794A6A">
        <w:rPr>
          <w:rFonts w:asciiTheme="majorHAnsi" w:hAnsiTheme="majorHAnsi"/>
          <w:szCs w:val="20"/>
        </w:rPr>
        <w:t xml:space="preserve"> report that our college president is wanting to see more candidates put forward to him so that he has greater ability to consider a wider pool.  </w:t>
      </w:r>
      <w:r w:rsidR="005F468C">
        <w:rPr>
          <w:rFonts w:asciiTheme="majorHAnsi" w:hAnsiTheme="majorHAnsi"/>
          <w:szCs w:val="20"/>
        </w:rPr>
        <w:t xml:space="preserve">She says in Chemistry (and probably other disciplines as well) it is extraordinarily difficult to find a qualified candidate who is also a good teacher.  She is concerned about pressure to send more people forward just because they want to see more faces.  PM says that on committees there is a cut-off score, and the committee agrees.  MRS restates that her concern is the </w:t>
      </w:r>
      <w:r w:rsidR="006D436F">
        <w:rPr>
          <w:rFonts w:asciiTheme="majorHAnsi" w:hAnsiTheme="majorHAnsi"/>
          <w:szCs w:val="20"/>
        </w:rPr>
        <w:t>potential.</w:t>
      </w:r>
      <w:r w:rsidR="005F468C">
        <w:rPr>
          <w:rFonts w:asciiTheme="majorHAnsi" w:hAnsiTheme="majorHAnsi"/>
          <w:szCs w:val="20"/>
        </w:rPr>
        <w:t xml:space="preserve"> </w:t>
      </w:r>
    </w:p>
    <w:p w:rsidR="005F468C" w:rsidRDefault="005F468C" w:rsidP="008757E6">
      <w:pPr>
        <w:rPr>
          <w:rFonts w:asciiTheme="majorHAnsi" w:hAnsiTheme="majorHAnsi"/>
          <w:szCs w:val="20"/>
        </w:rPr>
      </w:pPr>
    </w:p>
    <w:p w:rsidR="00E702F2" w:rsidRDefault="005F468C" w:rsidP="008757E6">
      <w:pPr>
        <w:rPr>
          <w:rFonts w:asciiTheme="majorHAnsi" w:hAnsiTheme="majorHAnsi"/>
          <w:szCs w:val="20"/>
        </w:rPr>
      </w:pPr>
      <w:r>
        <w:rPr>
          <w:rFonts w:asciiTheme="majorHAnsi" w:hAnsiTheme="majorHAnsi"/>
          <w:szCs w:val="20"/>
        </w:rPr>
        <w:t xml:space="preserve">PHS: What the AP says now is that you send only above the natural break.  So what Dr. Gillespie is asking for is potentially violation of that.  TA: thinks it is crazy to send in a bunch more people.  Why have a hiring committee?  This gives the President far more power of the process.  </w:t>
      </w:r>
    </w:p>
    <w:p w:rsidR="00E702F2" w:rsidRDefault="00E702F2" w:rsidP="008757E6">
      <w:pPr>
        <w:rPr>
          <w:rFonts w:asciiTheme="majorHAnsi" w:hAnsiTheme="majorHAnsi"/>
          <w:szCs w:val="20"/>
        </w:rPr>
      </w:pPr>
    </w:p>
    <w:p w:rsidR="006C4E2D" w:rsidRDefault="00E702F2" w:rsidP="00E702F2">
      <w:pPr>
        <w:rPr>
          <w:rFonts w:asciiTheme="majorHAnsi" w:hAnsiTheme="majorHAnsi"/>
          <w:szCs w:val="20"/>
        </w:rPr>
      </w:pPr>
      <w:r>
        <w:rPr>
          <w:rFonts w:asciiTheme="majorHAnsi" w:hAnsiTheme="majorHAnsi"/>
          <w:szCs w:val="20"/>
        </w:rPr>
        <w:t>AK takes a straw</w:t>
      </w:r>
      <w:r w:rsidR="00D51B25">
        <w:rPr>
          <w:rFonts w:asciiTheme="majorHAnsi" w:hAnsiTheme="majorHAnsi"/>
          <w:szCs w:val="20"/>
        </w:rPr>
        <w:t xml:space="preserve"> pool with respect to a. and b: </w:t>
      </w:r>
      <w:r w:rsidR="006D436F">
        <w:rPr>
          <w:rFonts w:asciiTheme="majorHAnsi" w:hAnsiTheme="majorHAnsi"/>
          <w:szCs w:val="20"/>
        </w:rPr>
        <w:t>“</w:t>
      </w:r>
      <w:r w:rsidR="00D51B25">
        <w:rPr>
          <w:rFonts w:asciiTheme="majorHAnsi" w:hAnsiTheme="majorHAnsi"/>
          <w:szCs w:val="20"/>
        </w:rPr>
        <w:t>a</w:t>
      </w:r>
      <w:r w:rsidR="006D436F">
        <w:rPr>
          <w:rFonts w:asciiTheme="majorHAnsi" w:hAnsiTheme="majorHAnsi"/>
          <w:szCs w:val="20"/>
        </w:rPr>
        <w:t>”</w:t>
      </w:r>
      <w:r w:rsidR="00D51B25">
        <w:rPr>
          <w:rFonts w:asciiTheme="majorHAnsi" w:hAnsiTheme="majorHAnsi"/>
          <w:szCs w:val="20"/>
        </w:rPr>
        <w:t xml:space="preserve"> is acceptable; </w:t>
      </w:r>
      <w:r w:rsidR="006D436F">
        <w:rPr>
          <w:rFonts w:asciiTheme="majorHAnsi" w:hAnsiTheme="majorHAnsi"/>
          <w:szCs w:val="20"/>
        </w:rPr>
        <w:t>“</w:t>
      </w:r>
      <w:r w:rsidR="00D51B25">
        <w:rPr>
          <w:rFonts w:asciiTheme="majorHAnsi" w:hAnsiTheme="majorHAnsi"/>
          <w:szCs w:val="20"/>
        </w:rPr>
        <w:t>b</w:t>
      </w:r>
      <w:r w:rsidR="006D436F">
        <w:rPr>
          <w:rFonts w:asciiTheme="majorHAnsi" w:hAnsiTheme="majorHAnsi"/>
          <w:szCs w:val="20"/>
        </w:rPr>
        <w:t>”</w:t>
      </w:r>
      <w:r w:rsidR="00D51B25">
        <w:rPr>
          <w:rFonts w:asciiTheme="majorHAnsi" w:hAnsiTheme="majorHAnsi"/>
          <w:szCs w:val="20"/>
        </w:rPr>
        <w:t xml:space="preserve"> is not.</w:t>
      </w:r>
    </w:p>
    <w:p w:rsidR="006C4E2D" w:rsidRDefault="006C4E2D" w:rsidP="00E702F2">
      <w:pPr>
        <w:rPr>
          <w:rFonts w:asciiTheme="majorHAnsi" w:hAnsiTheme="majorHAnsi"/>
          <w:szCs w:val="20"/>
        </w:rPr>
      </w:pPr>
    </w:p>
    <w:p w:rsidR="00E06625" w:rsidRDefault="006C4E2D" w:rsidP="00E702F2">
      <w:pPr>
        <w:rPr>
          <w:rFonts w:asciiTheme="majorHAnsi" w:hAnsiTheme="majorHAnsi"/>
          <w:szCs w:val="20"/>
        </w:rPr>
      </w:pPr>
      <w:r>
        <w:rPr>
          <w:rFonts w:asciiTheme="majorHAnsi" w:hAnsiTheme="majorHAnsi"/>
          <w:szCs w:val="20"/>
        </w:rPr>
        <w:t>AK reads c (eminence) to the senators.  Discussion ensues.  PHS disagrees with this for the reason that it no longer requires any college degree whatsoever (even an associa</w:t>
      </w:r>
      <w:r w:rsidR="00E06625">
        <w:rPr>
          <w:rFonts w:asciiTheme="majorHAnsi" w:hAnsiTheme="majorHAnsi"/>
          <w:szCs w:val="20"/>
        </w:rPr>
        <w:t>tes degree).  Discussion ensues—no consensus about this language, especially the use of the word celebrity and the absence of the AA requirement.</w:t>
      </w:r>
    </w:p>
    <w:p w:rsidR="00E06625" w:rsidRDefault="00E06625" w:rsidP="00E702F2">
      <w:pPr>
        <w:rPr>
          <w:rFonts w:asciiTheme="majorHAnsi" w:hAnsiTheme="majorHAnsi"/>
          <w:szCs w:val="20"/>
        </w:rPr>
      </w:pPr>
    </w:p>
    <w:p w:rsidR="00D51B25" w:rsidRDefault="00D51B25" w:rsidP="00E702F2">
      <w:pPr>
        <w:rPr>
          <w:rFonts w:asciiTheme="majorHAnsi" w:hAnsiTheme="majorHAnsi"/>
          <w:szCs w:val="20"/>
        </w:rPr>
      </w:pPr>
      <w:r>
        <w:rPr>
          <w:rFonts w:asciiTheme="majorHAnsi" w:hAnsiTheme="majorHAnsi"/>
          <w:szCs w:val="20"/>
        </w:rPr>
        <w:t xml:space="preserve">AK reviews the WED (i.e. CTE) changes to senators.  </w:t>
      </w:r>
    </w:p>
    <w:p w:rsidR="00D51B25" w:rsidRDefault="00D51B25" w:rsidP="00E702F2">
      <w:pPr>
        <w:rPr>
          <w:rFonts w:asciiTheme="majorHAnsi" w:hAnsiTheme="majorHAnsi"/>
          <w:szCs w:val="20"/>
        </w:rPr>
      </w:pPr>
    </w:p>
    <w:p w:rsidR="006D436F" w:rsidRDefault="00D51B25" w:rsidP="00E702F2">
      <w:pPr>
        <w:rPr>
          <w:rFonts w:asciiTheme="majorHAnsi" w:hAnsiTheme="majorHAnsi"/>
          <w:szCs w:val="20"/>
        </w:rPr>
      </w:pPr>
      <w:r>
        <w:rPr>
          <w:rFonts w:asciiTheme="majorHAnsi" w:hAnsiTheme="majorHAnsi"/>
          <w:szCs w:val="20"/>
        </w:rPr>
        <w:t>This will come back for a 2</w:t>
      </w:r>
      <w:r w:rsidRPr="00D51B25">
        <w:rPr>
          <w:rFonts w:asciiTheme="majorHAnsi" w:hAnsiTheme="majorHAnsi"/>
          <w:szCs w:val="20"/>
          <w:vertAlign w:val="superscript"/>
        </w:rPr>
        <w:t>nd</w:t>
      </w:r>
      <w:r>
        <w:rPr>
          <w:rFonts w:asciiTheme="majorHAnsi" w:hAnsiTheme="majorHAnsi"/>
          <w:szCs w:val="20"/>
        </w:rPr>
        <w:t xml:space="preserve"> reading.  </w:t>
      </w:r>
      <w:r w:rsidR="006D6080">
        <w:rPr>
          <w:rFonts w:asciiTheme="majorHAnsi" w:hAnsiTheme="majorHAnsi"/>
          <w:szCs w:val="20"/>
        </w:rPr>
        <w:t xml:space="preserve">These will be at top of the agenda for the next meeting.  </w:t>
      </w:r>
    </w:p>
    <w:p w:rsidR="00F476C8" w:rsidRPr="006D436F" w:rsidRDefault="006D436F" w:rsidP="00E702F2">
      <w:pPr>
        <w:rPr>
          <w:rFonts w:asciiTheme="majorHAnsi" w:hAnsiTheme="majorHAnsi"/>
          <w:i/>
          <w:szCs w:val="20"/>
        </w:rPr>
      </w:pPr>
      <w:r>
        <w:rPr>
          <w:rFonts w:asciiTheme="majorHAnsi" w:hAnsiTheme="majorHAnsi"/>
          <w:i/>
          <w:szCs w:val="20"/>
        </w:rPr>
        <w:t>Time ran out and meeting was adjourned at 3:34pm.</w:t>
      </w:r>
    </w:p>
    <w:p w:rsidR="006D436F" w:rsidRDefault="006D436F" w:rsidP="00576B51">
      <w:pPr>
        <w:ind w:left="720"/>
        <w:rPr>
          <w:rFonts w:asciiTheme="majorHAnsi" w:hAnsiTheme="majorHAnsi"/>
          <w:szCs w:val="20"/>
        </w:rPr>
      </w:pPr>
    </w:p>
    <w:p w:rsidR="0016711E" w:rsidRDefault="0016711E" w:rsidP="00576B51">
      <w:pPr>
        <w:ind w:left="720"/>
        <w:rPr>
          <w:rFonts w:asciiTheme="majorHAnsi" w:hAnsiTheme="majorHAnsi"/>
          <w:szCs w:val="20"/>
        </w:rPr>
      </w:pPr>
    </w:p>
    <w:p w:rsidR="00F476C8" w:rsidRDefault="0016711E" w:rsidP="0016711E">
      <w:pPr>
        <w:ind w:left="720"/>
        <w:rPr>
          <w:rFonts w:asciiTheme="majorHAnsi" w:hAnsiTheme="majorHAnsi"/>
          <w:szCs w:val="20"/>
        </w:rPr>
      </w:pPr>
      <w:r>
        <w:rPr>
          <w:rFonts w:asciiTheme="majorHAnsi" w:hAnsiTheme="majorHAnsi"/>
          <w:szCs w:val="20"/>
        </w:rPr>
        <w:t>c. Faculty Handbook (2</w:t>
      </w:r>
      <w:r w:rsidRPr="0016711E">
        <w:rPr>
          <w:rFonts w:asciiTheme="majorHAnsi" w:hAnsiTheme="majorHAnsi"/>
          <w:szCs w:val="20"/>
          <w:vertAlign w:val="superscript"/>
        </w:rPr>
        <w:t>nd</w:t>
      </w:r>
      <w:r>
        <w:rPr>
          <w:rFonts w:asciiTheme="majorHAnsi" w:hAnsiTheme="majorHAnsi"/>
          <w:szCs w:val="20"/>
        </w:rPr>
        <w:t xml:space="preserve"> reading)</w:t>
      </w:r>
    </w:p>
    <w:p w:rsidR="0016711E" w:rsidRDefault="0016711E" w:rsidP="0016711E">
      <w:pPr>
        <w:ind w:left="720"/>
        <w:rPr>
          <w:rFonts w:asciiTheme="majorHAnsi" w:hAnsiTheme="majorHAnsi"/>
          <w:szCs w:val="20"/>
        </w:rPr>
      </w:pPr>
    </w:p>
    <w:p w:rsidR="0016711E" w:rsidRDefault="0016711E" w:rsidP="0016711E">
      <w:pPr>
        <w:rPr>
          <w:rFonts w:asciiTheme="majorHAnsi" w:hAnsiTheme="majorHAnsi"/>
          <w:szCs w:val="20"/>
        </w:rPr>
      </w:pPr>
      <w:r>
        <w:rPr>
          <w:rFonts w:asciiTheme="majorHAnsi" w:hAnsiTheme="majorHAnsi"/>
          <w:szCs w:val="20"/>
        </w:rPr>
        <w:t>VI. Discussion Items</w:t>
      </w:r>
    </w:p>
    <w:p w:rsidR="00F476C8" w:rsidRPr="006D6080" w:rsidRDefault="0016711E" w:rsidP="00F476C8">
      <w:pPr>
        <w:pStyle w:val="ListParagraph"/>
        <w:numPr>
          <w:ilvl w:val="0"/>
          <w:numId w:val="14"/>
        </w:numPr>
        <w:rPr>
          <w:rFonts w:asciiTheme="majorHAnsi" w:hAnsiTheme="majorHAnsi"/>
          <w:szCs w:val="20"/>
        </w:rPr>
      </w:pPr>
      <w:r w:rsidRPr="00F476C8">
        <w:rPr>
          <w:rFonts w:asciiTheme="majorHAnsi" w:hAnsiTheme="majorHAnsi"/>
          <w:szCs w:val="20"/>
        </w:rPr>
        <w:t>Change in scheduling of Senate meetings</w:t>
      </w:r>
    </w:p>
    <w:p w:rsidR="00D57F0F" w:rsidRPr="00F476C8" w:rsidRDefault="00D57F0F" w:rsidP="00F476C8">
      <w:pPr>
        <w:rPr>
          <w:rFonts w:asciiTheme="majorHAnsi" w:hAnsiTheme="majorHAnsi"/>
          <w:szCs w:val="20"/>
        </w:rPr>
      </w:pPr>
    </w:p>
    <w:p w:rsidR="00F476C8" w:rsidRDefault="00FF37C7" w:rsidP="00BF4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D97DE6">
        <w:rPr>
          <w:rFonts w:asciiTheme="majorHAnsi" w:hAnsiTheme="majorHAnsi" w:cs="Calibri"/>
          <w:color w:val="000000"/>
          <w:szCs w:val="22"/>
        </w:rPr>
        <w:t>VII. President’s</w:t>
      </w:r>
      <w:r w:rsidR="00495F36" w:rsidRPr="00D97DE6">
        <w:rPr>
          <w:rFonts w:asciiTheme="majorHAnsi" w:hAnsiTheme="majorHAnsi" w:cs="Calibri"/>
          <w:color w:val="000000"/>
          <w:szCs w:val="22"/>
        </w:rPr>
        <w:t> Report</w:t>
      </w:r>
    </w:p>
    <w:p w:rsidR="00F476C8" w:rsidRDefault="00F476C8" w:rsidP="00BF4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AC056F" w:rsidRPr="00D97DE6" w:rsidRDefault="00AC056F" w:rsidP="00BF4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A53E9F" w:rsidRPr="00D97DE6" w:rsidRDefault="0085552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D97DE6">
        <w:rPr>
          <w:rFonts w:asciiTheme="majorHAnsi" w:hAnsiTheme="majorHAnsi" w:cs="Calibri"/>
          <w:color w:val="000000"/>
          <w:szCs w:val="22"/>
        </w:rPr>
        <w:lastRenderedPageBreak/>
        <w:t>VIII</w:t>
      </w:r>
      <w:r w:rsidR="00FF37C7" w:rsidRPr="00D97DE6">
        <w:rPr>
          <w:rFonts w:asciiTheme="majorHAnsi" w:hAnsiTheme="majorHAnsi" w:cs="Calibri"/>
          <w:color w:val="000000"/>
          <w:szCs w:val="22"/>
        </w:rPr>
        <w:t>. Senate Subcommittees</w:t>
      </w:r>
      <w:r w:rsidR="00E6555F" w:rsidRPr="00D97DE6">
        <w:rPr>
          <w:rFonts w:asciiTheme="majorHAnsi" w:hAnsiTheme="majorHAnsi" w:cs="Calibri"/>
          <w:color w:val="000000"/>
          <w:szCs w:val="22"/>
        </w:rPr>
        <w:t>/Task Forces/Work</w:t>
      </w:r>
      <w:r w:rsidR="00DA46E8" w:rsidRPr="00D97DE6">
        <w:rPr>
          <w:rFonts w:asciiTheme="majorHAnsi" w:hAnsiTheme="majorHAnsi" w:cs="Calibri"/>
          <w:color w:val="000000"/>
          <w:szCs w:val="22"/>
        </w:rPr>
        <w:t xml:space="preserve"> </w:t>
      </w:r>
      <w:r w:rsidR="00E6555F" w:rsidRPr="00D97DE6">
        <w:rPr>
          <w:rFonts w:asciiTheme="majorHAnsi" w:hAnsiTheme="majorHAnsi" w:cs="Calibri"/>
          <w:color w:val="000000"/>
          <w:szCs w:val="22"/>
        </w:rPr>
        <w:t>Groups</w:t>
      </w:r>
      <w:r w:rsidR="00FF37C7" w:rsidRPr="00D97DE6">
        <w:rPr>
          <w:rFonts w:asciiTheme="majorHAnsi" w:hAnsiTheme="majorHAnsi" w:cs="Calibri"/>
          <w:color w:val="000000"/>
          <w:szCs w:val="22"/>
        </w:rPr>
        <w:t xml:space="preserve"> R</w:t>
      </w:r>
      <w:r w:rsidR="00495F36" w:rsidRPr="00D97DE6">
        <w:rPr>
          <w:rFonts w:asciiTheme="majorHAnsi" w:hAnsiTheme="majorHAnsi" w:cs="Calibri"/>
          <w:color w:val="000000"/>
          <w:szCs w:val="22"/>
        </w:rPr>
        <w:t xml:space="preserve">eports </w:t>
      </w:r>
    </w:p>
    <w:p w:rsidR="00495F36" w:rsidRPr="00D97DE6" w:rsidRDefault="0085552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D97DE6">
        <w:rPr>
          <w:rFonts w:asciiTheme="majorHAnsi" w:hAnsiTheme="majorHAnsi" w:cs="Calibri"/>
          <w:color w:val="000000"/>
          <w:szCs w:val="22"/>
        </w:rPr>
        <w:t>I</w:t>
      </w:r>
      <w:r w:rsidR="00706CE8" w:rsidRPr="00D97DE6">
        <w:rPr>
          <w:rFonts w:asciiTheme="majorHAnsi" w:hAnsiTheme="majorHAnsi" w:cs="Calibri"/>
          <w:color w:val="000000"/>
          <w:szCs w:val="22"/>
        </w:rPr>
        <w:t>X. Campus Committees R</w:t>
      </w:r>
      <w:r w:rsidR="00495F36" w:rsidRPr="00D97DE6">
        <w:rPr>
          <w:rFonts w:asciiTheme="majorHAnsi" w:hAnsiTheme="majorHAnsi" w:cs="Calibri"/>
          <w:color w:val="000000"/>
          <w:szCs w:val="22"/>
        </w:rPr>
        <w:t xml:space="preserve">eports   </w:t>
      </w:r>
    </w:p>
    <w:p w:rsidR="00495F36" w:rsidRPr="00D97DE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D97DE6">
        <w:rPr>
          <w:rFonts w:asciiTheme="majorHAnsi" w:hAnsiTheme="majorHAnsi" w:cs="Calibri"/>
          <w:color w:val="000000"/>
          <w:szCs w:val="22"/>
        </w:rPr>
        <w:t>X. Announce</w:t>
      </w:r>
      <w:r w:rsidR="00706CE8" w:rsidRPr="00D97DE6">
        <w:rPr>
          <w:rFonts w:asciiTheme="majorHAnsi" w:hAnsiTheme="majorHAnsi" w:cs="Calibri"/>
          <w:color w:val="000000"/>
          <w:szCs w:val="22"/>
        </w:rPr>
        <w:t xml:space="preserve">ments for the Good of the </w:t>
      </w:r>
      <w:r w:rsidRPr="00D97DE6">
        <w:rPr>
          <w:rFonts w:asciiTheme="majorHAnsi" w:hAnsiTheme="majorHAnsi" w:cs="Calibri"/>
          <w:color w:val="000000"/>
          <w:szCs w:val="22"/>
        </w:rPr>
        <w:t xml:space="preserve">Order   </w:t>
      </w:r>
    </w:p>
    <w:p w:rsidR="00495F36" w:rsidRPr="00D97DE6" w:rsidRDefault="0085552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D97DE6">
        <w:rPr>
          <w:rFonts w:asciiTheme="majorHAnsi" w:hAnsiTheme="majorHAnsi" w:cs="Calibri"/>
          <w:color w:val="000000"/>
          <w:szCs w:val="22"/>
        </w:rPr>
        <w:t>X</w:t>
      </w:r>
      <w:r w:rsidR="00AB557B" w:rsidRPr="00D97DE6">
        <w:rPr>
          <w:rFonts w:asciiTheme="majorHAnsi" w:hAnsiTheme="majorHAnsi" w:cs="Calibri"/>
          <w:color w:val="000000"/>
          <w:szCs w:val="22"/>
        </w:rPr>
        <w:t>I</w:t>
      </w:r>
      <w:r w:rsidR="00706CE8" w:rsidRPr="00D97DE6">
        <w:rPr>
          <w:rFonts w:asciiTheme="majorHAnsi" w:hAnsiTheme="majorHAnsi" w:cs="Calibri"/>
          <w:color w:val="000000"/>
          <w:szCs w:val="22"/>
        </w:rPr>
        <w:t xml:space="preserve">. Requests for Future Agenda </w:t>
      </w:r>
      <w:r w:rsidR="00495F36" w:rsidRPr="00D97DE6">
        <w:rPr>
          <w:rFonts w:asciiTheme="majorHAnsi" w:hAnsiTheme="majorHAnsi" w:cs="Calibri"/>
          <w:color w:val="000000"/>
          <w:szCs w:val="22"/>
        </w:rPr>
        <w:t xml:space="preserve">Items   </w:t>
      </w:r>
    </w:p>
    <w:p w:rsidR="00D40A34" w:rsidRPr="00D97DE6" w:rsidRDefault="00495F36" w:rsidP="00D40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D97DE6">
        <w:rPr>
          <w:rFonts w:asciiTheme="majorHAnsi" w:hAnsiTheme="majorHAnsi" w:cs="Calibri"/>
          <w:color w:val="000000"/>
          <w:szCs w:val="22"/>
        </w:rPr>
        <w:t>X</w:t>
      </w:r>
      <w:r w:rsidR="0085552F" w:rsidRPr="00D97DE6">
        <w:rPr>
          <w:rFonts w:asciiTheme="majorHAnsi" w:hAnsiTheme="majorHAnsi" w:cs="Calibri"/>
          <w:color w:val="000000"/>
          <w:szCs w:val="22"/>
        </w:rPr>
        <w:t>I</w:t>
      </w:r>
      <w:r w:rsidR="00AB557B" w:rsidRPr="00D97DE6">
        <w:rPr>
          <w:rFonts w:asciiTheme="majorHAnsi" w:hAnsiTheme="majorHAnsi" w:cs="Calibri"/>
          <w:color w:val="000000"/>
          <w:szCs w:val="22"/>
        </w:rPr>
        <w:t>I</w:t>
      </w:r>
      <w:r w:rsidRPr="00D97DE6">
        <w:rPr>
          <w:rFonts w:asciiTheme="majorHAnsi" w:hAnsiTheme="majorHAnsi" w:cs="Calibri"/>
          <w:color w:val="000000"/>
          <w:szCs w:val="22"/>
        </w:rPr>
        <w:t>. Adjournment  </w:t>
      </w:r>
    </w:p>
    <w:p w:rsidR="005D0D71" w:rsidRPr="00D97DE6" w:rsidRDefault="005D0D71" w:rsidP="005D0D71">
      <w:pPr>
        <w:widowControl w:val="0"/>
        <w:tabs>
          <w:tab w:val="left" w:pos="2240"/>
        </w:tabs>
        <w:autoSpaceDE w:val="0"/>
        <w:autoSpaceDN w:val="0"/>
        <w:adjustRightInd w:val="0"/>
        <w:spacing w:after="240"/>
        <w:rPr>
          <w:rFonts w:asciiTheme="majorHAnsi" w:hAnsiTheme="majorHAnsi" w:cs="Lucida Grande"/>
          <w:color w:val="7F7F7F" w:themeColor="text1" w:themeTint="80"/>
        </w:rPr>
      </w:pPr>
    </w:p>
    <w:p w:rsidR="00002465" w:rsidRPr="00D97DE6" w:rsidRDefault="00002465" w:rsidP="00002465">
      <w:pPr>
        <w:widowControl w:val="0"/>
        <w:autoSpaceDE w:val="0"/>
        <w:autoSpaceDN w:val="0"/>
        <w:adjustRightInd w:val="0"/>
        <w:spacing w:after="240"/>
        <w:jc w:val="center"/>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w:t>
      </w:r>
      <w:r w:rsidRPr="00D97DE6">
        <w:rPr>
          <w:rFonts w:asciiTheme="majorHAnsi" w:hAnsiTheme="majorHAnsi" w:cs="Lucida Grande"/>
          <w:color w:val="7F7F7F" w:themeColor="text1" w:themeTint="80"/>
        </w:rPr>
        <w:tab/>
      </w:r>
      <w:r w:rsidRPr="00D97DE6">
        <w:rPr>
          <w:rFonts w:asciiTheme="majorHAnsi" w:hAnsiTheme="majorHAnsi" w:cs="Lucida Grande"/>
          <w:color w:val="7F7F7F" w:themeColor="text1" w:themeTint="80"/>
        </w:rPr>
        <w:tab/>
        <w:t>*</w:t>
      </w:r>
      <w:r w:rsidRPr="00D97DE6">
        <w:rPr>
          <w:rFonts w:asciiTheme="majorHAnsi" w:hAnsiTheme="majorHAnsi" w:cs="Lucida Grande"/>
          <w:color w:val="7F7F7F" w:themeColor="text1" w:themeTint="80"/>
        </w:rPr>
        <w:tab/>
      </w:r>
      <w:r w:rsidRPr="00D97DE6">
        <w:rPr>
          <w:rFonts w:asciiTheme="majorHAnsi" w:hAnsiTheme="majorHAnsi" w:cs="Lucida Grande"/>
          <w:color w:val="7F7F7F" w:themeColor="text1" w:themeTint="80"/>
        </w:rPr>
        <w:tab/>
        <w:t>*</w:t>
      </w:r>
    </w:p>
    <w:p w:rsidR="002C0987" w:rsidRPr="00D97DE6" w:rsidRDefault="002C0987" w:rsidP="002C0987">
      <w:pPr>
        <w:widowControl w:val="0"/>
        <w:autoSpaceDE w:val="0"/>
        <w:autoSpaceDN w:val="0"/>
        <w:adjustRightInd w:val="0"/>
        <w:spacing w:after="24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Academic Senate means an organization whose primary function is to make recommendations with respect to academic and professional matters.</w:t>
      </w:r>
    </w:p>
    <w:p w:rsidR="002C0987" w:rsidRPr="00D97DE6"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Academic and Professional matters means the following policy development matters:</w:t>
      </w:r>
    </w:p>
    <w:p w:rsidR="002C0987" w:rsidRPr="00D97DE6"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443B36"/>
        </w:rPr>
      </w:pPr>
    </w:p>
    <w:p w:rsidR="002C0987" w:rsidRPr="00D97DE6"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1. Curriculum, including establishing prerequisites.</w:t>
      </w:r>
      <w:r w:rsidRPr="00D97DE6">
        <w:rPr>
          <w:rFonts w:asciiTheme="majorHAnsi" w:hAnsiTheme="majorHAnsi" w:cs="Lucida Grande"/>
          <w:color w:val="7F7F7F" w:themeColor="text1" w:themeTint="80"/>
        </w:rPr>
        <w:br/>
        <w:t>2. Degree and certificate requirements.</w:t>
      </w:r>
    </w:p>
    <w:p w:rsidR="002C0987" w:rsidRPr="00D97DE6"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3. Grading policies.</w:t>
      </w:r>
    </w:p>
    <w:p w:rsidR="002C0987" w:rsidRPr="00D97DE6"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4. Educational program development.</w:t>
      </w:r>
    </w:p>
    <w:p w:rsidR="002C0987" w:rsidRPr="00D97DE6"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5. Standards or policies regarding student preparation and success.</w:t>
      </w:r>
    </w:p>
    <w:p w:rsidR="002C0987" w:rsidRPr="00D97DE6"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6. College governance structures, as related to faculty roles.</w:t>
      </w:r>
    </w:p>
    <w:p w:rsidR="002C0987" w:rsidRPr="00D97DE6"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7. Faculty roles and involvement in accreditation processes.</w:t>
      </w:r>
    </w:p>
    <w:p w:rsidR="002C0987" w:rsidRPr="00D97DE6"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8. Policies for faculty professional development activities.</w:t>
      </w:r>
    </w:p>
    <w:p w:rsidR="002C0987" w:rsidRPr="00D97DE6"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9. Processes for program review.</w:t>
      </w:r>
    </w:p>
    <w:p w:rsidR="002C0987" w:rsidRPr="00D97DE6"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10. Processes for institutional planning and budget development.</w:t>
      </w:r>
    </w:p>
    <w:p w:rsidR="00495F36" w:rsidRPr="00D97DE6"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7F7F7F" w:themeColor="text1" w:themeTint="80"/>
          <w:szCs w:val="22"/>
        </w:rPr>
      </w:pPr>
      <w:r w:rsidRPr="00D97DE6">
        <w:rPr>
          <w:rFonts w:asciiTheme="majorHAnsi" w:hAnsiTheme="majorHAnsi" w:cs="Lucida Grande"/>
          <w:color w:val="7F7F7F" w:themeColor="text1" w:themeTint="80"/>
        </w:rPr>
        <w:t>11. Other academic and professional matters as mutually agreed upon.</w:t>
      </w:r>
    </w:p>
    <w:p w:rsidR="00F127E6" w:rsidRPr="00D97DE6" w:rsidRDefault="00F127E6">
      <w:pPr>
        <w:rPr>
          <w:rFonts w:asciiTheme="majorHAnsi" w:hAnsiTheme="majorHAnsi"/>
          <w:color w:val="7F7F7F" w:themeColor="text1" w:themeTint="80"/>
        </w:rPr>
      </w:pPr>
    </w:p>
    <w:sectPr w:rsidR="00F127E6" w:rsidRPr="00D97DE6" w:rsidSect="00F476C8">
      <w:headerReference w:type="even" r:id="rId7"/>
      <w:headerReference w:type="default" r:id="rId8"/>
      <w:headerReference w:type="firs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1DA" w:rsidRDefault="00A231DA">
      <w:r>
        <w:separator/>
      </w:r>
    </w:p>
  </w:endnote>
  <w:endnote w:type="continuationSeparator" w:id="0">
    <w:p w:rsidR="00A231DA" w:rsidRDefault="00A2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1DA" w:rsidRDefault="00A231DA">
      <w:r>
        <w:separator/>
      </w:r>
    </w:p>
  </w:footnote>
  <w:footnote w:type="continuationSeparator" w:id="0">
    <w:p w:rsidR="00A231DA" w:rsidRDefault="00A23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8B4" w:rsidRDefault="00A231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4144;mso-wrap-edited:f;mso-position-horizontal:center;mso-position-horizontal-relative:margin;mso-position-vertical:center;mso-position-vertical-relative:margin" wrapcoords="19309 4909 17803 4909 17738 5203 17967 7461 18163 8149 18130 12370 15316 5105 14989 4320 14694 4810 14563 5301 13712 10309 11945 5203 11454 4123 11160 4909 10440 5007 10374 5105 10767 8050 10865 8443 10832 10505 8378 4614 8214 5007 7461 5007 7298 5105 7298 5498 7723 7952 6512 5301 6120 4614 5956 4909 4745 5007 4680 5301 5138 6872 3829 4810 490 5007 425 5301 850 7363 818 16003 425 16985 589 17574 2029 17574 2258 17378 2160 16690 1701 14334 1701 11978 2323 11683 2912 13352 4909 17869 5072 17672 6414 17476 6447 17181 5989 13843 7036 16887 7723 18261 8018 17672 8705 17574 8803 17378 8640 16200 8345 14236 8345 9818 10930 17476 11421 17672 11487 16887 12469 17672 14040 17476 14007 16985 13680 14727 14007 13450 15250 17083 15840 18261 16167 17574 17247 17476 17280 17083 17280 16494 18130 18065 18392 17672 21305 17574 21370 15709 21600 14825 21272 13450 19047 6381 19407 5596 19440 5301 19309 4909" fillcolor="black" stroked="f">
          <v:fill opacity="34078f"/>
          <v:textpath style="font-family:&quot;Cambri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8B4" w:rsidRDefault="00A231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6192;mso-wrap-edited:f;mso-position-horizontal:center;mso-position-horizontal-relative:margin;mso-position-vertical:center;mso-position-vertical-relative:margin" wrapcoords="19309 4909 17803 4909 17738 5203 17967 7461 18163 8149 18130 12370 15316 5105 14989 4320 14694 4810 14563 5301 13712 10309 11945 5203 11454 4123 11160 4909 10440 5007 10374 5105 10767 8050 10865 8443 10832 10505 8378 4614 8214 5007 7461 5007 7298 5105 7298 5498 7723 7952 6512 5301 6120 4614 5956 4909 4745 5007 4680 5301 5138 6872 3829 4810 490 5007 425 5301 850 7363 818 16003 425 16985 589 17574 2029 17574 2258 17378 2160 16690 1701 14334 1701 11978 2323 11683 2912 13352 4909 17869 5072 17672 6414 17476 6447 17181 5989 13843 7036 16887 7723 18261 8018 17672 8705 17574 8803 17378 8640 16200 8345 14236 8345 9818 10930 17476 11421 17672 11487 16887 12469 17672 14040 17476 14007 16985 13680 14727 14007 13450 15250 17083 15840 18261 16167 17574 17247 17476 17280 17083 17280 16494 18130 18065 18392 17672 21305 17574 21370 15709 21600 14825 21272 13450 19047 6381 19407 5596 19440 5301 19309 4909" fillcolor="black" stroked="f">
          <v:fill opacity="34078f"/>
          <v:textpath style="font-family:&quot;Cambri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8B4" w:rsidRDefault="00A231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2096;mso-wrap-edited:f;mso-position-horizontal:center;mso-position-horizontal-relative:margin;mso-position-vertical:center;mso-position-vertical-relative:margin" wrapcoords="19309 4909 17803 4909 17738 5203 17967 7461 18163 8149 18130 12370 15316 5105 14989 4320 14694 4810 14563 5301 13712 10309 11945 5203 11454 4123 11160 4909 10440 5007 10374 5105 10767 8050 10865 8443 10832 10505 8378 4614 8214 5007 7461 5007 7298 5105 7298 5498 7723 7952 6512 5301 6120 4614 5956 4909 4745 5007 4680 5301 5138 6872 3829 4810 490 5007 425 5301 850 7363 818 16003 425 16985 589 17574 2029 17574 2258 17378 2160 16690 1701 14334 1701 11978 2323 11683 2912 13352 4909 17869 5072 17672 6414 17476 6447 17181 5989 13843 7036 16887 7723 18261 8018 17672 8705 17574 8803 17378 8640 16200 8345 14236 8345 9818 10930 17476 11421 17672 11487 16887 12469 17672 14040 17476 14007 16985 13680 14727 14007 13450 15250 17083 15840 18261 16167 17574 17247 17476 17280 17083 17280 16494 18130 18065 18392 17672 21305 17574 21370 15709 21600 14825 21272 13450 19047 6381 19407 5596 19440 5301 19309 4909" fillcolor="black" stroked="f">
          <v:fill opacity="34078f"/>
          <v:textpath style="font-family:&quot;Cambri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781"/>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0C7D54CE"/>
    <w:multiLevelType w:val="hybridMultilevel"/>
    <w:tmpl w:val="915C20D6"/>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0ED11736"/>
    <w:multiLevelType w:val="hybridMultilevel"/>
    <w:tmpl w:val="41104EE0"/>
    <w:lvl w:ilvl="0" w:tplc="D8026DF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141A54B9"/>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30CE13F3"/>
    <w:multiLevelType w:val="hybridMultilevel"/>
    <w:tmpl w:val="857457F6"/>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35C3439C"/>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3EEA4AED"/>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15:restartNumberingAfterBreak="0">
    <w:nsid w:val="4D062A50"/>
    <w:multiLevelType w:val="hybridMultilevel"/>
    <w:tmpl w:val="4344125C"/>
    <w:lvl w:ilvl="0" w:tplc="AD4A9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A30F48"/>
    <w:multiLevelType w:val="hybridMultilevel"/>
    <w:tmpl w:val="0CE871D4"/>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 w15:restartNumberingAfterBreak="0">
    <w:nsid w:val="567C1827"/>
    <w:multiLevelType w:val="hybridMultilevel"/>
    <w:tmpl w:val="4D7845F4"/>
    <w:lvl w:ilvl="0" w:tplc="E012D40C">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0" w15:restartNumberingAfterBreak="0">
    <w:nsid w:val="63B8516E"/>
    <w:multiLevelType w:val="hybridMultilevel"/>
    <w:tmpl w:val="5546BEE8"/>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Arial"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Arial"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Arial" w:hint="default"/>
      </w:rPr>
    </w:lvl>
    <w:lvl w:ilvl="8" w:tplc="04090005" w:tentative="1">
      <w:start w:val="1"/>
      <w:numFmt w:val="bullet"/>
      <w:lvlText w:val=""/>
      <w:lvlJc w:val="left"/>
      <w:pPr>
        <w:ind w:left="7755" w:hanging="360"/>
      </w:pPr>
      <w:rPr>
        <w:rFonts w:ascii="Wingdings" w:hAnsi="Wingdings" w:hint="default"/>
      </w:rPr>
    </w:lvl>
  </w:abstractNum>
  <w:abstractNum w:abstractNumId="11" w15:restartNumberingAfterBreak="0">
    <w:nsid w:val="6F171530"/>
    <w:multiLevelType w:val="hybridMultilevel"/>
    <w:tmpl w:val="D958880A"/>
    <w:lvl w:ilvl="0" w:tplc="71F68718">
      <w:start w:val="1"/>
      <w:numFmt w:val="lowerLetter"/>
      <w:lvlText w:val="%1."/>
      <w:lvlJc w:val="left"/>
      <w:pPr>
        <w:ind w:left="1120" w:hanging="560"/>
      </w:pPr>
      <w:rPr>
        <w:rFonts w:ascii="Calibri" w:eastAsiaTheme="minorHAnsi" w:hAnsi="Calibri" w:cs="Calibri"/>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15:restartNumberingAfterBreak="0">
    <w:nsid w:val="77537A33"/>
    <w:multiLevelType w:val="hybridMultilevel"/>
    <w:tmpl w:val="47C260EE"/>
    <w:lvl w:ilvl="0" w:tplc="02EA2DEE">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3" w15:restartNumberingAfterBreak="0">
    <w:nsid w:val="7B815B67"/>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12"/>
  </w:num>
  <w:num w:numId="2">
    <w:abstractNumId w:val="3"/>
  </w:num>
  <w:num w:numId="3">
    <w:abstractNumId w:val="5"/>
  </w:num>
  <w:num w:numId="4">
    <w:abstractNumId w:val="8"/>
  </w:num>
  <w:num w:numId="5">
    <w:abstractNumId w:val="4"/>
  </w:num>
  <w:num w:numId="6">
    <w:abstractNumId w:val="10"/>
  </w:num>
  <w:num w:numId="7">
    <w:abstractNumId w:val="0"/>
  </w:num>
  <w:num w:numId="8">
    <w:abstractNumId w:val="6"/>
  </w:num>
  <w:num w:numId="9">
    <w:abstractNumId w:val="13"/>
  </w:num>
  <w:num w:numId="10">
    <w:abstractNumId w:val="11"/>
  </w:num>
  <w:num w:numId="11">
    <w:abstractNumId w:val="1"/>
  </w:num>
  <w:num w:numId="12">
    <w:abstractNumId w:val="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36"/>
    <w:rsid w:val="00002465"/>
    <w:rsid w:val="00022462"/>
    <w:rsid w:val="00026F66"/>
    <w:rsid w:val="00027982"/>
    <w:rsid w:val="000509CE"/>
    <w:rsid w:val="000839F9"/>
    <w:rsid w:val="000A0982"/>
    <w:rsid w:val="000A589F"/>
    <w:rsid w:val="000B7814"/>
    <w:rsid w:val="000D7E4D"/>
    <w:rsid w:val="00107AAC"/>
    <w:rsid w:val="00153F7B"/>
    <w:rsid w:val="00154ED8"/>
    <w:rsid w:val="00164058"/>
    <w:rsid w:val="0016690B"/>
    <w:rsid w:val="0016711E"/>
    <w:rsid w:val="00185F17"/>
    <w:rsid w:val="00195970"/>
    <w:rsid w:val="002200B2"/>
    <w:rsid w:val="00220166"/>
    <w:rsid w:val="00276C9B"/>
    <w:rsid w:val="00284DE4"/>
    <w:rsid w:val="00286016"/>
    <w:rsid w:val="002932E3"/>
    <w:rsid w:val="002A0571"/>
    <w:rsid w:val="002A2977"/>
    <w:rsid w:val="002C0987"/>
    <w:rsid w:val="002D1B88"/>
    <w:rsid w:val="002F1F3D"/>
    <w:rsid w:val="003034F9"/>
    <w:rsid w:val="00320AEA"/>
    <w:rsid w:val="003241DB"/>
    <w:rsid w:val="00324984"/>
    <w:rsid w:val="0033352C"/>
    <w:rsid w:val="00343814"/>
    <w:rsid w:val="003576BA"/>
    <w:rsid w:val="00364EAA"/>
    <w:rsid w:val="0039063F"/>
    <w:rsid w:val="003F196A"/>
    <w:rsid w:val="003F1F41"/>
    <w:rsid w:val="003F7E07"/>
    <w:rsid w:val="004263B2"/>
    <w:rsid w:val="004337C5"/>
    <w:rsid w:val="00435FC6"/>
    <w:rsid w:val="00441277"/>
    <w:rsid w:val="004603C8"/>
    <w:rsid w:val="0046406E"/>
    <w:rsid w:val="004772CB"/>
    <w:rsid w:val="0049283E"/>
    <w:rsid w:val="00493A58"/>
    <w:rsid w:val="00495F36"/>
    <w:rsid w:val="004D10BE"/>
    <w:rsid w:val="00523625"/>
    <w:rsid w:val="005252D3"/>
    <w:rsid w:val="00540729"/>
    <w:rsid w:val="00542666"/>
    <w:rsid w:val="00547459"/>
    <w:rsid w:val="00551D16"/>
    <w:rsid w:val="00561FFA"/>
    <w:rsid w:val="0056250E"/>
    <w:rsid w:val="00576B51"/>
    <w:rsid w:val="00585CA1"/>
    <w:rsid w:val="005A2F90"/>
    <w:rsid w:val="005D0D71"/>
    <w:rsid w:val="005D1EC3"/>
    <w:rsid w:val="005D2126"/>
    <w:rsid w:val="005D6654"/>
    <w:rsid w:val="005E24F3"/>
    <w:rsid w:val="005F468C"/>
    <w:rsid w:val="00600D95"/>
    <w:rsid w:val="00614B63"/>
    <w:rsid w:val="00631133"/>
    <w:rsid w:val="006379FA"/>
    <w:rsid w:val="0065396C"/>
    <w:rsid w:val="00657779"/>
    <w:rsid w:val="006708B4"/>
    <w:rsid w:val="00673C7F"/>
    <w:rsid w:val="006A7AB7"/>
    <w:rsid w:val="006B0763"/>
    <w:rsid w:val="006B3510"/>
    <w:rsid w:val="006C287B"/>
    <w:rsid w:val="006C4E2D"/>
    <w:rsid w:val="006D436F"/>
    <w:rsid w:val="006D51BE"/>
    <w:rsid w:val="006D5B68"/>
    <w:rsid w:val="006D6080"/>
    <w:rsid w:val="0070087B"/>
    <w:rsid w:val="00706CE8"/>
    <w:rsid w:val="00717B96"/>
    <w:rsid w:val="007348FF"/>
    <w:rsid w:val="00794A6A"/>
    <w:rsid w:val="007B38E4"/>
    <w:rsid w:val="007E46D6"/>
    <w:rsid w:val="00825FB9"/>
    <w:rsid w:val="0085552F"/>
    <w:rsid w:val="00875231"/>
    <w:rsid w:val="008757E6"/>
    <w:rsid w:val="0089614E"/>
    <w:rsid w:val="008B429C"/>
    <w:rsid w:val="008E1F24"/>
    <w:rsid w:val="00924D9A"/>
    <w:rsid w:val="009375E6"/>
    <w:rsid w:val="00942D64"/>
    <w:rsid w:val="00947E68"/>
    <w:rsid w:val="009501BA"/>
    <w:rsid w:val="0097454B"/>
    <w:rsid w:val="0098209D"/>
    <w:rsid w:val="009872CB"/>
    <w:rsid w:val="009D78A8"/>
    <w:rsid w:val="009F4160"/>
    <w:rsid w:val="00A00905"/>
    <w:rsid w:val="00A231DA"/>
    <w:rsid w:val="00A35C7B"/>
    <w:rsid w:val="00A44273"/>
    <w:rsid w:val="00A53E9F"/>
    <w:rsid w:val="00AB557B"/>
    <w:rsid w:val="00AC056F"/>
    <w:rsid w:val="00AC15E6"/>
    <w:rsid w:val="00AC1BF6"/>
    <w:rsid w:val="00B109F2"/>
    <w:rsid w:val="00B12A67"/>
    <w:rsid w:val="00BD6553"/>
    <w:rsid w:val="00BE1EBD"/>
    <w:rsid w:val="00BF4CA3"/>
    <w:rsid w:val="00C010D2"/>
    <w:rsid w:val="00C750C2"/>
    <w:rsid w:val="00C8055D"/>
    <w:rsid w:val="00CC04CC"/>
    <w:rsid w:val="00CC4485"/>
    <w:rsid w:val="00CD032C"/>
    <w:rsid w:val="00CD6DE9"/>
    <w:rsid w:val="00D132E8"/>
    <w:rsid w:val="00D250B0"/>
    <w:rsid w:val="00D40A34"/>
    <w:rsid w:val="00D51B25"/>
    <w:rsid w:val="00D57F0F"/>
    <w:rsid w:val="00D62228"/>
    <w:rsid w:val="00D64BD2"/>
    <w:rsid w:val="00D74606"/>
    <w:rsid w:val="00D85374"/>
    <w:rsid w:val="00D9185C"/>
    <w:rsid w:val="00D97DE6"/>
    <w:rsid w:val="00DA46E8"/>
    <w:rsid w:val="00DD633E"/>
    <w:rsid w:val="00DD7431"/>
    <w:rsid w:val="00DF30FD"/>
    <w:rsid w:val="00E06625"/>
    <w:rsid w:val="00E13183"/>
    <w:rsid w:val="00E64346"/>
    <w:rsid w:val="00E6555F"/>
    <w:rsid w:val="00E702F2"/>
    <w:rsid w:val="00EB1193"/>
    <w:rsid w:val="00EB3041"/>
    <w:rsid w:val="00EE2E5D"/>
    <w:rsid w:val="00F127E6"/>
    <w:rsid w:val="00F14C79"/>
    <w:rsid w:val="00F16AC6"/>
    <w:rsid w:val="00F3257E"/>
    <w:rsid w:val="00F36E77"/>
    <w:rsid w:val="00F476C8"/>
    <w:rsid w:val="00F5366F"/>
    <w:rsid w:val="00F61877"/>
    <w:rsid w:val="00FF37C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635D8F7-F344-47EF-B207-683FBF04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3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CB"/>
    <w:pPr>
      <w:ind w:left="720"/>
      <w:contextualSpacing/>
    </w:pPr>
  </w:style>
  <w:style w:type="paragraph" w:styleId="Header">
    <w:name w:val="header"/>
    <w:basedOn w:val="Normal"/>
    <w:link w:val="HeaderChar"/>
    <w:uiPriority w:val="99"/>
    <w:semiHidden/>
    <w:unhideWhenUsed/>
    <w:rsid w:val="002C0987"/>
    <w:pPr>
      <w:tabs>
        <w:tab w:val="center" w:pos="4320"/>
        <w:tab w:val="right" w:pos="8640"/>
      </w:tabs>
    </w:pPr>
  </w:style>
  <w:style w:type="character" w:customStyle="1" w:styleId="HeaderChar">
    <w:name w:val="Header Char"/>
    <w:basedOn w:val="DefaultParagraphFont"/>
    <w:link w:val="Header"/>
    <w:uiPriority w:val="99"/>
    <w:semiHidden/>
    <w:rsid w:val="002C0987"/>
    <w:rPr>
      <w:sz w:val="22"/>
    </w:rPr>
  </w:style>
  <w:style w:type="paragraph" w:styleId="Footer">
    <w:name w:val="footer"/>
    <w:basedOn w:val="Normal"/>
    <w:link w:val="FooterChar"/>
    <w:uiPriority w:val="99"/>
    <w:semiHidden/>
    <w:unhideWhenUsed/>
    <w:rsid w:val="002C0987"/>
    <w:pPr>
      <w:tabs>
        <w:tab w:val="center" w:pos="4320"/>
        <w:tab w:val="right" w:pos="8640"/>
      </w:tabs>
    </w:pPr>
  </w:style>
  <w:style w:type="character" w:customStyle="1" w:styleId="FooterChar">
    <w:name w:val="Footer Char"/>
    <w:basedOn w:val="DefaultParagraphFont"/>
    <w:link w:val="Footer"/>
    <w:uiPriority w:val="99"/>
    <w:semiHidden/>
    <w:rsid w:val="002C0987"/>
    <w:rPr>
      <w:sz w:val="22"/>
    </w:rPr>
  </w:style>
  <w:style w:type="paragraph" w:styleId="NoSpacing">
    <w:name w:val="No Spacing"/>
    <w:link w:val="NoSpacingChar"/>
    <w:uiPriority w:val="1"/>
    <w:qFormat/>
    <w:rsid w:val="00493A58"/>
    <w:rPr>
      <w:rFonts w:ascii="Calibri" w:eastAsia="MS Mincho" w:hAnsi="Calibri" w:cs="Arial"/>
      <w:sz w:val="22"/>
      <w:szCs w:val="22"/>
      <w:lang w:eastAsia="ja-JP"/>
    </w:rPr>
  </w:style>
  <w:style w:type="character" w:customStyle="1" w:styleId="NoSpacingChar">
    <w:name w:val="No Spacing Char"/>
    <w:link w:val="NoSpacing"/>
    <w:uiPriority w:val="1"/>
    <w:rsid w:val="00493A58"/>
    <w:rPr>
      <w:rFonts w:ascii="Calibri" w:eastAsia="MS Mincho" w:hAnsi="Calibri" w:cs="Arial"/>
      <w:sz w:val="22"/>
      <w:szCs w:val="22"/>
      <w:lang w:eastAsia="ja-JP"/>
    </w:rPr>
  </w:style>
  <w:style w:type="paragraph" w:styleId="NormalWeb">
    <w:name w:val="Normal (Web)"/>
    <w:basedOn w:val="Normal"/>
    <w:uiPriority w:val="99"/>
    <w:rsid w:val="00F61877"/>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409968">
      <w:bodyDiv w:val="1"/>
      <w:marLeft w:val="0"/>
      <w:marRight w:val="0"/>
      <w:marTop w:val="0"/>
      <w:marBottom w:val="0"/>
      <w:divBdr>
        <w:top w:val="none" w:sz="0" w:space="0" w:color="auto"/>
        <w:left w:val="none" w:sz="0" w:space="0" w:color="auto"/>
        <w:bottom w:val="none" w:sz="0" w:space="0" w:color="auto"/>
        <w:right w:val="none" w:sz="0" w:space="0" w:color="auto"/>
      </w:divBdr>
    </w:div>
    <w:div w:id="2000037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8433</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Coffey</dc:creator>
  <cp:lastModifiedBy>Alexander Kolesnik</cp:lastModifiedBy>
  <cp:revision>2</cp:revision>
  <cp:lastPrinted>2015-11-01T23:10:00Z</cp:lastPrinted>
  <dcterms:created xsi:type="dcterms:W3CDTF">2017-02-27T21:32:00Z</dcterms:created>
  <dcterms:modified xsi:type="dcterms:W3CDTF">2017-02-27T21:32:00Z</dcterms:modified>
</cp:coreProperties>
</file>