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F5132F">
        <w:rPr>
          <w:rFonts w:ascii="Tahoma" w:hAnsi="Tahoma" w:cs="Tahoma"/>
          <w:b/>
          <w:sz w:val="26"/>
          <w:szCs w:val="26"/>
          <w:u w:val="single"/>
        </w:rPr>
        <w:t>Notes</w:t>
      </w:r>
    </w:p>
    <w:p w:rsidR="00076160" w:rsidRPr="00197C11" w:rsidRDefault="00F5132F" w:rsidP="001C0DFF">
      <w:pPr>
        <w:jc w:val="center"/>
        <w:rPr>
          <w:rFonts w:ascii="Tahoma" w:hAnsi="Tahoma" w:cs="Tahoma"/>
          <w:b/>
          <w:sz w:val="20"/>
        </w:rPr>
      </w:pPr>
      <w:r>
        <w:rPr>
          <w:rFonts w:ascii="Tahoma" w:hAnsi="Tahoma" w:cs="Tahoma"/>
          <w:b/>
          <w:sz w:val="20"/>
        </w:rPr>
        <w:t>10</w:t>
      </w:r>
      <w:r w:rsidR="00C23A3E">
        <w:rPr>
          <w:rFonts w:ascii="Tahoma" w:hAnsi="Tahoma" w:cs="Tahoma"/>
          <w:b/>
          <w:sz w:val="20"/>
        </w:rPr>
        <w:t>/</w:t>
      </w:r>
      <w:r w:rsidR="00A0100E">
        <w:rPr>
          <w:rFonts w:ascii="Tahoma" w:hAnsi="Tahoma" w:cs="Tahoma"/>
          <w:b/>
          <w:sz w:val="20"/>
        </w:rPr>
        <w:t>2</w:t>
      </w:r>
      <w:r>
        <w:rPr>
          <w:rFonts w:ascii="Tahoma" w:hAnsi="Tahoma" w:cs="Tahoma"/>
          <w:b/>
          <w:sz w:val="20"/>
        </w:rPr>
        <w:t>3</w:t>
      </w:r>
      <w:r w:rsidR="00BE706A">
        <w:rPr>
          <w:rFonts w:ascii="Tahoma" w:hAnsi="Tahoma" w:cs="Tahoma"/>
          <w:b/>
          <w:sz w:val="20"/>
        </w:rPr>
        <w:t>/2018</w:t>
      </w:r>
      <w:r w:rsidR="00270D00" w:rsidRPr="00197C11">
        <w:rPr>
          <w:rFonts w:ascii="Tahoma" w:hAnsi="Tahoma" w:cs="Tahoma"/>
          <w:b/>
          <w:sz w:val="20"/>
        </w:rPr>
        <w:t xml:space="preserve"> </w:t>
      </w:r>
      <w:r w:rsidR="00C23A3E">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rsidR="00076160" w:rsidRPr="00355567" w:rsidRDefault="00076160" w:rsidP="00076160">
      <w:pPr>
        <w:jc w:val="center"/>
        <w:rPr>
          <w:rFonts w:ascii="Tahoma" w:hAnsi="Tahoma" w:cs="Tahoma"/>
          <w:sz w:val="14"/>
          <w:szCs w:val="22"/>
        </w:rPr>
      </w:pPr>
    </w:p>
    <w:p w:rsidR="009837FD" w:rsidRDefault="00D9173F" w:rsidP="009837FD">
      <w:pPr>
        <w:ind w:left="1440" w:hanging="1440"/>
        <w:rPr>
          <w:rFonts w:ascii="Tahoma" w:hAnsi="Tahoma" w:cs="Tahoma"/>
          <w:sz w:val="20"/>
          <w:szCs w:val="20"/>
        </w:rPr>
      </w:pPr>
      <w:proofErr w:type="gramStart"/>
      <w:r w:rsidRPr="00B210A2">
        <w:rPr>
          <w:rFonts w:ascii="Tahoma" w:hAnsi="Tahoma" w:cs="Tahoma"/>
          <w:b/>
          <w:sz w:val="20"/>
          <w:szCs w:val="20"/>
        </w:rPr>
        <w:t>Present:</w:t>
      </w:r>
      <w:r w:rsidR="003A2C8A" w:rsidRPr="00B210A2">
        <w:rPr>
          <w:rFonts w:ascii="Tahoma" w:hAnsi="Tahoma" w:cs="Tahoma"/>
          <w:sz w:val="20"/>
          <w:szCs w:val="20"/>
        </w:rPr>
        <w:tab/>
      </w:r>
      <w:r w:rsidR="0090340F" w:rsidRPr="0090340F">
        <w:rPr>
          <w:rFonts w:ascii="Tahoma" w:hAnsi="Tahoma" w:cs="Tahoma"/>
          <w:sz w:val="20"/>
          <w:szCs w:val="20"/>
          <w:highlight w:val="yellow"/>
        </w:rPr>
        <w:t xml:space="preserve">Andrea Adlman, Andrea Horrigan, </w:t>
      </w:r>
      <w:r w:rsidR="005E7E25" w:rsidRPr="0090340F">
        <w:rPr>
          <w:rFonts w:ascii="Tahoma" w:hAnsi="Tahoma" w:cs="Tahoma"/>
          <w:sz w:val="20"/>
          <w:szCs w:val="20"/>
          <w:highlight w:val="yellow"/>
        </w:rPr>
        <w:t xml:space="preserve">Bea Herrera, Bob Moskowitz, </w:t>
      </w:r>
      <w:r w:rsidR="0090340F" w:rsidRPr="0090340F">
        <w:rPr>
          <w:rFonts w:ascii="Tahoma" w:hAnsi="Tahoma" w:cs="Tahoma"/>
          <w:sz w:val="20"/>
          <w:szCs w:val="20"/>
          <w:highlight w:val="yellow"/>
        </w:rPr>
        <w:t xml:space="preserve">Cari Lange, </w:t>
      </w:r>
      <w:r w:rsidR="00F51736" w:rsidRPr="0090340F">
        <w:rPr>
          <w:rFonts w:ascii="Tahoma" w:hAnsi="Tahoma" w:cs="Tahoma"/>
          <w:sz w:val="20"/>
          <w:szCs w:val="20"/>
          <w:highlight w:val="yellow"/>
        </w:rPr>
        <w:t>Crystal Kallik,</w:t>
      </w:r>
      <w:r w:rsidR="00516E71" w:rsidRPr="0090340F">
        <w:rPr>
          <w:rFonts w:ascii="Tahoma" w:hAnsi="Tahoma" w:cs="Tahoma"/>
          <w:sz w:val="20"/>
          <w:szCs w:val="20"/>
          <w:highlight w:val="yellow"/>
        </w:rPr>
        <w:t xml:space="preserve"> </w:t>
      </w:r>
      <w:r w:rsidR="0090340F" w:rsidRPr="0090340F">
        <w:rPr>
          <w:rFonts w:ascii="Tahoma" w:hAnsi="Tahoma" w:cs="Tahoma"/>
          <w:sz w:val="20"/>
          <w:szCs w:val="20"/>
          <w:highlight w:val="yellow"/>
        </w:rPr>
        <w:t xml:space="preserve">Cynthia Lampe, </w:t>
      </w:r>
      <w:r w:rsidR="005E7E25" w:rsidRPr="0090340F">
        <w:rPr>
          <w:rFonts w:ascii="Tahoma" w:hAnsi="Tahoma" w:cs="Tahoma"/>
          <w:sz w:val="20"/>
          <w:szCs w:val="20"/>
          <w:highlight w:val="yellow"/>
        </w:rPr>
        <w:t xml:space="preserve">Deanna Hall, </w:t>
      </w:r>
      <w:r w:rsidR="00FC4C91" w:rsidRPr="0090340F">
        <w:rPr>
          <w:rFonts w:ascii="Tahoma" w:hAnsi="Tahoma" w:cs="Tahoma"/>
          <w:sz w:val="20"/>
          <w:szCs w:val="20"/>
          <w:highlight w:val="yellow"/>
        </w:rPr>
        <w:t>Eric Martinsen, Jeff Wood,</w:t>
      </w:r>
      <w:r w:rsidR="00745477" w:rsidRPr="0090340F">
        <w:rPr>
          <w:rFonts w:ascii="Tahoma" w:hAnsi="Tahoma" w:cs="Tahoma"/>
          <w:sz w:val="20"/>
          <w:szCs w:val="20"/>
          <w:highlight w:val="yellow"/>
        </w:rPr>
        <w:t xml:space="preserve"> </w:t>
      </w:r>
      <w:r w:rsidR="0090340F" w:rsidRPr="0090340F">
        <w:rPr>
          <w:rFonts w:ascii="Tahoma" w:hAnsi="Tahoma" w:cs="Tahoma"/>
          <w:sz w:val="20"/>
          <w:szCs w:val="20"/>
          <w:highlight w:val="yellow"/>
        </w:rPr>
        <w:t xml:space="preserve">Joe Selzler, Kamelia Algiers, </w:t>
      </w:r>
      <w:r w:rsidR="00516E71" w:rsidRPr="0090340F">
        <w:rPr>
          <w:rFonts w:ascii="Tahoma" w:hAnsi="Tahoma" w:cs="Tahoma"/>
          <w:sz w:val="20"/>
          <w:szCs w:val="20"/>
          <w:highlight w:val="yellow"/>
        </w:rPr>
        <w:t xml:space="preserve">Laura Woyach, Lazaro Salinas, Marian Carrasco Nungaray, Mary McDonough, </w:t>
      </w:r>
      <w:r w:rsidR="00B8668A" w:rsidRPr="0090340F">
        <w:rPr>
          <w:rFonts w:ascii="Tahoma" w:hAnsi="Tahoma" w:cs="Tahoma"/>
          <w:sz w:val="20"/>
          <w:szCs w:val="20"/>
          <w:highlight w:val="yellow"/>
        </w:rPr>
        <w:t>Michael Ward,</w:t>
      </w:r>
      <w:r w:rsidR="00745477" w:rsidRPr="0090340F">
        <w:rPr>
          <w:rFonts w:ascii="Tahoma" w:hAnsi="Tahoma" w:cs="Tahoma"/>
          <w:sz w:val="20"/>
          <w:szCs w:val="20"/>
          <w:highlight w:val="yellow"/>
        </w:rPr>
        <w:t xml:space="preserve"> </w:t>
      </w:r>
      <w:r w:rsidR="00516E71" w:rsidRPr="0090340F">
        <w:rPr>
          <w:rFonts w:ascii="Tahoma" w:hAnsi="Tahoma" w:cs="Tahoma"/>
          <w:sz w:val="20"/>
          <w:szCs w:val="20"/>
          <w:highlight w:val="yellow"/>
        </w:rPr>
        <w:t xml:space="preserve">Michelle Beard, </w:t>
      </w:r>
      <w:proofErr w:type="spellStart"/>
      <w:r w:rsidR="0090340F" w:rsidRPr="0090340F">
        <w:rPr>
          <w:rFonts w:ascii="Tahoma" w:hAnsi="Tahoma" w:cs="Tahoma"/>
          <w:sz w:val="20"/>
          <w:szCs w:val="20"/>
          <w:highlight w:val="yellow"/>
        </w:rPr>
        <w:t>PAty</w:t>
      </w:r>
      <w:proofErr w:type="spellEnd"/>
      <w:r w:rsidR="0090340F" w:rsidRPr="0090340F">
        <w:rPr>
          <w:rFonts w:ascii="Tahoma" w:hAnsi="Tahoma" w:cs="Tahoma"/>
          <w:sz w:val="20"/>
          <w:szCs w:val="20"/>
          <w:highlight w:val="yellow"/>
        </w:rPr>
        <w:t xml:space="preserve"> Wendt, </w:t>
      </w:r>
      <w:r w:rsidR="002901E6" w:rsidRPr="0090340F">
        <w:rPr>
          <w:rFonts w:ascii="Tahoma" w:hAnsi="Tahoma" w:cs="Tahoma"/>
          <w:sz w:val="20"/>
          <w:szCs w:val="20"/>
          <w:highlight w:val="yellow"/>
        </w:rPr>
        <w:t>Paula Munoz,</w:t>
      </w:r>
      <w:r w:rsidR="00516E71" w:rsidRPr="0090340F">
        <w:rPr>
          <w:rFonts w:ascii="Tahoma" w:hAnsi="Tahoma" w:cs="Tahoma"/>
          <w:sz w:val="20"/>
          <w:szCs w:val="20"/>
          <w:highlight w:val="yellow"/>
        </w:rPr>
        <w:t xml:space="preserve"> Peter Sezzi,</w:t>
      </w:r>
      <w:r w:rsidR="002901E6" w:rsidRPr="0090340F">
        <w:rPr>
          <w:rFonts w:ascii="Tahoma" w:hAnsi="Tahoma" w:cs="Tahoma"/>
          <w:sz w:val="20"/>
          <w:szCs w:val="20"/>
          <w:highlight w:val="yellow"/>
        </w:rPr>
        <w:t xml:space="preserve"> </w:t>
      </w:r>
      <w:r w:rsidR="005E7E25" w:rsidRPr="0090340F">
        <w:rPr>
          <w:rFonts w:ascii="Tahoma" w:hAnsi="Tahoma" w:cs="Tahoma"/>
          <w:sz w:val="20"/>
          <w:szCs w:val="20"/>
          <w:highlight w:val="yellow"/>
        </w:rPr>
        <w:t xml:space="preserve">Philip Clinton, </w:t>
      </w:r>
      <w:r w:rsidR="00F51736" w:rsidRPr="0090340F">
        <w:rPr>
          <w:rFonts w:ascii="Tahoma" w:hAnsi="Tahoma" w:cs="Tahoma"/>
          <w:sz w:val="20"/>
          <w:szCs w:val="20"/>
          <w:highlight w:val="yellow"/>
        </w:rPr>
        <w:t xml:space="preserve">Rachel Johnson, </w:t>
      </w:r>
      <w:r w:rsidR="002901E6" w:rsidRPr="0090340F">
        <w:rPr>
          <w:rFonts w:ascii="Tahoma" w:hAnsi="Tahoma" w:cs="Tahoma"/>
          <w:sz w:val="20"/>
          <w:szCs w:val="20"/>
          <w:highlight w:val="yellow"/>
        </w:rPr>
        <w:t xml:space="preserve">Ralph Fernandez, </w:t>
      </w:r>
      <w:r w:rsidR="0090340F" w:rsidRPr="0090340F">
        <w:rPr>
          <w:rFonts w:ascii="Tahoma" w:hAnsi="Tahoma" w:cs="Tahoma"/>
          <w:sz w:val="20"/>
          <w:szCs w:val="20"/>
          <w:highlight w:val="yellow"/>
        </w:rPr>
        <w:t xml:space="preserve">Robert Lawson, </w:t>
      </w:r>
      <w:r w:rsidR="005E7E25" w:rsidRPr="0090340F">
        <w:rPr>
          <w:rFonts w:ascii="Tahoma" w:hAnsi="Tahoma" w:cs="Tahoma"/>
          <w:sz w:val="20"/>
          <w:szCs w:val="20"/>
          <w:highlight w:val="yellow"/>
        </w:rPr>
        <w:t>Rocio Fajard</w:t>
      </w:r>
      <w:r w:rsidR="00996091" w:rsidRPr="0090340F">
        <w:rPr>
          <w:rFonts w:ascii="Tahoma" w:hAnsi="Tahoma" w:cs="Tahoma"/>
          <w:sz w:val="20"/>
          <w:szCs w:val="20"/>
          <w:highlight w:val="yellow"/>
        </w:rPr>
        <w:t xml:space="preserve">o, </w:t>
      </w:r>
      <w:r w:rsidR="0090340F" w:rsidRPr="0090340F">
        <w:rPr>
          <w:rFonts w:ascii="Tahoma" w:hAnsi="Tahoma" w:cs="Tahoma"/>
          <w:sz w:val="20"/>
          <w:szCs w:val="20"/>
          <w:highlight w:val="yellow"/>
        </w:rPr>
        <w:t>Stacy Sloan Graham</w:t>
      </w:r>
      <w:r w:rsidR="00516E71" w:rsidRPr="0090340F">
        <w:rPr>
          <w:rFonts w:ascii="Tahoma" w:hAnsi="Tahoma" w:cs="Tahoma"/>
          <w:sz w:val="20"/>
          <w:szCs w:val="20"/>
          <w:highlight w:val="yellow"/>
        </w:rPr>
        <w:t xml:space="preserve">, </w:t>
      </w:r>
      <w:r w:rsidR="0090340F" w:rsidRPr="0090340F">
        <w:rPr>
          <w:rFonts w:ascii="Tahoma" w:hAnsi="Tahoma" w:cs="Tahoma"/>
          <w:sz w:val="20"/>
          <w:szCs w:val="20"/>
          <w:highlight w:val="yellow"/>
        </w:rPr>
        <w:t xml:space="preserve">Terry Morris, </w:t>
      </w:r>
      <w:r w:rsidR="00F51736" w:rsidRPr="0090340F">
        <w:rPr>
          <w:rFonts w:ascii="Tahoma" w:hAnsi="Tahoma" w:cs="Tahoma"/>
          <w:sz w:val="20"/>
          <w:szCs w:val="20"/>
          <w:highlight w:val="yellow"/>
        </w:rPr>
        <w:t>Tom O’Connor</w:t>
      </w:r>
      <w:proofErr w:type="gramEnd"/>
    </w:p>
    <w:p w:rsidR="00F51736" w:rsidRPr="009837FD" w:rsidRDefault="00F51736" w:rsidP="009837FD">
      <w:pPr>
        <w:ind w:left="1440" w:hanging="1440"/>
        <w:rPr>
          <w:rFonts w:ascii="Tahoma" w:hAnsi="Tahoma" w:cs="Tahoma"/>
          <w:sz w:val="20"/>
          <w:szCs w:val="20"/>
        </w:rPr>
      </w:pPr>
    </w:p>
    <w:p w:rsidR="00D135A1" w:rsidRPr="001B61A1" w:rsidRDefault="00D135A1" w:rsidP="007A6EE7">
      <w:pPr>
        <w:ind w:left="1440" w:hanging="1440"/>
        <w:rPr>
          <w:rFonts w:ascii="Tahoma" w:hAnsi="Tahoma" w:cs="Tahoma"/>
          <w:sz w:val="8"/>
          <w:szCs w:val="20"/>
        </w:rPr>
      </w:pPr>
    </w:p>
    <w:p w:rsidR="006E1257" w:rsidRPr="00516E71" w:rsidRDefault="006E1257" w:rsidP="00076160">
      <w:pPr>
        <w:rPr>
          <w:rFonts w:ascii="Tahoma" w:hAnsi="Tahoma" w:cs="Tahoma"/>
          <w:sz w:val="10"/>
          <w:szCs w:val="20"/>
        </w:rPr>
      </w:pPr>
      <w:r>
        <w:rPr>
          <w:rFonts w:ascii="Tahoma" w:hAnsi="Tahoma" w:cs="Tahoma"/>
          <w:b/>
          <w:sz w:val="20"/>
          <w:szCs w:val="20"/>
        </w:rPr>
        <w:t>Guests:</w:t>
      </w:r>
      <w:r>
        <w:rPr>
          <w:rFonts w:ascii="Tahoma" w:hAnsi="Tahoma" w:cs="Tahoma"/>
          <w:b/>
          <w:sz w:val="20"/>
          <w:szCs w:val="20"/>
        </w:rPr>
        <w:tab/>
      </w:r>
      <w:r w:rsidR="00F5132F" w:rsidRPr="00F5132F">
        <w:rPr>
          <w:rFonts w:ascii="Tahoma" w:hAnsi="Tahoma" w:cs="Tahoma"/>
          <w:sz w:val="20"/>
          <w:szCs w:val="20"/>
        </w:rPr>
        <w:t>Dan Clark, Corey Wendy, Gigi Fiumerodo</w:t>
      </w: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rsidR="00CA3164" w:rsidRPr="001B61A1" w:rsidRDefault="00CA3164" w:rsidP="00076160">
      <w:pPr>
        <w:rPr>
          <w:rFonts w:ascii="Tahoma" w:hAnsi="Tahoma" w:cs="Tahoma"/>
          <w:b/>
          <w:sz w:val="8"/>
          <w:szCs w:val="20"/>
          <w:u w:val="single"/>
        </w:rPr>
      </w:pPr>
    </w:p>
    <w:p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8C070A">
        <w:rPr>
          <w:rFonts w:ascii="Tahoma" w:hAnsi="Tahoma" w:cs="Tahoma"/>
          <w:b/>
          <w:sz w:val="20"/>
          <w:szCs w:val="20"/>
        </w:rPr>
        <w:t>3:0</w:t>
      </w:r>
      <w:r w:rsidR="00A94CD1">
        <w:rPr>
          <w:rFonts w:ascii="Tahoma" w:hAnsi="Tahoma" w:cs="Tahoma"/>
          <w:b/>
          <w:sz w:val="20"/>
          <w:szCs w:val="20"/>
        </w:rPr>
        <w:t>0</w:t>
      </w:r>
    </w:p>
    <w:p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rsidTr="0075381A">
        <w:trPr>
          <w:tblHeader/>
          <w:tblCellSpacing w:w="20" w:type="dxa"/>
        </w:trPr>
        <w:tc>
          <w:tcPr>
            <w:tcW w:w="3912" w:type="dxa"/>
            <w:shd w:val="clear" w:color="auto" w:fill="BFBFBF"/>
          </w:tcPr>
          <w:p w:rsidR="00B5556E" w:rsidRPr="001B2AB8" w:rsidRDefault="00B5556E" w:rsidP="003D4617">
            <w:pPr>
              <w:jc w:val="center"/>
              <w:rPr>
                <w:rFonts w:ascii="Tahoma" w:hAnsi="Tahoma" w:cs="Tahoma"/>
                <w:b/>
                <w:sz w:val="22"/>
                <w:szCs w:val="22"/>
              </w:rPr>
            </w:pPr>
            <w:bookmarkStart w:id="0" w:name="OLE_LINK1"/>
            <w:bookmarkStart w:id="1" w:name="OLE_LINK2"/>
            <w:r w:rsidRPr="001B2AB8">
              <w:rPr>
                <w:rFonts w:ascii="Tahoma" w:hAnsi="Tahoma" w:cs="Tahoma"/>
                <w:b/>
                <w:sz w:val="22"/>
                <w:szCs w:val="22"/>
              </w:rPr>
              <w:t>Agenda Item</w:t>
            </w:r>
          </w:p>
        </w:tc>
        <w:tc>
          <w:tcPr>
            <w:tcW w:w="8798"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0"/>
      <w:bookmarkEnd w:id="1"/>
      <w:tr w:rsidR="00B5556E" w:rsidRPr="001B2AB8" w:rsidTr="00EB77B6">
        <w:trPr>
          <w:trHeight w:val="1981"/>
          <w:tblCellSpacing w:w="20" w:type="dxa"/>
        </w:trPr>
        <w:tc>
          <w:tcPr>
            <w:tcW w:w="3912" w:type="dxa"/>
            <w:shd w:val="clear" w:color="auto" w:fill="auto"/>
          </w:tcPr>
          <w:p w:rsidR="00236D00" w:rsidRPr="00517D19" w:rsidRDefault="00B5556E" w:rsidP="00517D19">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tc>
        <w:tc>
          <w:tcPr>
            <w:tcW w:w="8798" w:type="dxa"/>
            <w:shd w:val="clear" w:color="auto" w:fill="auto"/>
          </w:tcPr>
          <w:p w:rsidR="008C43E7" w:rsidRPr="00F5132F" w:rsidRDefault="00F5132F" w:rsidP="00F5132F">
            <w:pPr>
              <w:pStyle w:val="ListParagraph"/>
              <w:widowControl w:val="0"/>
              <w:numPr>
                <w:ilvl w:val="0"/>
                <w:numId w:val="23"/>
              </w:numPr>
              <w:tabs>
                <w:tab w:val="left" w:pos="600"/>
              </w:tabs>
              <w:spacing w:before="69"/>
              <w:ind w:right="113"/>
              <w:contextualSpacing w:val="0"/>
            </w:pPr>
            <w:r w:rsidRPr="00060F1C">
              <w:t>See Back of Agenda</w:t>
            </w:r>
          </w:p>
          <w:p w:rsidR="00F5132F" w:rsidRDefault="00F5132F" w:rsidP="00F5132F">
            <w:pPr>
              <w:pStyle w:val="ListParagraph"/>
              <w:widowControl w:val="0"/>
              <w:numPr>
                <w:ilvl w:val="0"/>
                <w:numId w:val="23"/>
              </w:numPr>
              <w:tabs>
                <w:tab w:val="left" w:pos="600"/>
              </w:tabs>
              <w:spacing w:before="69"/>
              <w:ind w:right="113"/>
              <w:contextualSpacing w:val="0"/>
            </w:pPr>
            <w:r>
              <w:t xml:space="preserve"> November 3</w:t>
            </w:r>
            <w:r w:rsidRPr="00060F1C">
              <w:t>rd</w:t>
            </w:r>
            <w:r>
              <w:t>: 6</w:t>
            </w:r>
            <w:r w:rsidRPr="00060F1C">
              <w:t>th</w:t>
            </w:r>
            <w:r>
              <w:t xml:space="preserve"> Annual History Summit</w:t>
            </w:r>
          </w:p>
          <w:p w:rsidR="00F5132F" w:rsidRDefault="00060F1C" w:rsidP="00F5132F">
            <w:pPr>
              <w:pStyle w:val="ListParagraph"/>
              <w:widowControl w:val="0"/>
              <w:numPr>
                <w:ilvl w:val="0"/>
                <w:numId w:val="23"/>
              </w:numPr>
              <w:tabs>
                <w:tab w:val="left" w:pos="600"/>
              </w:tabs>
              <w:spacing w:before="69"/>
              <w:ind w:right="113"/>
              <w:contextualSpacing w:val="0"/>
            </w:pPr>
            <w:r>
              <w:t xml:space="preserve"> </w:t>
            </w:r>
            <w:r w:rsidR="00F5132F">
              <w:t xml:space="preserve">EOPS and EAC raised concerns regarding what </w:t>
            </w:r>
            <w:proofErr w:type="gramStart"/>
            <w:r w:rsidR="00F5132F">
              <w:t>is being perceived</w:t>
            </w:r>
            <w:proofErr w:type="gramEnd"/>
            <w:r w:rsidR="00F5132F">
              <w:t xml:space="preserve"> as potentially discriminatory “withholding” of English classes from the schedule. This </w:t>
            </w:r>
            <w:proofErr w:type="gramStart"/>
            <w:r w:rsidR="00F5132F">
              <w:t>was brought</w:t>
            </w:r>
            <w:proofErr w:type="gramEnd"/>
            <w:r w:rsidR="00F5132F">
              <w:t xml:space="preserve"> to the attention of the President via an email. It </w:t>
            </w:r>
            <w:proofErr w:type="gramStart"/>
            <w:r w:rsidR="00F5132F">
              <w:t>was noted</w:t>
            </w:r>
            <w:proofErr w:type="gramEnd"/>
            <w:r w:rsidR="00F5132F">
              <w:t xml:space="preserve"> that it is an access issue for the schedule to be posted in full 30 days prior to registration.</w:t>
            </w:r>
          </w:p>
          <w:p w:rsidR="00F5132F" w:rsidRDefault="00F5132F" w:rsidP="00F5132F">
            <w:pPr>
              <w:pStyle w:val="ListParagraph"/>
              <w:spacing w:after="160" w:line="259" w:lineRule="auto"/>
            </w:pPr>
          </w:p>
          <w:p w:rsidR="0090340F" w:rsidRDefault="0090340F" w:rsidP="00F5132F">
            <w:pPr>
              <w:pStyle w:val="ListParagraph"/>
              <w:spacing w:after="160" w:line="259" w:lineRule="auto"/>
            </w:pPr>
            <w:r>
              <w:t xml:space="preserve">Michelle explained why this </w:t>
            </w:r>
            <w:proofErr w:type="gramStart"/>
            <w:r>
              <w:t>was done</w:t>
            </w:r>
            <w:proofErr w:type="gramEnd"/>
            <w:r>
              <w:t xml:space="preserve"> and how it was corrected once concerns were noted.</w:t>
            </w:r>
            <w:bookmarkStart w:id="2" w:name="_GoBack"/>
            <w:bookmarkEnd w:id="2"/>
          </w:p>
          <w:p w:rsidR="0090340F" w:rsidRDefault="0090340F" w:rsidP="00F5132F">
            <w:pPr>
              <w:pStyle w:val="ListParagraph"/>
              <w:spacing w:after="160" w:line="259" w:lineRule="auto"/>
            </w:pPr>
          </w:p>
          <w:p w:rsidR="007F1DA8" w:rsidRDefault="00F5132F" w:rsidP="007F1DA8">
            <w:pPr>
              <w:pStyle w:val="ListParagraph"/>
              <w:spacing w:after="160" w:line="259" w:lineRule="auto"/>
            </w:pPr>
            <w:r>
              <w:t xml:space="preserve">It </w:t>
            </w:r>
            <w:proofErr w:type="gramStart"/>
            <w:r>
              <w:t>was also noted</w:t>
            </w:r>
            <w:proofErr w:type="gramEnd"/>
            <w:r>
              <w:t xml:space="preserve"> that AB705 is bringing big changes.</w:t>
            </w:r>
          </w:p>
          <w:p w:rsidR="00F5132F" w:rsidRPr="00F5132F" w:rsidRDefault="00F5132F" w:rsidP="00060F1C">
            <w:pPr>
              <w:pStyle w:val="ListParagraph"/>
              <w:widowControl w:val="0"/>
              <w:tabs>
                <w:tab w:val="left" w:pos="600"/>
              </w:tabs>
              <w:spacing w:before="69"/>
              <w:ind w:right="113"/>
              <w:contextualSpacing w:val="0"/>
            </w:pPr>
          </w:p>
        </w:tc>
        <w:tc>
          <w:tcPr>
            <w:tcW w:w="1351" w:type="dxa"/>
            <w:shd w:val="clear" w:color="auto" w:fill="auto"/>
          </w:tcPr>
          <w:p w:rsidR="00B5556E" w:rsidRPr="001B2AB8" w:rsidRDefault="00B5556E" w:rsidP="005F0AFA">
            <w:pPr>
              <w:rPr>
                <w:rFonts w:ascii="Tahoma" w:hAnsi="Tahoma" w:cs="Tahoma"/>
                <w:sz w:val="22"/>
                <w:szCs w:val="22"/>
              </w:rPr>
            </w:pPr>
          </w:p>
        </w:tc>
      </w:tr>
      <w:tr w:rsidR="00E07395" w:rsidRPr="001B2AB8" w:rsidTr="00EB77B6">
        <w:trPr>
          <w:trHeight w:val="802"/>
          <w:tblCellSpacing w:w="20" w:type="dxa"/>
        </w:trPr>
        <w:tc>
          <w:tcPr>
            <w:tcW w:w="3912" w:type="dxa"/>
            <w:shd w:val="clear" w:color="auto" w:fill="auto"/>
          </w:tcPr>
          <w:p w:rsidR="00E07395" w:rsidRPr="001B2AB8" w:rsidRDefault="0075763C" w:rsidP="00517D19">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REVIEW MINUTES</w:t>
            </w:r>
          </w:p>
        </w:tc>
        <w:tc>
          <w:tcPr>
            <w:tcW w:w="8798" w:type="dxa"/>
            <w:shd w:val="clear" w:color="auto" w:fill="auto"/>
          </w:tcPr>
          <w:p w:rsidR="00C23A3E" w:rsidRDefault="0075763C" w:rsidP="00EB2F71">
            <w:pPr>
              <w:widowControl w:val="0"/>
              <w:tabs>
                <w:tab w:val="left" w:pos="968"/>
              </w:tabs>
              <w:ind w:right="113"/>
              <w:rPr>
                <w:rFonts w:ascii="Tahoma" w:hAnsi="Tahoma" w:cs="Tahoma"/>
                <w:sz w:val="22"/>
                <w:szCs w:val="22"/>
              </w:rPr>
            </w:pPr>
            <w:r w:rsidRPr="00F631FE">
              <w:rPr>
                <w:rFonts w:ascii="Tahoma" w:hAnsi="Tahoma" w:cs="Tahoma"/>
                <w:sz w:val="22"/>
                <w:szCs w:val="22"/>
              </w:rPr>
              <w:t>Minutes approved via consensus</w:t>
            </w:r>
            <w:r w:rsidR="00F5132F">
              <w:rPr>
                <w:rFonts w:ascii="Tahoma" w:hAnsi="Tahoma" w:cs="Tahoma"/>
                <w:sz w:val="22"/>
                <w:szCs w:val="22"/>
              </w:rPr>
              <w:t xml:space="preserve"> – Chairs asked that verbiage </w:t>
            </w:r>
            <w:proofErr w:type="gramStart"/>
            <w:r w:rsidR="00F5132F">
              <w:rPr>
                <w:rFonts w:ascii="Tahoma" w:hAnsi="Tahoma" w:cs="Tahoma"/>
                <w:sz w:val="22"/>
                <w:szCs w:val="22"/>
              </w:rPr>
              <w:t>be changed</w:t>
            </w:r>
            <w:proofErr w:type="gramEnd"/>
            <w:r w:rsidR="00F5132F">
              <w:rPr>
                <w:rFonts w:ascii="Tahoma" w:hAnsi="Tahoma" w:cs="Tahoma"/>
                <w:sz w:val="22"/>
                <w:szCs w:val="22"/>
              </w:rPr>
              <w:t xml:space="preserve"> from “minutes” to “notes”</w:t>
            </w:r>
            <w:r w:rsidR="00060F1C">
              <w:rPr>
                <w:rFonts w:ascii="Tahoma" w:hAnsi="Tahoma" w:cs="Tahoma"/>
                <w:sz w:val="22"/>
                <w:szCs w:val="22"/>
              </w:rPr>
              <w:t>.</w:t>
            </w:r>
          </w:p>
          <w:p w:rsidR="00C23A3E" w:rsidRPr="001B2AB8" w:rsidRDefault="00C23A3E" w:rsidP="00EB2F71">
            <w:pPr>
              <w:widowControl w:val="0"/>
              <w:tabs>
                <w:tab w:val="left" w:pos="968"/>
              </w:tabs>
              <w:ind w:right="113"/>
              <w:rPr>
                <w:rFonts w:ascii="Tahoma" w:hAnsi="Tahoma" w:cs="Tahoma"/>
                <w:sz w:val="22"/>
                <w:szCs w:val="22"/>
              </w:rPr>
            </w:pPr>
          </w:p>
        </w:tc>
        <w:tc>
          <w:tcPr>
            <w:tcW w:w="1351" w:type="dxa"/>
            <w:shd w:val="clear" w:color="auto" w:fill="auto"/>
          </w:tcPr>
          <w:p w:rsidR="00E07395" w:rsidRPr="001B2AB8" w:rsidRDefault="00E07395" w:rsidP="00100F8B">
            <w:pPr>
              <w:rPr>
                <w:rFonts w:ascii="Tahoma" w:hAnsi="Tahoma" w:cs="Tahoma"/>
                <w:sz w:val="22"/>
                <w:szCs w:val="22"/>
              </w:rPr>
            </w:pPr>
          </w:p>
        </w:tc>
      </w:tr>
      <w:tr w:rsidR="00AC5635" w:rsidRPr="001B2AB8" w:rsidTr="00EB77B6">
        <w:trPr>
          <w:trHeight w:val="802"/>
          <w:tblCellSpacing w:w="20" w:type="dxa"/>
        </w:trPr>
        <w:tc>
          <w:tcPr>
            <w:tcW w:w="3912" w:type="dxa"/>
            <w:shd w:val="clear" w:color="auto" w:fill="auto"/>
          </w:tcPr>
          <w:p w:rsidR="00AC5635" w:rsidRPr="001B2AB8" w:rsidRDefault="00060F1C"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Guided PAthways – Program Mapping</w:t>
            </w:r>
          </w:p>
        </w:tc>
        <w:tc>
          <w:tcPr>
            <w:tcW w:w="8798" w:type="dxa"/>
            <w:shd w:val="clear" w:color="auto" w:fill="auto"/>
          </w:tcPr>
          <w:p w:rsidR="00AC5635" w:rsidRDefault="00060F1C" w:rsidP="00EB2F71">
            <w:pPr>
              <w:widowControl w:val="0"/>
              <w:tabs>
                <w:tab w:val="left" w:pos="968"/>
              </w:tabs>
              <w:ind w:right="113"/>
              <w:rPr>
                <w:rFonts w:ascii="Tahoma" w:hAnsi="Tahoma" w:cs="Tahoma"/>
                <w:sz w:val="22"/>
                <w:szCs w:val="22"/>
              </w:rPr>
            </w:pPr>
            <w:r>
              <w:rPr>
                <w:rFonts w:ascii="Tahoma" w:hAnsi="Tahoma" w:cs="Tahoma"/>
                <w:sz w:val="22"/>
                <w:szCs w:val="22"/>
              </w:rPr>
              <w:t xml:space="preserve">Dan Clark and Corey Wendt presented a Call to Action to the DCCC, which </w:t>
            </w:r>
            <w:proofErr w:type="gramStart"/>
            <w:r>
              <w:rPr>
                <w:rFonts w:ascii="Tahoma" w:hAnsi="Tahoma" w:cs="Tahoma"/>
                <w:sz w:val="22"/>
                <w:szCs w:val="22"/>
              </w:rPr>
              <w:t>was also previously emailed</w:t>
            </w:r>
            <w:proofErr w:type="gramEnd"/>
            <w:r>
              <w:rPr>
                <w:rFonts w:ascii="Tahoma" w:hAnsi="Tahoma" w:cs="Tahoma"/>
                <w:sz w:val="22"/>
                <w:szCs w:val="22"/>
              </w:rPr>
              <w:t xml:space="preserve">. </w:t>
            </w:r>
          </w:p>
          <w:p w:rsidR="00060F1C" w:rsidRDefault="00060F1C" w:rsidP="00EB2F71">
            <w:pPr>
              <w:widowControl w:val="0"/>
              <w:tabs>
                <w:tab w:val="left" w:pos="968"/>
              </w:tabs>
              <w:ind w:right="113"/>
              <w:rPr>
                <w:rFonts w:ascii="Tahoma" w:hAnsi="Tahoma" w:cs="Tahoma"/>
                <w:sz w:val="22"/>
                <w:szCs w:val="22"/>
              </w:rPr>
            </w:pPr>
          </w:p>
          <w:p w:rsidR="00060F1C" w:rsidRDefault="00060F1C" w:rsidP="00060F1C">
            <w:r>
              <w:t xml:space="preserve">Chairs </w:t>
            </w:r>
            <w:proofErr w:type="gramStart"/>
            <w:r>
              <w:t>are being asked</w:t>
            </w:r>
            <w:proofErr w:type="gramEnd"/>
            <w:r>
              <w:t xml:space="preserve"> to identify departmental representatives (or the chairs themselves) to help publish current course sequencing that the departments are already employing. </w:t>
            </w:r>
          </w:p>
          <w:p w:rsidR="00060F1C" w:rsidRDefault="00060F1C" w:rsidP="00060F1C">
            <w:r>
              <w:t xml:space="preserve">Different templates are available. Each program may have unique aspects so no one size fits all. </w:t>
            </w:r>
          </w:p>
          <w:p w:rsidR="00060F1C" w:rsidRDefault="00060F1C" w:rsidP="00060F1C">
            <w:r>
              <w:lastRenderedPageBreak/>
              <w:t xml:space="preserve">This is a first draft/run. It is an attempt to gather information on a preliminary scale. Dan and Corey are available for help. Going forward, a workshop could also be organized as a second round for </w:t>
            </w:r>
            <w:proofErr w:type="gramStart"/>
            <w:r>
              <w:t>an</w:t>
            </w:r>
            <w:proofErr w:type="gramEnd"/>
            <w:r>
              <w:t xml:space="preserve"> more interactive experience. </w:t>
            </w:r>
          </w:p>
          <w:p w:rsidR="00060F1C" w:rsidRDefault="00060F1C" w:rsidP="00060F1C"/>
          <w:p w:rsidR="00060F1C" w:rsidRDefault="00060F1C" w:rsidP="00060F1C">
            <w:r w:rsidRPr="00B86B8A">
              <w:rPr>
                <w:highlight w:val="yellow"/>
              </w:rPr>
              <w:t>(SEB SEND MAPPING FROM RETREAT TO DAN)</w:t>
            </w:r>
          </w:p>
          <w:p w:rsidR="00060F1C" w:rsidRDefault="00060F1C" w:rsidP="00060F1C"/>
          <w:p w:rsidR="00060F1C" w:rsidRDefault="00060F1C" w:rsidP="00060F1C">
            <w:r>
              <w:t xml:space="preserve">Comments from chairs: mapping helps identify required classes that </w:t>
            </w:r>
            <w:proofErr w:type="gramStart"/>
            <w:r>
              <w:t>are offered</w:t>
            </w:r>
            <w:proofErr w:type="gramEnd"/>
            <w:r>
              <w:t xml:space="preserve"> infrequently. </w:t>
            </w:r>
            <w:proofErr w:type="gramStart"/>
            <w:r>
              <w:t>Also</w:t>
            </w:r>
            <w:proofErr w:type="gramEnd"/>
            <w:r>
              <w:t xml:space="preserve">, </w:t>
            </w:r>
            <w:r w:rsidR="003A7A7E">
              <w:t xml:space="preserve">it is </w:t>
            </w:r>
            <w:r>
              <w:t xml:space="preserve">important to </w:t>
            </w:r>
            <w:r w:rsidR="003A7A7E">
              <w:t>keep in mind when mapping</w:t>
            </w:r>
            <w:r>
              <w:t xml:space="preserve"> that transfer degrees to UCs</w:t>
            </w:r>
            <w:r w:rsidR="003A7A7E">
              <w:t>,</w:t>
            </w:r>
            <w:r>
              <w:t xml:space="preserve"> for example</w:t>
            </w:r>
            <w:r w:rsidR="003A7A7E">
              <w:t>,</w:t>
            </w:r>
            <w:r>
              <w:t xml:space="preserve"> are more prescriptive than CSU</w:t>
            </w:r>
            <w:r w:rsidR="003A7A7E">
              <w:t>s</w:t>
            </w:r>
            <w:r>
              <w:t>.</w:t>
            </w:r>
          </w:p>
          <w:p w:rsidR="00060F1C" w:rsidRPr="00F631FE" w:rsidRDefault="00060F1C" w:rsidP="00EB2F71">
            <w:pPr>
              <w:widowControl w:val="0"/>
              <w:tabs>
                <w:tab w:val="left" w:pos="968"/>
              </w:tabs>
              <w:ind w:right="113"/>
              <w:rPr>
                <w:rFonts w:ascii="Tahoma" w:hAnsi="Tahoma" w:cs="Tahoma"/>
                <w:sz w:val="22"/>
                <w:szCs w:val="22"/>
              </w:rPr>
            </w:pPr>
          </w:p>
        </w:tc>
        <w:tc>
          <w:tcPr>
            <w:tcW w:w="1351" w:type="dxa"/>
            <w:shd w:val="clear" w:color="auto" w:fill="auto"/>
          </w:tcPr>
          <w:p w:rsidR="00AC5635" w:rsidRPr="001B2AB8" w:rsidRDefault="00AC5635" w:rsidP="00100F8B">
            <w:pPr>
              <w:rPr>
                <w:rFonts w:ascii="Tahoma" w:hAnsi="Tahoma" w:cs="Tahoma"/>
                <w:sz w:val="22"/>
                <w:szCs w:val="22"/>
              </w:rPr>
            </w:pPr>
          </w:p>
        </w:tc>
      </w:tr>
      <w:tr w:rsidR="00AC5635" w:rsidRPr="001B2AB8" w:rsidTr="00EB77B6">
        <w:trPr>
          <w:trHeight w:val="802"/>
          <w:tblCellSpacing w:w="20" w:type="dxa"/>
        </w:trPr>
        <w:tc>
          <w:tcPr>
            <w:tcW w:w="3912" w:type="dxa"/>
            <w:shd w:val="clear" w:color="auto" w:fill="auto"/>
          </w:tcPr>
          <w:p w:rsidR="00AC5635" w:rsidRDefault="003A7A7E"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Diversity in Culture Festival</w:t>
            </w:r>
          </w:p>
        </w:tc>
        <w:tc>
          <w:tcPr>
            <w:tcW w:w="8798" w:type="dxa"/>
            <w:shd w:val="clear" w:color="auto" w:fill="auto"/>
          </w:tcPr>
          <w:p w:rsidR="003A7A7E" w:rsidRDefault="003A7A7E" w:rsidP="003A7A7E">
            <w:r>
              <w:t>The Diversity in Culture Festival is coming up on April 10</w:t>
            </w:r>
            <w:r w:rsidRPr="000B729F">
              <w:rPr>
                <w:vertAlign w:val="superscript"/>
              </w:rPr>
              <w:t>th</w:t>
            </w:r>
            <w:r>
              <w:t xml:space="preserve"> and 11</w:t>
            </w:r>
            <w:r w:rsidRPr="000B729F">
              <w:rPr>
                <w:vertAlign w:val="superscript"/>
              </w:rPr>
              <w:t>th</w:t>
            </w:r>
            <w:r>
              <w:t xml:space="preserve"> 2019 – During the Spring Semester. </w:t>
            </w:r>
          </w:p>
          <w:p w:rsidR="003A7A7E" w:rsidRDefault="003A7A7E" w:rsidP="003A7A7E"/>
          <w:p w:rsidR="003A7A7E" w:rsidRDefault="003A7A7E" w:rsidP="003A7A7E">
            <w:proofErr w:type="gramStart"/>
            <w:r>
              <w:t>The logo for this year’s flyer was created by</w:t>
            </w:r>
            <w:r w:rsidR="00537CEE">
              <w:t xml:space="preserve"> student</w:t>
            </w:r>
            <w:r>
              <w:t xml:space="preserve"> Danny Blues</w:t>
            </w:r>
            <w:proofErr w:type="gramEnd"/>
            <w:r>
              <w:t>.</w:t>
            </w:r>
          </w:p>
          <w:p w:rsidR="003A7A7E" w:rsidRDefault="003A7A7E" w:rsidP="003A7A7E"/>
          <w:p w:rsidR="003A7A7E" w:rsidRDefault="003A7A7E" w:rsidP="003A7A7E">
            <w:r>
              <w:t>There is lots of room in the schedule for participation. The festival organizers want as wide of a variety of events as possible, and they would like to expand educational opportunities for students. They are asking for input from chairs and faculty on what is interesting in their areas</w:t>
            </w:r>
            <w:r w:rsidR="00537CEE">
              <w:t xml:space="preserve"> that they could possibly</w:t>
            </w:r>
            <w:r>
              <w:t xml:space="preserve"> want to share. </w:t>
            </w:r>
            <w:r w:rsidR="00537CEE">
              <w:t xml:space="preserve">Events </w:t>
            </w:r>
            <w:proofErr w:type="gramStart"/>
            <w:r w:rsidR="00537CEE">
              <w:t>could also be hosted</w:t>
            </w:r>
            <w:proofErr w:type="gramEnd"/>
            <w:r w:rsidR="00537CEE">
              <w:t xml:space="preserve"> in the classroom, or faculty can include the Festival in their courses as an alternate day of instruction.</w:t>
            </w:r>
          </w:p>
          <w:p w:rsidR="00537CEE" w:rsidRDefault="00537CEE" w:rsidP="003A7A7E"/>
          <w:p w:rsidR="003A7A7E" w:rsidRDefault="003A7A7E" w:rsidP="003A7A7E">
            <w:r>
              <w:t xml:space="preserve">There is also room for improvement. This is the fourth annual event, and with every year, the festival grows and develops. Last year was the first year participants could complete surveys - thank you to Phil Brigs. First page, of final report, was distributed. 70% of survey takers said they learned something new during last </w:t>
            </w:r>
            <w:r w:rsidR="00537CEE">
              <w:t>year’s</w:t>
            </w:r>
            <w:r>
              <w:t xml:space="preserve"> festival! There were also </w:t>
            </w:r>
            <w:r w:rsidR="00537CEE">
              <w:t>many</w:t>
            </w:r>
            <w:r>
              <w:t xml:space="preserve"> written comments stating that students were not aware of all the offerings</w:t>
            </w:r>
            <w:r w:rsidR="00537CEE">
              <w:t>, however</w:t>
            </w:r>
            <w:r>
              <w:t xml:space="preserve">. We </w:t>
            </w:r>
            <w:r w:rsidR="00537CEE">
              <w:t>need to</w:t>
            </w:r>
            <w:r>
              <w:t xml:space="preserve"> </w:t>
            </w:r>
            <w:r w:rsidR="00537CEE">
              <w:t xml:space="preserve">work on </w:t>
            </w:r>
            <w:r>
              <w:t>better spread</w:t>
            </w:r>
            <w:r w:rsidR="00537CEE">
              <w:t>ing</w:t>
            </w:r>
            <w:r>
              <w:t xml:space="preserve"> the word</w:t>
            </w:r>
            <w:r w:rsidR="00537CEE">
              <w:t>, and making</w:t>
            </w:r>
            <w:r>
              <w:t xml:space="preserve"> sure this is an inclusive event. We want to help build community</w:t>
            </w:r>
            <w:r w:rsidR="00537CEE">
              <w:t xml:space="preserve"> with the Festival</w:t>
            </w:r>
            <w:r>
              <w:t xml:space="preserve">. For example, the poetry slam has been very successful – the </w:t>
            </w:r>
            <w:r w:rsidR="00537CEE">
              <w:t xml:space="preserve">Festival </w:t>
            </w:r>
            <w:r>
              <w:t xml:space="preserve">organizers </w:t>
            </w:r>
            <w:proofErr w:type="gramStart"/>
            <w:r>
              <w:t>would like another student centered</w:t>
            </w:r>
            <w:proofErr w:type="gramEnd"/>
            <w:r>
              <w:t xml:space="preserve"> </w:t>
            </w:r>
            <w:r w:rsidR="00537CEE">
              <w:t>large-scale</w:t>
            </w:r>
            <w:r>
              <w:t xml:space="preserve"> event</w:t>
            </w:r>
            <w:r w:rsidR="00537CEE">
              <w:t xml:space="preserve"> to host</w:t>
            </w:r>
            <w:r>
              <w:t>.</w:t>
            </w:r>
            <w:r w:rsidR="00537CEE">
              <w:t xml:space="preserve"> Any ideas?</w:t>
            </w:r>
            <w:r>
              <w:t xml:space="preserve"> </w:t>
            </w:r>
          </w:p>
          <w:p w:rsidR="003A7A7E" w:rsidRDefault="003A7A7E" w:rsidP="003A7A7E"/>
          <w:p w:rsidR="003A7A7E" w:rsidRDefault="003A7A7E" w:rsidP="003A7A7E">
            <w:r>
              <w:t xml:space="preserve">For those interested, the Festival task force meets on the second Thursday of the month. Contact: </w:t>
            </w:r>
            <w:r w:rsidR="00537CEE">
              <w:t>Gigi (Maria) Fiumerod</w:t>
            </w:r>
            <w:r>
              <w:t>o</w:t>
            </w:r>
          </w:p>
          <w:p w:rsidR="00AC5635" w:rsidRPr="00F631FE" w:rsidRDefault="00AC5635" w:rsidP="001539E6">
            <w:pPr>
              <w:widowControl w:val="0"/>
              <w:tabs>
                <w:tab w:val="left" w:pos="968"/>
              </w:tabs>
              <w:ind w:right="113"/>
              <w:rPr>
                <w:rFonts w:ascii="Tahoma" w:hAnsi="Tahoma" w:cs="Tahoma"/>
                <w:sz w:val="22"/>
                <w:szCs w:val="22"/>
              </w:rPr>
            </w:pPr>
          </w:p>
        </w:tc>
        <w:tc>
          <w:tcPr>
            <w:tcW w:w="1351" w:type="dxa"/>
            <w:shd w:val="clear" w:color="auto" w:fill="auto"/>
          </w:tcPr>
          <w:p w:rsidR="00AC5635" w:rsidRPr="001B2AB8" w:rsidRDefault="00AC5635" w:rsidP="00100F8B">
            <w:pPr>
              <w:rPr>
                <w:rFonts w:ascii="Tahoma" w:hAnsi="Tahoma" w:cs="Tahoma"/>
                <w:sz w:val="22"/>
                <w:szCs w:val="22"/>
              </w:rPr>
            </w:pPr>
          </w:p>
        </w:tc>
      </w:tr>
      <w:tr w:rsidR="0069059D" w:rsidRPr="001B2AB8" w:rsidTr="00EB77B6">
        <w:trPr>
          <w:trHeight w:val="802"/>
          <w:tblCellSpacing w:w="20" w:type="dxa"/>
        </w:trPr>
        <w:tc>
          <w:tcPr>
            <w:tcW w:w="3912" w:type="dxa"/>
            <w:shd w:val="clear" w:color="auto" w:fill="auto"/>
          </w:tcPr>
          <w:p w:rsidR="0069059D" w:rsidRDefault="0069059D"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Q&amp;A: Dr. alexandria wright</w:t>
            </w:r>
          </w:p>
        </w:tc>
        <w:tc>
          <w:tcPr>
            <w:tcW w:w="8798" w:type="dxa"/>
            <w:shd w:val="clear" w:color="auto" w:fill="auto"/>
          </w:tcPr>
          <w:p w:rsidR="0069059D" w:rsidRDefault="0069059D" w:rsidP="003A7A7E">
            <w:r>
              <w:t>Dr. Wright was not able to attend.</w:t>
            </w:r>
          </w:p>
          <w:p w:rsidR="0069059D" w:rsidRDefault="0069059D" w:rsidP="003A7A7E"/>
          <w:p w:rsidR="0069059D" w:rsidRDefault="0069059D" w:rsidP="003A7A7E">
            <w:r>
              <w:t xml:space="preserve">Bea stated that </w:t>
            </w:r>
            <w:proofErr w:type="spellStart"/>
            <w:r>
              <w:t>Alix</w:t>
            </w:r>
            <w:proofErr w:type="spellEnd"/>
            <w:r>
              <w:t xml:space="preserve"> presented at Counseling but that there remained unanswered questions. Counseling </w:t>
            </w:r>
            <w:proofErr w:type="spellStart"/>
            <w:r>
              <w:t>Dept</w:t>
            </w:r>
            <w:proofErr w:type="spellEnd"/>
            <w:r>
              <w:t xml:space="preserve"> is concerned about competition with for credit programs. “How many students are misled by her and her brochure?”</w:t>
            </w:r>
          </w:p>
          <w:p w:rsidR="0069059D" w:rsidRDefault="0069059D" w:rsidP="003A7A7E"/>
          <w:p w:rsidR="0069059D" w:rsidRDefault="00AF05F7" w:rsidP="003A7A7E">
            <w:r>
              <w:t xml:space="preserve">Ralph: There is a problem with the methodology </w:t>
            </w:r>
            <w:proofErr w:type="gramStart"/>
            <w:r>
              <w:t>being employed</w:t>
            </w:r>
            <w:proofErr w:type="gramEnd"/>
            <w:r>
              <w:t xml:space="preserve"> – College Departments have set standards. What standards </w:t>
            </w:r>
            <w:proofErr w:type="gramStart"/>
            <w:r>
              <w:t>are being used</w:t>
            </w:r>
            <w:proofErr w:type="gramEnd"/>
            <w:r>
              <w:t xml:space="preserve"> by the district? What experience do they bring to some of these disciplines? Divisions and Department </w:t>
            </w:r>
            <w:proofErr w:type="gramStart"/>
            <w:r>
              <w:t>are not consulted</w:t>
            </w:r>
            <w:proofErr w:type="gramEnd"/>
            <w:r>
              <w:t xml:space="preserve"> before hiring takes place. Divisions would like to support </w:t>
            </w:r>
            <w:proofErr w:type="spellStart"/>
            <w:r>
              <w:t>Alix</w:t>
            </w:r>
            <w:proofErr w:type="spellEnd"/>
            <w:r>
              <w:t>, but she is operating in a vacuum, which leads to mistrust.</w:t>
            </w:r>
          </w:p>
          <w:p w:rsidR="00AF05F7" w:rsidRDefault="00AF05F7" w:rsidP="003A7A7E"/>
          <w:p w:rsidR="00AF05F7" w:rsidRDefault="00AF05F7" w:rsidP="00AF05F7">
            <w:r>
              <w:t xml:space="preserve">Rocio: CalWORKs are predominately single-mothers, and these programs are not in their best interest. The caregiver programs lead to nothing. We have medical assistant programs on campus that lead to a certificate and have better labor stats. </w:t>
            </w:r>
          </w:p>
          <w:p w:rsidR="00AF05F7" w:rsidRDefault="00AF05F7" w:rsidP="00AF05F7"/>
          <w:p w:rsidR="00AF05F7" w:rsidRDefault="00AF05F7" w:rsidP="00AF05F7">
            <w:r>
              <w:t xml:space="preserve">Chairs would now like to request Chancellor Gillespie to attend the next meeting. </w:t>
            </w:r>
          </w:p>
          <w:p w:rsidR="00AF05F7" w:rsidRDefault="00AF05F7" w:rsidP="00AF05F7"/>
          <w:p w:rsidR="00AF05F7" w:rsidRDefault="00AF05F7" w:rsidP="00AF05F7">
            <w:proofErr w:type="gramStart"/>
            <w:r>
              <w:t>Also</w:t>
            </w:r>
            <w:proofErr w:type="gramEnd"/>
            <w:r>
              <w:t xml:space="preserve">, it was noted that using the word certificate is an accreditation violation if they are not approved certificates. Academic Senate will ask their President to consult with out sister </w:t>
            </w:r>
            <w:proofErr w:type="gramStart"/>
            <w:r>
              <w:t>campuses and what their experience has been</w:t>
            </w:r>
            <w:proofErr w:type="gramEnd"/>
            <w:r>
              <w:t xml:space="preserve">. </w:t>
            </w:r>
          </w:p>
          <w:p w:rsidR="00AF05F7" w:rsidRDefault="00AF05F7" w:rsidP="003A7A7E"/>
        </w:tc>
        <w:tc>
          <w:tcPr>
            <w:tcW w:w="1351" w:type="dxa"/>
            <w:shd w:val="clear" w:color="auto" w:fill="auto"/>
          </w:tcPr>
          <w:p w:rsidR="0069059D" w:rsidRPr="001B2AB8" w:rsidRDefault="0069059D" w:rsidP="00100F8B">
            <w:pPr>
              <w:rPr>
                <w:rFonts w:ascii="Tahoma" w:hAnsi="Tahoma" w:cs="Tahoma"/>
                <w:sz w:val="22"/>
                <w:szCs w:val="22"/>
              </w:rPr>
            </w:pPr>
          </w:p>
        </w:tc>
      </w:tr>
      <w:tr w:rsidR="00E07395" w:rsidRPr="001B2AB8" w:rsidTr="0075381A">
        <w:trPr>
          <w:trHeight w:val="451"/>
          <w:tblCellSpacing w:w="20" w:type="dxa"/>
        </w:trPr>
        <w:tc>
          <w:tcPr>
            <w:tcW w:w="3912" w:type="dxa"/>
            <w:shd w:val="clear" w:color="auto" w:fill="auto"/>
          </w:tcPr>
          <w:p w:rsidR="00E07395" w:rsidRPr="001B2AB8" w:rsidRDefault="0084454F" w:rsidP="004F6D5D">
            <w:pPr>
              <w:pStyle w:val="ListParagraph"/>
              <w:numPr>
                <w:ilvl w:val="0"/>
                <w:numId w:val="1"/>
              </w:numPr>
              <w:ind w:left="476" w:hanging="450"/>
              <w:rPr>
                <w:rFonts w:ascii="Tahoma" w:hAnsi="Tahoma" w:cs="Tahoma"/>
                <w:b/>
                <w:caps/>
                <w:sz w:val="22"/>
                <w:szCs w:val="22"/>
              </w:rPr>
            </w:pPr>
            <w:r>
              <w:rPr>
                <w:rFonts w:ascii="Tahoma" w:hAnsi="Tahoma" w:cs="Tahoma"/>
                <w:b/>
                <w:sz w:val="22"/>
                <w:szCs w:val="22"/>
              </w:rPr>
              <w:t>VICE PRESIDENT REPORTS</w:t>
            </w:r>
            <w:r w:rsidR="0075763C" w:rsidRPr="00D10DFA">
              <w:t xml:space="preserve"> </w:t>
            </w:r>
          </w:p>
        </w:tc>
        <w:tc>
          <w:tcPr>
            <w:tcW w:w="8798" w:type="dxa"/>
            <w:shd w:val="clear" w:color="auto" w:fill="auto"/>
          </w:tcPr>
          <w:p w:rsidR="00A0100E" w:rsidRDefault="00AF05F7" w:rsidP="00A0100E">
            <w:pPr>
              <w:pStyle w:val="ListParagraph"/>
              <w:widowControl w:val="0"/>
              <w:numPr>
                <w:ilvl w:val="0"/>
                <w:numId w:val="25"/>
              </w:numPr>
              <w:tabs>
                <w:tab w:val="left" w:pos="968"/>
              </w:tabs>
              <w:ind w:right="113"/>
              <w:rPr>
                <w:rFonts w:ascii="Tahoma" w:hAnsi="Tahoma" w:cs="Tahoma"/>
                <w:sz w:val="22"/>
                <w:szCs w:val="22"/>
              </w:rPr>
            </w:pPr>
            <w:r>
              <w:rPr>
                <w:rFonts w:ascii="Tahoma" w:hAnsi="Tahoma" w:cs="Tahoma"/>
                <w:sz w:val="22"/>
                <w:szCs w:val="22"/>
              </w:rPr>
              <w:t xml:space="preserve">VPSA – Pat Ewins will be on campus through 10/26. </w:t>
            </w:r>
          </w:p>
          <w:p w:rsidR="007F1DA8" w:rsidRDefault="007F1DA8" w:rsidP="007F1DA8">
            <w:pPr>
              <w:pStyle w:val="ListParagraph"/>
              <w:widowControl w:val="0"/>
              <w:numPr>
                <w:ilvl w:val="1"/>
                <w:numId w:val="25"/>
              </w:numPr>
              <w:tabs>
                <w:tab w:val="left" w:pos="968"/>
              </w:tabs>
              <w:ind w:right="113"/>
              <w:rPr>
                <w:rFonts w:ascii="Tahoma" w:hAnsi="Tahoma" w:cs="Tahoma"/>
                <w:sz w:val="22"/>
                <w:szCs w:val="22"/>
              </w:rPr>
            </w:pPr>
            <w:r>
              <w:rPr>
                <w:rFonts w:ascii="Tahoma" w:hAnsi="Tahoma" w:cs="Tahoma"/>
                <w:sz w:val="22"/>
                <w:szCs w:val="22"/>
              </w:rPr>
              <w:t xml:space="preserve">Michael Ward brought up a concern regarding the use of student activity funds, and asked if it was possible for club advisors to receive an expense report. </w:t>
            </w:r>
          </w:p>
          <w:p w:rsidR="007F1DA8" w:rsidRDefault="007F1DA8" w:rsidP="007F1DA8">
            <w:pPr>
              <w:pStyle w:val="ListParagraph"/>
              <w:widowControl w:val="0"/>
              <w:numPr>
                <w:ilvl w:val="1"/>
                <w:numId w:val="25"/>
              </w:numPr>
              <w:tabs>
                <w:tab w:val="left" w:pos="968"/>
              </w:tabs>
              <w:ind w:right="113"/>
              <w:rPr>
                <w:rFonts w:ascii="Tahoma" w:hAnsi="Tahoma" w:cs="Tahoma"/>
                <w:sz w:val="22"/>
                <w:szCs w:val="22"/>
              </w:rPr>
            </w:pPr>
            <w:r>
              <w:rPr>
                <w:rFonts w:ascii="Tahoma" w:hAnsi="Tahoma" w:cs="Tahoma"/>
                <w:sz w:val="22"/>
                <w:szCs w:val="22"/>
              </w:rPr>
              <w:t xml:space="preserve">Pat is putting together a survey regarding what support services are available on campus – this request came out of discussions with counseling. The survey will allow us to present all of this information in a repository of sorts, listing all available services around campus. </w:t>
            </w:r>
          </w:p>
          <w:p w:rsidR="007F1DA8" w:rsidRDefault="007F1DA8" w:rsidP="007F1DA8">
            <w:pPr>
              <w:pStyle w:val="ListParagraph"/>
              <w:widowControl w:val="0"/>
              <w:numPr>
                <w:ilvl w:val="1"/>
                <w:numId w:val="25"/>
              </w:numPr>
              <w:tabs>
                <w:tab w:val="left" w:pos="968"/>
              </w:tabs>
              <w:ind w:right="113"/>
              <w:rPr>
                <w:rFonts w:ascii="Tahoma" w:hAnsi="Tahoma" w:cs="Tahoma"/>
                <w:sz w:val="22"/>
                <w:szCs w:val="22"/>
              </w:rPr>
            </w:pPr>
            <w:r>
              <w:rPr>
                <w:rFonts w:ascii="Tahoma" w:hAnsi="Tahoma" w:cs="Tahoma"/>
                <w:sz w:val="22"/>
                <w:szCs w:val="22"/>
              </w:rPr>
              <w:t xml:space="preserve">Pat also distributed an email from Phil Briggs that </w:t>
            </w:r>
            <w:proofErr w:type="gramStart"/>
            <w:r>
              <w:rPr>
                <w:rFonts w:ascii="Tahoma" w:hAnsi="Tahoma" w:cs="Tahoma"/>
                <w:sz w:val="22"/>
                <w:szCs w:val="22"/>
              </w:rPr>
              <w:t>was sent</w:t>
            </w:r>
            <w:proofErr w:type="gramEnd"/>
            <w:r>
              <w:rPr>
                <w:rFonts w:ascii="Tahoma" w:hAnsi="Tahoma" w:cs="Tahoma"/>
                <w:sz w:val="22"/>
                <w:szCs w:val="22"/>
              </w:rPr>
              <w:t xml:space="preserve"> out previously regarding the schedule production calendar.</w:t>
            </w:r>
          </w:p>
          <w:p w:rsidR="007F1DA8" w:rsidRDefault="007F1DA8" w:rsidP="007F1DA8">
            <w:pPr>
              <w:widowControl w:val="0"/>
              <w:tabs>
                <w:tab w:val="left" w:pos="968"/>
              </w:tabs>
              <w:ind w:right="113"/>
              <w:rPr>
                <w:rFonts w:ascii="Tahoma" w:hAnsi="Tahoma" w:cs="Tahoma"/>
                <w:sz w:val="22"/>
                <w:szCs w:val="22"/>
              </w:rPr>
            </w:pPr>
          </w:p>
          <w:p w:rsidR="007F1DA8" w:rsidRDefault="007F1DA8" w:rsidP="007F1DA8">
            <w:pPr>
              <w:pStyle w:val="ListParagraph"/>
              <w:widowControl w:val="0"/>
              <w:tabs>
                <w:tab w:val="left" w:pos="968"/>
              </w:tabs>
              <w:ind w:left="1440" w:right="113"/>
              <w:rPr>
                <w:rFonts w:ascii="Tahoma" w:hAnsi="Tahoma" w:cs="Tahoma"/>
                <w:sz w:val="22"/>
                <w:szCs w:val="22"/>
              </w:rPr>
            </w:pPr>
          </w:p>
          <w:p w:rsidR="007F1DA8" w:rsidRPr="00A0100E" w:rsidRDefault="007F1DA8" w:rsidP="007F1DA8">
            <w:pPr>
              <w:pStyle w:val="ListParagraph"/>
              <w:widowControl w:val="0"/>
              <w:tabs>
                <w:tab w:val="left" w:pos="968"/>
              </w:tabs>
              <w:ind w:left="1440" w:right="113"/>
              <w:rPr>
                <w:rFonts w:ascii="Tahoma" w:hAnsi="Tahoma" w:cs="Tahoma"/>
                <w:sz w:val="22"/>
                <w:szCs w:val="22"/>
              </w:rPr>
            </w:pPr>
          </w:p>
        </w:tc>
        <w:tc>
          <w:tcPr>
            <w:tcW w:w="1351" w:type="dxa"/>
            <w:shd w:val="clear" w:color="auto" w:fill="auto"/>
          </w:tcPr>
          <w:p w:rsidR="00E07395" w:rsidRPr="001B2AB8" w:rsidRDefault="00E07395" w:rsidP="00100F8B">
            <w:pPr>
              <w:rPr>
                <w:rFonts w:ascii="Tahoma" w:hAnsi="Tahoma" w:cs="Tahoma"/>
                <w:sz w:val="22"/>
                <w:szCs w:val="22"/>
              </w:rPr>
            </w:pPr>
          </w:p>
        </w:tc>
      </w:tr>
      <w:tr w:rsidR="005002E1" w:rsidRPr="001B2AB8" w:rsidTr="0075381A">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gENERAL </w:t>
            </w:r>
            <w:r w:rsidR="00AC5635">
              <w:rPr>
                <w:rFonts w:ascii="Tahoma" w:hAnsi="Tahoma" w:cs="Tahoma"/>
                <w:b/>
                <w:caps/>
                <w:sz w:val="22"/>
                <w:szCs w:val="22"/>
              </w:rPr>
              <w:t xml:space="preserve">council </w:t>
            </w:r>
            <w:r>
              <w:rPr>
                <w:rFonts w:ascii="Tahoma" w:hAnsi="Tahoma" w:cs="Tahoma"/>
                <w:b/>
                <w:caps/>
                <w:sz w:val="22"/>
                <w:szCs w:val="22"/>
              </w:rPr>
              <w:t>aNNOUNCEMENTS</w:t>
            </w:r>
          </w:p>
        </w:tc>
        <w:tc>
          <w:tcPr>
            <w:tcW w:w="8798" w:type="dxa"/>
            <w:shd w:val="clear" w:color="auto" w:fill="auto"/>
          </w:tcPr>
          <w:p w:rsidR="005840A2" w:rsidRDefault="007F1DA8" w:rsidP="004F6D5D">
            <w:pPr>
              <w:widowControl w:val="0"/>
              <w:tabs>
                <w:tab w:val="left" w:pos="600"/>
              </w:tabs>
              <w:ind w:right="113"/>
              <w:rPr>
                <w:rFonts w:cs="Times New Roman"/>
                <w:sz w:val="22"/>
                <w:szCs w:val="22"/>
              </w:rPr>
            </w:pPr>
            <w:r>
              <w:rPr>
                <w:rFonts w:cs="Times New Roman"/>
                <w:sz w:val="22"/>
                <w:szCs w:val="22"/>
              </w:rPr>
              <w:t xml:space="preserve">Foreign Film Festival is upcoming. </w:t>
            </w:r>
          </w:p>
          <w:p w:rsidR="007F1DA8" w:rsidRDefault="007F1DA8" w:rsidP="004F6D5D">
            <w:pPr>
              <w:widowControl w:val="0"/>
              <w:tabs>
                <w:tab w:val="left" w:pos="600"/>
              </w:tabs>
              <w:ind w:right="113"/>
              <w:rPr>
                <w:rFonts w:cs="Times New Roman"/>
                <w:sz w:val="22"/>
                <w:szCs w:val="22"/>
              </w:rPr>
            </w:pPr>
          </w:p>
          <w:p w:rsidR="007F1DA8" w:rsidRDefault="007F1DA8" w:rsidP="004F6D5D">
            <w:pPr>
              <w:widowControl w:val="0"/>
              <w:tabs>
                <w:tab w:val="left" w:pos="600"/>
              </w:tabs>
              <w:ind w:right="113"/>
              <w:rPr>
                <w:rFonts w:cs="Times New Roman"/>
                <w:sz w:val="22"/>
                <w:szCs w:val="22"/>
              </w:rPr>
            </w:pPr>
            <w:r>
              <w:rPr>
                <w:rFonts w:cs="Times New Roman"/>
                <w:sz w:val="22"/>
                <w:szCs w:val="22"/>
              </w:rPr>
              <w:t>Clotheslines Project starts November 7</w:t>
            </w:r>
            <w:r w:rsidRPr="007F1DA8">
              <w:rPr>
                <w:rFonts w:cs="Times New Roman"/>
                <w:sz w:val="22"/>
                <w:szCs w:val="22"/>
                <w:vertAlign w:val="superscript"/>
              </w:rPr>
              <w:t>th</w:t>
            </w:r>
          </w:p>
          <w:p w:rsidR="007F1DA8" w:rsidRDefault="007F1DA8" w:rsidP="004F6D5D">
            <w:pPr>
              <w:widowControl w:val="0"/>
              <w:tabs>
                <w:tab w:val="left" w:pos="600"/>
              </w:tabs>
              <w:ind w:right="113"/>
              <w:rPr>
                <w:rFonts w:cs="Times New Roman"/>
                <w:sz w:val="22"/>
                <w:szCs w:val="22"/>
              </w:rPr>
            </w:pPr>
          </w:p>
          <w:p w:rsidR="007F1DA8" w:rsidRDefault="007F1DA8" w:rsidP="004F6D5D">
            <w:pPr>
              <w:widowControl w:val="0"/>
              <w:tabs>
                <w:tab w:val="left" w:pos="600"/>
              </w:tabs>
              <w:ind w:right="113"/>
              <w:rPr>
                <w:rFonts w:cs="Times New Roman"/>
                <w:sz w:val="22"/>
                <w:szCs w:val="22"/>
              </w:rPr>
            </w:pPr>
            <w:r>
              <w:rPr>
                <w:rFonts w:cs="Times New Roman"/>
                <w:sz w:val="22"/>
                <w:szCs w:val="22"/>
              </w:rPr>
              <w:t xml:space="preserve">Academic Senate elections are this week and the AFT general meeting is Friday at the Marriott in Oxnard. </w:t>
            </w:r>
          </w:p>
          <w:p w:rsidR="007F1DA8" w:rsidRDefault="007F1DA8" w:rsidP="004F6D5D">
            <w:pPr>
              <w:widowControl w:val="0"/>
              <w:tabs>
                <w:tab w:val="left" w:pos="600"/>
              </w:tabs>
              <w:ind w:right="113"/>
              <w:rPr>
                <w:rFonts w:cs="Times New Roman"/>
                <w:sz w:val="22"/>
                <w:szCs w:val="22"/>
              </w:rPr>
            </w:pPr>
          </w:p>
          <w:p w:rsidR="007F1DA8" w:rsidRPr="004F6D5D" w:rsidRDefault="007F1DA8" w:rsidP="004F6D5D">
            <w:pPr>
              <w:widowControl w:val="0"/>
              <w:tabs>
                <w:tab w:val="left" w:pos="600"/>
              </w:tabs>
              <w:ind w:right="113"/>
              <w:rPr>
                <w:rFonts w:cs="Times New Roman"/>
                <w:sz w:val="22"/>
                <w:szCs w:val="22"/>
              </w:rPr>
            </w:pPr>
          </w:p>
        </w:tc>
        <w:tc>
          <w:tcPr>
            <w:tcW w:w="1351" w:type="dxa"/>
            <w:shd w:val="clear" w:color="auto" w:fill="auto"/>
          </w:tcPr>
          <w:p w:rsidR="005002E1" w:rsidRPr="001B2AB8" w:rsidRDefault="005002E1" w:rsidP="00100F8B">
            <w:pPr>
              <w:rPr>
                <w:rFonts w:ascii="Tahoma" w:hAnsi="Tahoma" w:cs="Tahoma"/>
                <w:sz w:val="22"/>
                <w:szCs w:val="22"/>
              </w:rPr>
            </w:pPr>
          </w:p>
        </w:tc>
      </w:tr>
      <w:tr w:rsidR="005002E1" w:rsidRPr="001B2AB8" w:rsidTr="0075381A">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DISCUSSION WITHOUT ADMINISTRATION</w:t>
            </w:r>
          </w:p>
        </w:tc>
        <w:tc>
          <w:tcPr>
            <w:tcW w:w="8798" w:type="dxa"/>
            <w:shd w:val="clear" w:color="auto" w:fill="auto"/>
          </w:tcPr>
          <w:p w:rsidR="005002E1" w:rsidRPr="004F6D5D" w:rsidRDefault="005002E1" w:rsidP="004F6D5D">
            <w:pPr>
              <w:widowControl w:val="0"/>
              <w:tabs>
                <w:tab w:val="left" w:pos="600"/>
              </w:tabs>
              <w:ind w:right="113"/>
              <w:rPr>
                <w:rFonts w:cs="Times New Roman"/>
                <w:sz w:val="22"/>
                <w:szCs w:val="22"/>
              </w:rPr>
            </w:pPr>
          </w:p>
        </w:tc>
        <w:tc>
          <w:tcPr>
            <w:tcW w:w="1351" w:type="dxa"/>
            <w:shd w:val="clear" w:color="auto" w:fill="auto"/>
          </w:tcPr>
          <w:p w:rsidR="005002E1" w:rsidRPr="001B2AB8" w:rsidRDefault="005002E1" w:rsidP="00100F8B">
            <w:pPr>
              <w:rPr>
                <w:rFonts w:ascii="Tahoma" w:hAnsi="Tahoma" w:cs="Tahoma"/>
                <w:sz w:val="22"/>
                <w:szCs w:val="22"/>
              </w:rPr>
            </w:pPr>
          </w:p>
        </w:tc>
      </w:tr>
      <w:tr w:rsidR="00100F8B" w:rsidRPr="001B2AB8" w:rsidTr="0075381A">
        <w:trPr>
          <w:tblCellSpacing w:w="20" w:type="dxa"/>
        </w:trPr>
        <w:tc>
          <w:tcPr>
            <w:tcW w:w="3912" w:type="dxa"/>
            <w:shd w:val="clear" w:color="auto" w:fill="auto"/>
          </w:tcPr>
          <w:p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98" w:type="dxa"/>
            <w:shd w:val="clear" w:color="auto" w:fill="auto"/>
          </w:tcPr>
          <w:p w:rsidR="00100F8B" w:rsidRPr="001B2AB8" w:rsidRDefault="00CB6CD9" w:rsidP="00100F8B">
            <w:pPr>
              <w:tabs>
                <w:tab w:val="left" w:pos="1778"/>
              </w:tabs>
              <w:rPr>
                <w:rFonts w:ascii="Tahoma" w:hAnsi="Tahoma" w:cs="Tahoma"/>
                <w:sz w:val="22"/>
                <w:szCs w:val="22"/>
              </w:rPr>
            </w:pPr>
            <w:r>
              <w:rPr>
                <w:rFonts w:ascii="Tahoma" w:hAnsi="Tahoma" w:cs="Tahoma"/>
                <w:sz w:val="22"/>
                <w:szCs w:val="22"/>
              </w:rPr>
              <w:t>4:30 pm</w:t>
            </w:r>
          </w:p>
        </w:tc>
        <w:tc>
          <w:tcPr>
            <w:tcW w:w="1351" w:type="dxa"/>
            <w:shd w:val="clear" w:color="auto" w:fill="auto"/>
          </w:tcPr>
          <w:p w:rsidR="00100F8B" w:rsidRPr="001B2AB8" w:rsidRDefault="00100F8B" w:rsidP="00100F8B">
            <w:pPr>
              <w:rPr>
                <w:rFonts w:ascii="Tahoma" w:hAnsi="Tahoma" w:cs="Tahoma"/>
                <w:sz w:val="22"/>
                <w:szCs w:val="22"/>
              </w:rPr>
            </w:pPr>
          </w:p>
        </w:tc>
      </w:tr>
      <w:tr w:rsidR="00100F8B" w:rsidRPr="001B2AB8" w:rsidTr="00A2510B">
        <w:trPr>
          <w:trHeight w:val="45"/>
          <w:tblCellSpacing w:w="20" w:type="dxa"/>
        </w:trPr>
        <w:tc>
          <w:tcPr>
            <w:tcW w:w="3912" w:type="dxa"/>
            <w:shd w:val="clear" w:color="auto" w:fill="auto"/>
          </w:tcPr>
          <w:p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798" w:type="dxa"/>
            <w:shd w:val="clear" w:color="auto" w:fill="auto"/>
          </w:tcPr>
          <w:p w:rsidR="00100F8B" w:rsidRPr="00CB6CD9" w:rsidRDefault="001539E6" w:rsidP="00334457">
            <w:pPr>
              <w:tabs>
                <w:tab w:val="left" w:pos="1778"/>
              </w:tabs>
              <w:rPr>
                <w:rFonts w:ascii="Tahoma" w:hAnsi="Tahoma" w:cs="Tahoma"/>
                <w:b/>
                <w:sz w:val="22"/>
                <w:szCs w:val="22"/>
              </w:rPr>
            </w:pPr>
            <w:r>
              <w:rPr>
                <w:rFonts w:ascii="Tahoma" w:hAnsi="Tahoma" w:cs="Tahoma"/>
                <w:b/>
                <w:sz w:val="22"/>
                <w:szCs w:val="22"/>
              </w:rPr>
              <w:t>OCTOBER 23, 2018</w:t>
            </w:r>
          </w:p>
        </w:tc>
        <w:tc>
          <w:tcPr>
            <w:tcW w:w="1351" w:type="dxa"/>
            <w:shd w:val="clear" w:color="auto" w:fill="auto"/>
          </w:tcPr>
          <w:p w:rsidR="00100F8B" w:rsidRPr="001B2AB8" w:rsidRDefault="00100F8B" w:rsidP="00100F8B">
            <w:pPr>
              <w:rPr>
                <w:rFonts w:ascii="Tahoma" w:hAnsi="Tahoma" w:cs="Tahoma"/>
                <w:sz w:val="22"/>
                <w:szCs w:val="22"/>
              </w:rPr>
            </w:pPr>
          </w:p>
        </w:tc>
      </w:tr>
    </w:tbl>
    <w:p w:rsidR="006C4554" w:rsidRPr="00E0731B" w:rsidRDefault="006C4554" w:rsidP="006C4554">
      <w:pPr>
        <w:jc w:val="center"/>
        <w:rPr>
          <w:rFonts w:ascii="Tahoma" w:hAnsi="Tahoma" w:cs="Tahoma"/>
          <w:b/>
          <w:sz w:val="4"/>
          <w:szCs w:val="20"/>
        </w:rPr>
      </w:pP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rsidR="006C4554" w:rsidRPr="00563494" w:rsidRDefault="00CB6CD9" w:rsidP="006C4554">
      <w:pPr>
        <w:jc w:val="center"/>
        <w:rPr>
          <w:rFonts w:ascii="Tahoma" w:hAnsi="Tahoma" w:cs="Tahoma"/>
          <w:b/>
          <w:sz w:val="16"/>
          <w:szCs w:val="20"/>
        </w:rPr>
      </w:pPr>
      <w:r>
        <w:rPr>
          <w:rFonts w:ascii="Tahoma" w:hAnsi="Tahoma" w:cs="Tahoma"/>
          <w:b/>
          <w:sz w:val="16"/>
          <w:szCs w:val="20"/>
        </w:rPr>
        <w:t>MCW-312 Conference Room 3:00 p.m. – 4:3</w:t>
      </w:r>
      <w:r w:rsidR="006C4554" w:rsidRPr="00563494">
        <w:rPr>
          <w:rFonts w:ascii="Tahoma" w:hAnsi="Tahoma" w:cs="Tahoma"/>
          <w:b/>
          <w:sz w:val="16"/>
          <w:szCs w:val="20"/>
        </w:rPr>
        <w:t>0 p.m. (4</w:t>
      </w:r>
      <w:r w:rsidR="006C4554" w:rsidRPr="00563494">
        <w:rPr>
          <w:rFonts w:ascii="Tahoma" w:hAnsi="Tahoma" w:cs="Tahoma"/>
          <w:b/>
          <w:sz w:val="16"/>
          <w:szCs w:val="20"/>
          <w:vertAlign w:val="superscript"/>
        </w:rPr>
        <w:t>th</w:t>
      </w:r>
      <w:r w:rsidR="006C4554" w:rsidRPr="00563494">
        <w:rPr>
          <w:rFonts w:ascii="Tahoma" w:hAnsi="Tahoma" w:cs="Tahoma"/>
          <w:b/>
          <w:sz w:val="16"/>
          <w:szCs w:val="20"/>
        </w:rPr>
        <w:t xml:space="preserve"> Tuesday of Every Month)</w:t>
      </w:r>
    </w:p>
    <w:p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gridCol w:w="3600"/>
      </w:tblGrid>
      <w:tr w:rsidR="00AC5635" w:rsidRPr="00AC5635" w:rsidTr="004F0654">
        <w:trPr>
          <w:trHeight w:val="260"/>
          <w:jc w:val="center"/>
        </w:trPr>
        <w:tc>
          <w:tcPr>
            <w:tcW w:w="3420" w:type="dxa"/>
          </w:tcPr>
          <w:p w:rsidR="00AC5635" w:rsidRPr="00630488" w:rsidRDefault="00AC5635" w:rsidP="00AC5635">
            <w:pPr>
              <w:jc w:val="center"/>
              <w:rPr>
                <w:rFonts w:ascii="Tahoma" w:hAnsi="Tahoma" w:cs="Tahoma"/>
                <w:b/>
                <w:strike/>
                <w:sz w:val="16"/>
                <w:szCs w:val="20"/>
              </w:rPr>
            </w:pPr>
            <w:r w:rsidRPr="00630488">
              <w:rPr>
                <w:rFonts w:ascii="Tahoma" w:hAnsi="Tahoma" w:cs="Tahoma"/>
                <w:b/>
                <w:strike/>
                <w:sz w:val="16"/>
                <w:szCs w:val="20"/>
              </w:rPr>
              <w:t>August 28, 201</w:t>
            </w:r>
            <w:r w:rsidR="001539E6" w:rsidRPr="00630488">
              <w:rPr>
                <w:rFonts w:ascii="Tahoma" w:hAnsi="Tahoma" w:cs="Tahoma"/>
                <w:b/>
                <w:strike/>
                <w:sz w:val="16"/>
                <w:szCs w:val="20"/>
              </w:rPr>
              <w:t>8</w:t>
            </w:r>
          </w:p>
        </w:tc>
        <w:tc>
          <w:tcPr>
            <w:tcW w:w="3690" w:type="dxa"/>
          </w:tcPr>
          <w:p w:rsidR="00AC5635" w:rsidRPr="00AC5635" w:rsidRDefault="00AC5635" w:rsidP="0049010B">
            <w:pPr>
              <w:jc w:val="center"/>
              <w:rPr>
                <w:rFonts w:ascii="Tahoma" w:hAnsi="Tahoma" w:cs="Tahoma"/>
                <w:b/>
                <w:sz w:val="16"/>
                <w:szCs w:val="20"/>
              </w:rPr>
            </w:pPr>
            <w:r>
              <w:rPr>
                <w:rFonts w:ascii="Tahoma" w:hAnsi="Tahoma" w:cs="Tahoma"/>
                <w:b/>
                <w:sz w:val="16"/>
                <w:szCs w:val="20"/>
              </w:rPr>
              <w:t>October 23</w:t>
            </w:r>
            <w:r w:rsidRPr="00AC5635">
              <w:rPr>
                <w:rFonts w:ascii="Tahoma" w:hAnsi="Tahoma" w:cs="Tahoma"/>
                <w:b/>
                <w:sz w:val="16"/>
                <w:szCs w:val="20"/>
              </w:rPr>
              <w:t>, 201</w:t>
            </w:r>
            <w:r w:rsidR="001539E6">
              <w:rPr>
                <w:rFonts w:ascii="Tahoma" w:hAnsi="Tahoma" w:cs="Tahoma"/>
                <w:b/>
                <w:sz w:val="16"/>
                <w:szCs w:val="20"/>
              </w:rPr>
              <w:t>8</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January 22</w:t>
            </w:r>
            <w:r w:rsidRPr="00AC5635">
              <w:rPr>
                <w:rFonts w:ascii="Tahoma" w:hAnsi="Tahoma" w:cs="Tahoma"/>
                <w:b/>
                <w:sz w:val="16"/>
                <w:szCs w:val="20"/>
              </w:rPr>
              <w:t xml:space="preserve">, </w:t>
            </w:r>
            <w:r>
              <w:rPr>
                <w:rFonts w:ascii="Tahoma" w:hAnsi="Tahoma" w:cs="Tahoma"/>
                <w:b/>
                <w:sz w:val="16"/>
                <w:szCs w:val="20"/>
              </w:rPr>
              <w:t>2019</w:t>
            </w:r>
          </w:p>
        </w:tc>
        <w:tc>
          <w:tcPr>
            <w:tcW w:w="3600" w:type="dxa"/>
          </w:tcPr>
          <w:p w:rsidR="00AC5635" w:rsidRPr="00AC5635" w:rsidRDefault="00AC5635" w:rsidP="0049010B">
            <w:pPr>
              <w:jc w:val="center"/>
              <w:rPr>
                <w:rFonts w:ascii="Tahoma" w:hAnsi="Tahoma" w:cs="Tahoma"/>
                <w:b/>
                <w:sz w:val="16"/>
                <w:szCs w:val="20"/>
              </w:rPr>
            </w:pPr>
            <w:r>
              <w:rPr>
                <w:rFonts w:ascii="Tahoma" w:hAnsi="Tahoma" w:cs="Tahoma"/>
                <w:b/>
                <w:sz w:val="16"/>
                <w:szCs w:val="20"/>
              </w:rPr>
              <w:t>March</w:t>
            </w:r>
            <w:r w:rsidRPr="00AC5635">
              <w:rPr>
                <w:rFonts w:ascii="Tahoma" w:hAnsi="Tahoma" w:cs="Tahoma"/>
                <w:b/>
                <w:sz w:val="16"/>
                <w:szCs w:val="20"/>
              </w:rPr>
              <w:t xml:space="preserve"> </w:t>
            </w:r>
            <w:r>
              <w:rPr>
                <w:rFonts w:ascii="Tahoma" w:hAnsi="Tahoma" w:cs="Tahoma"/>
                <w:b/>
                <w:sz w:val="16"/>
                <w:szCs w:val="20"/>
              </w:rPr>
              <w:t>26</w:t>
            </w:r>
            <w:r w:rsidRPr="00AC5635">
              <w:rPr>
                <w:rFonts w:ascii="Tahoma" w:hAnsi="Tahoma" w:cs="Tahoma"/>
                <w:b/>
                <w:sz w:val="16"/>
                <w:szCs w:val="20"/>
              </w:rPr>
              <w:t>, 201</w:t>
            </w:r>
            <w:r>
              <w:rPr>
                <w:rFonts w:ascii="Tahoma" w:hAnsi="Tahoma" w:cs="Tahoma"/>
                <w:b/>
                <w:sz w:val="16"/>
                <w:szCs w:val="20"/>
              </w:rPr>
              <w:t>9</w:t>
            </w:r>
          </w:p>
        </w:tc>
      </w:tr>
      <w:tr w:rsidR="00AC5635" w:rsidRPr="00AC5635" w:rsidTr="004F0654">
        <w:trPr>
          <w:trHeight w:val="251"/>
          <w:jc w:val="center"/>
        </w:trPr>
        <w:tc>
          <w:tcPr>
            <w:tcW w:w="3420" w:type="dxa"/>
          </w:tcPr>
          <w:p w:rsidR="00AC5635" w:rsidRPr="007F1DA8" w:rsidRDefault="00AC5635" w:rsidP="00AC5635">
            <w:pPr>
              <w:jc w:val="center"/>
              <w:rPr>
                <w:rFonts w:ascii="Tahoma" w:hAnsi="Tahoma" w:cs="Tahoma"/>
                <w:b/>
                <w:strike/>
                <w:sz w:val="16"/>
                <w:szCs w:val="20"/>
              </w:rPr>
            </w:pPr>
            <w:r w:rsidRPr="007F1DA8">
              <w:rPr>
                <w:rFonts w:ascii="Tahoma" w:hAnsi="Tahoma" w:cs="Tahoma"/>
                <w:b/>
                <w:strike/>
                <w:sz w:val="16"/>
                <w:szCs w:val="20"/>
              </w:rPr>
              <w:t>September 25, 201</w:t>
            </w:r>
            <w:r w:rsidR="001539E6" w:rsidRPr="007F1DA8">
              <w:rPr>
                <w:rFonts w:ascii="Tahoma" w:hAnsi="Tahoma" w:cs="Tahoma"/>
                <w:b/>
                <w:strike/>
                <w:sz w:val="16"/>
                <w:szCs w:val="20"/>
              </w:rPr>
              <w:t>8</w:t>
            </w:r>
          </w:p>
        </w:tc>
        <w:tc>
          <w:tcPr>
            <w:tcW w:w="3690" w:type="dxa"/>
          </w:tcPr>
          <w:p w:rsidR="00AC5635" w:rsidRPr="00AC5635" w:rsidRDefault="00AC5635" w:rsidP="0049010B">
            <w:pPr>
              <w:jc w:val="center"/>
              <w:rPr>
                <w:rFonts w:ascii="Tahoma" w:hAnsi="Tahoma" w:cs="Tahoma"/>
                <w:b/>
                <w:sz w:val="16"/>
                <w:szCs w:val="20"/>
              </w:rPr>
            </w:pPr>
            <w:r>
              <w:rPr>
                <w:rFonts w:ascii="Tahoma" w:hAnsi="Tahoma" w:cs="Tahoma"/>
                <w:b/>
                <w:sz w:val="16"/>
                <w:szCs w:val="20"/>
              </w:rPr>
              <w:t>November 27</w:t>
            </w:r>
            <w:r w:rsidRPr="00AC5635">
              <w:rPr>
                <w:rFonts w:ascii="Tahoma" w:hAnsi="Tahoma" w:cs="Tahoma"/>
                <w:b/>
                <w:sz w:val="16"/>
                <w:szCs w:val="20"/>
              </w:rPr>
              <w:t>, 2018</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February</w:t>
            </w:r>
            <w:r w:rsidRPr="00AC5635">
              <w:rPr>
                <w:rFonts w:ascii="Tahoma" w:hAnsi="Tahoma" w:cs="Tahoma"/>
                <w:b/>
                <w:sz w:val="16"/>
                <w:szCs w:val="20"/>
              </w:rPr>
              <w:t xml:space="preserve"> </w:t>
            </w:r>
            <w:r>
              <w:rPr>
                <w:rFonts w:ascii="Tahoma" w:hAnsi="Tahoma" w:cs="Tahoma"/>
                <w:b/>
                <w:sz w:val="16"/>
                <w:szCs w:val="20"/>
              </w:rPr>
              <w:t>26</w:t>
            </w:r>
            <w:r w:rsidRPr="00AC5635">
              <w:rPr>
                <w:rFonts w:ascii="Tahoma" w:hAnsi="Tahoma" w:cs="Tahoma"/>
                <w:b/>
                <w:sz w:val="16"/>
                <w:szCs w:val="20"/>
              </w:rPr>
              <w:t>, 201</w:t>
            </w:r>
            <w:r>
              <w:rPr>
                <w:rFonts w:ascii="Tahoma" w:hAnsi="Tahoma" w:cs="Tahoma"/>
                <w:b/>
                <w:sz w:val="16"/>
                <w:szCs w:val="20"/>
              </w:rPr>
              <w:t>9</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April</w:t>
            </w:r>
            <w:r w:rsidRPr="00AC5635">
              <w:rPr>
                <w:rFonts w:ascii="Tahoma" w:hAnsi="Tahoma" w:cs="Tahoma"/>
                <w:b/>
                <w:sz w:val="16"/>
                <w:szCs w:val="20"/>
              </w:rPr>
              <w:t xml:space="preserve"> </w:t>
            </w:r>
            <w:r>
              <w:rPr>
                <w:rFonts w:ascii="Tahoma" w:hAnsi="Tahoma" w:cs="Tahoma"/>
                <w:b/>
                <w:sz w:val="16"/>
                <w:szCs w:val="20"/>
              </w:rPr>
              <w:t>23</w:t>
            </w:r>
            <w:r w:rsidRPr="00AC5635">
              <w:rPr>
                <w:rFonts w:ascii="Tahoma" w:hAnsi="Tahoma" w:cs="Tahoma"/>
                <w:b/>
                <w:sz w:val="16"/>
                <w:szCs w:val="20"/>
              </w:rPr>
              <w:t>, 201</w:t>
            </w:r>
            <w:r>
              <w:rPr>
                <w:rFonts w:ascii="Tahoma" w:hAnsi="Tahoma" w:cs="Tahoma"/>
                <w:b/>
                <w:sz w:val="16"/>
                <w:szCs w:val="20"/>
              </w:rPr>
              <w:t>9</w:t>
            </w:r>
          </w:p>
        </w:tc>
      </w:tr>
    </w:tbl>
    <w:p w:rsidR="009E03E7" w:rsidRPr="009E03E7" w:rsidRDefault="009E03E7" w:rsidP="009E03E7">
      <w:pPr>
        <w:pStyle w:val="Default"/>
        <w:jc w:val="center"/>
        <w:rPr>
          <w:sz w:val="8"/>
          <w:szCs w:val="14"/>
        </w:rPr>
      </w:pPr>
    </w:p>
    <w:p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rsidR="00EA2781" w:rsidRDefault="009E03E7" w:rsidP="009E03E7">
      <w:pPr>
        <w:jc w:val="center"/>
        <w:rPr>
          <w:sz w:val="14"/>
          <w:szCs w:val="14"/>
        </w:rPr>
      </w:pPr>
      <w:r w:rsidRPr="00D601F5">
        <w:rPr>
          <w:sz w:val="14"/>
          <w:szCs w:val="14"/>
        </w:rPr>
        <w:t>Office of Student Learning, Ventura College, 4667 Telegraph Road, Ventura, CA 93003 (805) 289-6464</w:t>
      </w:r>
    </w:p>
    <w:p w:rsidR="00A21E00" w:rsidRDefault="00A21E00" w:rsidP="009E03E7">
      <w:pPr>
        <w:jc w:val="center"/>
        <w:rPr>
          <w:sz w:val="14"/>
          <w:szCs w:val="14"/>
        </w:rPr>
      </w:pPr>
    </w:p>
    <w:p w:rsidR="00C23A3E" w:rsidRPr="00C23A3E" w:rsidRDefault="00C23A3E" w:rsidP="00C23A3E">
      <w:pPr>
        <w:rPr>
          <w:sz w:val="20"/>
          <w:szCs w:val="20"/>
        </w:rPr>
      </w:pPr>
    </w:p>
    <w:sectPr w:rsidR="00C23A3E" w:rsidRPr="00C23A3E"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2B" w:rsidRDefault="0094162B" w:rsidP="0005098A">
      <w:r>
        <w:separator/>
      </w:r>
    </w:p>
  </w:endnote>
  <w:endnote w:type="continuationSeparator" w:id="0">
    <w:p w:rsidR="0094162B" w:rsidRDefault="0094162B"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F" w:rsidRDefault="0084454F"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9034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2B" w:rsidRDefault="0094162B" w:rsidP="0005098A">
      <w:r>
        <w:separator/>
      </w:r>
    </w:p>
  </w:footnote>
  <w:footnote w:type="continuationSeparator" w:id="0">
    <w:p w:rsidR="0094162B" w:rsidRDefault="0094162B"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rsidR="0084454F" w:rsidRDefault="0090340F">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F7"/>
    <w:multiLevelType w:val="hybridMultilevel"/>
    <w:tmpl w:val="E500F00A"/>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C4A5E"/>
    <w:multiLevelType w:val="hybridMultilevel"/>
    <w:tmpl w:val="6274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123B"/>
    <w:multiLevelType w:val="hybridMultilevel"/>
    <w:tmpl w:val="3850B5C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BAE71D5"/>
    <w:multiLevelType w:val="hybridMultilevel"/>
    <w:tmpl w:val="8A9C0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61F8E"/>
    <w:multiLevelType w:val="hybridMultilevel"/>
    <w:tmpl w:val="4E6CE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9"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1337AA"/>
    <w:multiLevelType w:val="hybridMultilevel"/>
    <w:tmpl w:val="B6B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F4BD3"/>
    <w:multiLevelType w:val="hybridMultilevel"/>
    <w:tmpl w:val="360C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945AF"/>
    <w:multiLevelType w:val="hybridMultilevel"/>
    <w:tmpl w:val="01BC03D2"/>
    <w:lvl w:ilvl="0" w:tplc="04090001">
      <w:start w:val="1"/>
      <w:numFmt w:val="bullet"/>
      <w:lvlText w:val=""/>
      <w:lvlJc w:val="left"/>
      <w:pPr>
        <w:ind w:left="720" w:hanging="720"/>
      </w:pPr>
      <w:rPr>
        <w:rFonts w:ascii="Symbol" w:hAnsi="Symbol"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315140"/>
    <w:multiLevelType w:val="hybridMultilevel"/>
    <w:tmpl w:val="8DCA026C"/>
    <w:lvl w:ilvl="0" w:tplc="CDB8A212">
      <w:start w:val="1"/>
      <w:numFmt w:val="upperRoman"/>
      <w:lvlText w:val="%1."/>
      <w:lvlJc w:val="left"/>
      <w:pPr>
        <w:ind w:left="720" w:hanging="72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EB23B3"/>
    <w:multiLevelType w:val="hybridMultilevel"/>
    <w:tmpl w:val="9D1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E63E5"/>
    <w:multiLevelType w:val="hybridMultilevel"/>
    <w:tmpl w:val="08A03870"/>
    <w:lvl w:ilvl="0" w:tplc="2D0C8F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3" w15:restartNumberingAfterBreak="0">
    <w:nsid w:val="6B5914FF"/>
    <w:multiLevelType w:val="hybridMultilevel"/>
    <w:tmpl w:val="4D2E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F7B16"/>
    <w:multiLevelType w:val="hybridMultilevel"/>
    <w:tmpl w:val="9D6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C63E4"/>
    <w:multiLevelType w:val="hybridMultilevel"/>
    <w:tmpl w:val="B8C03EB2"/>
    <w:lvl w:ilvl="0" w:tplc="04090001">
      <w:start w:val="1"/>
      <w:numFmt w:val="bullet"/>
      <w:lvlText w:val=""/>
      <w:lvlJc w:val="left"/>
      <w:pPr>
        <w:ind w:left="720" w:hanging="720"/>
      </w:pPr>
      <w:rPr>
        <w:rFonts w:ascii="Symbol" w:hAnsi="Symbol"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7"/>
  </w:num>
  <w:num w:numId="6">
    <w:abstractNumId w:val="16"/>
  </w:num>
  <w:num w:numId="7">
    <w:abstractNumId w:val="11"/>
  </w:num>
  <w:num w:numId="8">
    <w:abstractNumId w:val="15"/>
  </w:num>
  <w:num w:numId="9">
    <w:abstractNumId w:val="13"/>
  </w:num>
  <w:num w:numId="10">
    <w:abstractNumId w:val="9"/>
  </w:num>
  <w:num w:numId="11">
    <w:abstractNumId w:val="14"/>
  </w:num>
  <w:num w:numId="12">
    <w:abstractNumId w:val="5"/>
  </w:num>
  <w:num w:numId="13">
    <w:abstractNumId w:val="8"/>
  </w:num>
  <w:num w:numId="14">
    <w:abstractNumId w:val="1"/>
  </w:num>
  <w:num w:numId="15">
    <w:abstractNumId w:val="20"/>
  </w:num>
  <w:num w:numId="16">
    <w:abstractNumId w:val="12"/>
  </w:num>
  <w:num w:numId="17">
    <w:abstractNumId w:val="19"/>
  </w:num>
  <w:num w:numId="18">
    <w:abstractNumId w:val="25"/>
  </w:num>
  <w:num w:numId="19">
    <w:abstractNumId w:val="10"/>
  </w:num>
  <w:num w:numId="20">
    <w:abstractNumId w:val="18"/>
  </w:num>
  <w:num w:numId="21">
    <w:abstractNumId w:val="6"/>
  </w:num>
  <w:num w:numId="22">
    <w:abstractNumId w:val="23"/>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07EAE"/>
    <w:rsid w:val="00010B08"/>
    <w:rsid w:val="0001137D"/>
    <w:rsid w:val="000115A5"/>
    <w:rsid w:val="000119E3"/>
    <w:rsid w:val="000144CE"/>
    <w:rsid w:val="00014FC1"/>
    <w:rsid w:val="00016A61"/>
    <w:rsid w:val="00016AF4"/>
    <w:rsid w:val="00021642"/>
    <w:rsid w:val="00021C37"/>
    <w:rsid w:val="000224FC"/>
    <w:rsid w:val="00022DB5"/>
    <w:rsid w:val="000236BE"/>
    <w:rsid w:val="00023D89"/>
    <w:rsid w:val="0002430C"/>
    <w:rsid w:val="000244F3"/>
    <w:rsid w:val="00025F15"/>
    <w:rsid w:val="0003092F"/>
    <w:rsid w:val="00031259"/>
    <w:rsid w:val="00031B92"/>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369"/>
    <w:rsid w:val="000537B0"/>
    <w:rsid w:val="00053D3F"/>
    <w:rsid w:val="0005615C"/>
    <w:rsid w:val="00056DF2"/>
    <w:rsid w:val="000601CC"/>
    <w:rsid w:val="00060F1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05EE"/>
    <w:rsid w:val="000A21D9"/>
    <w:rsid w:val="000A2952"/>
    <w:rsid w:val="000A3832"/>
    <w:rsid w:val="000A5A57"/>
    <w:rsid w:val="000A6B92"/>
    <w:rsid w:val="000A7AE1"/>
    <w:rsid w:val="000A7DA3"/>
    <w:rsid w:val="000B2A5C"/>
    <w:rsid w:val="000B4FC3"/>
    <w:rsid w:val="000B5114"/>
    <w:rsid w:val="000B653F"/>
    <w:rsid w:val="000B72F4"/>
    <w:rsid w:val="000B7BD9"/>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1F95"/>
    <w:rsid w:val="001042C4"/>
    <w:rsid w:val="0010587E"/>
    <w:rsid w:val="00105D2E"/>
    <w:rsid w:val="001066C6"/>
    <w:rsid w:val="00111A69"/>
    <w:rsid w:val="001122B1"/>
    <w:rsid w:val="00112C77"/>
    <w:rsid w:val="00112E0E"/>
    <w:rsid w:val="001131E3"/>
    <w:rsid w:val="00113A4E"/>
    <w:rsid w:val="001145F2"/>
    <w:rsid w:val="00115A47"/>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39E6"/>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39E3"/>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1F52C9"/>
    <w:rsid w:val="00200E62"/>
    <w:rsid w:val="002029A1"/>
    <w:rsid w:val="00202B04"/>
    <w:rsid w:val="00202B63"/>
    <w:rsid w:val="00203763"/>
    <w:rsid w:val="00204126"/>
    <w:rsid w:val="0020504B"/>
    <w:rsid w:val="002052F2"/>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4113"/>
    <w:rsid w:val="002464FA"/>
    <w:rsid w:val="00247621"/>
    <w:rsid w:val="0025045F"/>
    <w:rsid w:val="00251A3B"/>
    <w:rsid w:val="00252DB7"/>
    <w:rsid w:val="002540D9"/>
    <w:rsid w:val="00255BC9"/>
    <w:rsid w:val="0025792F"/>
    <w:rsid w:val="00262F87"/>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01E6"/>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B5461"/>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26099"/>
    <w:rsid w:val="003323D2"/>
    <w:rsid w:val="0033407B"/>
    <w:rsid w:val="00334457"/>
    <w:rsid w:val="00335683"/>
    <w:rsid w:val="00335FDE"/>
    <w:rsid w:val="00336572"/>
    <w:rsid w:val="0033666C"/>
    <w:rsid w:val="0034016E"/>
    <w:rsid w:val="0034032C"/>
    <w:rsid w:val="00342082"/>
    <w:rsid w:val="003426FC"/>
    <w:rsid w:val="00351489"/>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A7E"/>
    <w:rsid w:val="003A7CB7"/>
    <w:rsid w:val="003B0C64"/>
    <w:rsid w:val="003B17CC"/>
    <w:rsid w:val="003B19F7"/>
    <w:rsid w:val="003B2520"/>
    <w:rsid w:val="003B2863"/>
    <w:rsid w:val="003B4059"/>
    <w:rsid w:val="003B459C"/>
    <w:rsid w:val="003B4E61"/>
    <w:rsid w:val="003B53E4"/>
    <w:rsid w:val="003B57DB"/>
    <w:rsid w:val="003B6754"/>
    <w:rsid w:val="003B7859"/>
    <w:rsid w:val="003C0626"/>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D49A1"/>
    <w:rsid w:val="003E1208"/>
    <w:rsid w:val="003E5914"/>
    <w:rsid w:val="003E66C2"/>
    <w:rsid w:val="003E6AA7"/>
    <w:rsid w:val="003E6D01"/>
    <w:rsid w:val="003E6FE5"/>
    <w:rsid w:val="003E744D"/>
    <w:rsid w:val="003E7AF9"/>
    <w:rsid w:val="003F119A"/>
    <w:rsid w:val="003F25FF"/>
    <w:rsid w:val="003F3402"/>
    <w:rsid w:val="003F4AAC"/>
    <w:rsid w:val="003F79D7"/>
    <w:rsid w:val="004006D5"/>
    <w:rsid w:val="00400776"/>
    <w:rsid w:val="0040169C"/>
    <w:rsid w:val="0040193D"/>
    <w:rsid w:val="0040359C"/>
    <w:rsid w:val="00405273"/>
    <w:rsid w:val="00405933"/>
    <w:rsid w:val="00405C98"/>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33023"/>
    <w:rsid w:val="004377CC"/>
    <w:rsid w:val="0044008D"/>
    <w:rsid w:val="0044139B"/>
    <w:rsid w:val="00441BE4"/>
    <w:rsid w:val="00442FF7"/>
    <w:rsid w:val="00443D5C"/>
    <w:rsid w:val="0044519D"/>
    <w:rsid w:val="004453D0"/>
    <w:rsid w:val="004454FA"/>
    <w:rsid w:val="004455F9"/>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5CF4"/>
    <w:rsid w:val="00467137"/>
    <w:rsid w:val="00471E48"/>
    <w:rsid w:val="00475416"/>
    <w:rsid w:val="0047583A"/>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923"/>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4F6D5D"/>
    <w:rsid w:val="005002E1"/>
    <w:rsid w:val="00501F69"/>
    <w:rsid w:val="00505A29"/>
    <w:rsid w:val="00505AA6"/>
    <w:rsid w:val="005072B4"/>
    <w:rsid w:val="00507698"/>
    <w:rsid w:val="005113BE"/>
    <w:rsid w:val="00512935"/>
    <w:rsid w:val="00512B22"/>
    <w:rsid w:val="00512F20"/>
    <w:rsid w:val="00515816"/>
    <w:rsid w:val="0051679B"/>
    <w:rsid w:val="00516AF9"/>
    <w:rsid w:val="00516E71"/>
    <w:rsid w:val="00517194"/>
    <w:rsid w:val="00517CF8"/>
    <w:rsid w:val="00517D19"/>
    <w:rsid w:val="0052066D"/>
    <w:rsid w:val="00522FF0"/>
    <w:rsid w:val="005240BA"/>
    <w:rsid w:val="005254AE"/>
    <w:rsid w:val="00530D29"/>
    <w:rsid w:val="00531D4B"/>
    <w:rsid w:val="00533BA4"/>
    <w:rsid w:val="00534BB8"/>
    <w:rsid w:val="00536146"/>
    <w:rsid w:val="005365D8"/>
    <w:rsid w:val="005368F4"/>
    <w:rsid w:val="005371CE"/>
    <w:rsid w:val="00537630"/>
    <w:rsid w:val="00537CEE"/>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2538"/>
    <w:rsid w:val="005736EA"/>
    <w:rsid w:val="005765A1"/>
    <w:rsid w:val="0057731C"/>
    <w:rsid w:val="00577836"/>
    <w:rsid w:val="0058008B"/>
    <w:rsid w:val="00580317"/>
    <w:rsid w:val="00580F4F"/>
    <w:rsid w:val="00581D81"/>
    <w:rsid w:val="0058374B"/>
    <w:rsid w:val="00583DBC"/>
    <w:rsid w:val="005840A2"/>
    <w:rsid w:val="005844D5"/>
    <w:rsid w:val="00584BD4"/>
    <w:rsid w:val="005852B5"/>
    <w:rsid w:val="00586AFF"/>
    <w:rsid w:val="0058755E"/>
    <w:rsid w:val="00590CCC"/>
    <w:rsid w:val="005911CE"/>
    <w:rsid w:val="005917AB"/>
    <w:rsid w:val="0059192D"/>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2DD"/>
    <w:rsid w:val="005E6D05"/>
    <w:rsid w:val="005E7E25"/>
    <w:rsid w:val="005E7FE1"/>
    <w:rsid w:val="005F03FA"/>
    <w:rsid w:val="005F0AFA"/>
    <w:rsid w:val="005F1BD5"/>
    <w:rsid w:val="005F2250"/>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2079"/>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0488"/>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59D"/>
    <w:rsid w:val="00690C29"/>
    <w:rsid w:val="00695598"/>
    <w:rsid w:val="0069656B"/>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1B6A"/>
    <w:rsid w:val="007434AF"/>
    <w:rsid w:val="00743E23"/>
    <w:rsid w:val="00745477"/>
    <w:rsid w:val="00745CB1"/>
    <w:rsid w:val="00745D30"/>
    <w:rsid w:val="00746E4C"/>
    <w:rsid w:val="00746FD0"/>
    <w:rsid w:val="00747F2D"/>
    <w:rsid w:val="00750378"/>
    <w:rsid w:val="007512C0"/>
    <w:rsid w:val="0075254F"/>
    <w:rsid w:val="007537C7"/>
    <w:rsid w:val="0075381A"/>
    <w:rsid w:val="0075763C"/>
    <w:rsid w:val="00757EE8"/>
    <w:rsid w:val="007608BE"/>
    <w:rsid w:val="00760D4E"/>
    <w:rsid w:val="007613DF"/>
    <w:rsid w:val="00761701"/>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41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1664"/>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7486"/>
    <w:rsid w:val="007C77FA"/>
    <w:rsid w:val="007D2E31"/>
    <w:rsid w:val="007D33C4"/>
    <w:rsid w:val="007D677D"/>
    <w:rsid w:val="007E159A"/>
    <w:rsid w:val="007E1C05"/>
    <w:rsid w:val="007E3598"/>
    <w:rsid w:val="007E3F14"/>
    <w:rsid w:val="007E4938"/>
    <w:rsid w:val="007E4ECE"/>
    <w:rsid w:val="007E51DE"/>
    <w:rsid w:val="007E7289"/>
    <w:rsid w:val="007F071E"/>
    <w:rsid w:val="007F1DA8"/>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196B"/>
    <w:rsid w:val="00832BBF"/>
    <w:rsid w:val="008335CC"/>
    <w:rsid w:val="00834779"/>
    <w:rsid w:val="00837A5E"/>
    <w:rsid w:val="00840A42"/>
    <w:rsid w:val="00843792"/>
    <w:rsid w:val="00843ECB"/>
    <w:rsid w:val="0084454F"/>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321B"/>
    <w:rsid w:val="00883473"/>
    <w:rsid w:val="0088365D"/>
    <w:rsid w:val="008867C2"/>
    <w:rsid w:val="00887261"/>
    <w:rsid w:val="00887750"/>
    <w:rsid w:val="008902E5"/>
    <w:rsid w:val="00890AB2"/>
    <w:rsid w:val="00890F1A"/>
    <w:rsid w:val="00890FB5"/>
    <w:rsid w:val="00891B54"/>
    <w:rsid w:val="00893058"/>
    <w:rsid w:val="00894BBC"/>
    <w:rsid w:val="008A5391"/>
    <w:rsid w:val="008A7EE2"/>
    <w:rsid w:val="008B2D20"/>
    <w:rsid w:val="008B33DC"/>
    <w:rsid w:val="008B3658"/>
    <w:rsid w:val="008B55BD"/>
    <w:rsid w:val="008C0231"/>
    <w:rsid w:val="008C070A"/>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E6DE7"/>
    <w:rsid w:val="008F0589"/>
    <w:rsid w:val="008F361F"/>
    <w:rsid w:val="008F4177"/>
    <w:rsid w:val="008F461D"/>
    <w:rsid w:val="008F53FB"/>
    <w:rsid w:val="008F6317"/>
    <w:rsid w:val="008F66CA"/>
    <w:rsid w:val="008F79EB"/>
    <w:rsid w:val="00900469"/>
    <w:rsid w:val="0090047B"/>
    <w:rsid w:val="00900968"/>
    <w:rsid w:val="0090309F"/>
    <w:rsid w:val="0090340F"/>
    <w:rsid w:val="00903DF4"/>
    <w:rsid w:val="00905438"/>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162B"/>
    <w:rsid w:val="00942A73"/>
    <w:rsid w:val="00942A99"/>
    <w:rsid w:val="0094553B"/>
    <w:rsid w:val="00945E8E"/>
    <w:rsid w:val="0094660F"/>
    <w:rsid w:val="00953769"/>
    <w:rsid w:val="009548C9"/>
    <w:rsid w:val="00955945"/>
    <w:rsid w:val="00955C66"/>
    <w:rsid w:val="00956231"/>
    <w:rsid w:val="009562F1"/>
    <w:rsid w:val="00956611"/>
    <w:rsid w:val="00956D6A"/>
    <w:rsid w:val="009602FC"/>
    <w:rsid w:val="0096070A"/>
    <w:rsid w:val="00960755"/>
    <w:rsid w:val="00961A9F"/>
    <w:rsid w:val="00961F15"/>
    <w:rsid w:val="009625DA"/>
    <w:rsid w:val="009638B8"/>
    <w:rsid w:val="0096635F"/>
    <w:rsid w:val="0097060F"/>
    <w:rsid w:val="0097072F"/>
    <w:rsid w:val="009709D8"/>
    <w:rsid w:val="009716E8"/>
    <w:rsid w:val="00971CBF"/>
    <w:rsid w:val="00973370"/>
    <w:rsid w:val="009746B4"/>
    <w:rsid w:val="0097481C"/>
    <w:rsid w:val="00974D64"/>
    <w:rsid w:val="009759E0"/>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6091"/>
    <w:rsid w:val="009970E3"/>
    <w:rsid w:val="009A027D"/>
    <w:rsid w:val="009A05AB"/>
    <w:rsid w:val="009A0A33"/>
    <w:rsid w:val="009A0D1F"/>
    <w:rsid w:val="009A641D"/>
    <w:rsid w:val="009A7707"/>
    <w:rsid w:val="009A7F5D"/>
    <w:rsid w:val="009B01FE"/>
    <w:rsid w:val="009B0960"/>
    <w:rsid w:val="009B2A33"/>
    <w:rsid w:val="009B39CD"/>
    <w:rsid w:val="009B4F11"/>
    <w:rsid w:val="009B570F"/>
    <w:rsid w:val="009C07CC"/>
    <w:rsid w:val="009C092B"/>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E5D4D"/>
    <w:rsid w:val="009F0412"/>
    <w:rsid w:val="009F0702"/>
    <w:rsid w:val="009F18E5"/>
    <w:rsid w:val="009F1B24"/>
    <w:rsid w:val="009F2A42"/>
    <w:rsid w:val="009F66B0"/>
    <w:rsid w:val="00A00EF9"/>
    <w:rsid w:val="00A0100E"/>
    <w:rsid w:val="00A039C9"/>
    <w:rsid w:val="00A03B0E"/>
    <w:rsid w:val="00A05967"/>
    <w:rsid w:val="00A05A22"/>
    <w:rsid w:val="00A05B67"/>
    <w:rsid w:val="00A05E29"/>
    <w:rsid w:val="00A06F80"/>
    <w:rsid w:val="00A077B6"/>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AA7"/>
    <w:rsid w:val="00A35D32"/>
    <w:rsid w:val="00A36EFD"/>
    <w:rsid w:val="00A37A53"/>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4037"/>
    <w:rsid w:val="00A94CD1"/>
    <w:rsid w:val="00A95A15"/>
    <w:rsid w:val="00A96B65"/>
    <w:rsid w:val="00A97DB2"/>
    <w:rsid w:val="00AA1042"/>
    <w:rsid w:val="00AA1969"/>
    <w:rsid w:val="00AA2AB0"/>
    <w:rsid w:val="00AA2DEE"/>
    <w:rsid w:val="00AA31EF"/>
    <w:rsid w:val="00AA3EDE"/>
    <w:rsid w:val="00AA442D"/>
    <w:rsid w:val="00AA57EA"/>
    <w:rsid w:val="00AA5864"/>
    <w:rsid w:val="00AA5BB7"/>
    <w:rsid w:val="00AA6654"/>
    <w:rsid w:val="00AA78DE"/>
    <w:rsid w:val="00AA7F6E"/>
    <w:rsid w:val="00AB1A0E"/>
    <w:rsid w:val="00AB20F6"/>
    <w:rsid w:val="00AB43AF"/>
    <w:rsid w:val="00AB4DF9"/>
    <w:rsid w:val="00AB53C9"/>
    <w:rsid w:val="00AB749E"/>
    <w:rsid w:val="00AC06A4"/>
    <w:rsid w:val="00AC1E84"/>
    <w:rsid w:val="00AC294D"/>
    <w:rsid w:val="00AC339A"/>
    <w:rsid w:val="00AC36DF"/>
    <w:rsid w:val="00AC5027"/>
    <w:rsid w:val="00AC5635"/>
    <w:rsid w:val="00AD1D61"/>
    <w:rsid w:val="00AD5705"/>
    <w:rsid w:val="00AD68A3"/>
    <w:rsid w:val="00AD74F0"/>
    <w:rsid w:val="00AD7F7E"/>
    <w:rsid w:val="00AE0EFE"/>
    <w:rsid w:val="00AE1E73"/>
    <w:rsid w:val="00AE2C78"/>
    <w:rsid w:val="00AE3A13"/>
    <w:rsid w:val="00AE3CCA"/>
    <w:rsid w:val="00AE4AA8"/>
    <w:rsid w:val="00AE6038"/>
    <w:rsid w:val="00AE67ED"/>
    <w:rsid w:val="00AF05F7"/>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6538"/>
    <w:rsid w:val="00B26FF0"/>
    <w:rsid w:val="00B2737D"/>
    <w:rsid w:val="00B273AA"/>
    <w:rsid w:val="00B27759"/>
    <w:rsid w:val="00B301F6"/>
    <w:rsid w:val="00B3040D"/>
    <w:rsid w:val="00B30578"/>
    <w:rsid w:val="00B31FE0"/>
    <w:rsid w:val="00B32FCE"/>
    <w:rsid w:val="00B336E4"/>
    <w:rsid w:val="00B35149"/>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668A"/>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21DE"/>
    <w:rsid w:val="00BE4BF0"/>
    <w:rsid w:val="00BE706A"/>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2618"/>
    <w:rsid w:val="00C23882"/>
    <w:rsid w:val="00C238D3"/>
    <w:rsid w:val="00C23A3E"/>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1E5A"/>
    <w:rsid w:val="00C724B5"/>
    <w:rsid w:val="00C724CF"/>
    <w:rsid w:val="00C72A8D"/>
    <w:rsid w:val="00C738A0"/>
    <w:rsid w:val="00C7450D"/>
    <w:rsid w:val="00C74671"/>
    <w:rsid w:val="00C75FC1"/>
    <w:rsid w:val="00C76333"/>
    <w:rsid w:val="00C7690A"/>
    <w:rsid w:val="00C77C89"/>
    <w:rsid w:val="00C801F5"/>
    <w:rsid w:val="00C82EBC"/>
    <w:rsid w:val="00C82FA4"/>
    <w:rsid w:val="00C83896"/>
    <w:rsid w:val="00C847BA"/>
    <w:rsid w:val="00C8516A"/>
    <w:rsid w:val="00C85CC3"/>
    <w:rsid w:val="00C86FE8"/>
    <w:rsid w:val="00C87732"/>
    <w:rsid w:val="00C87874"/>
    <w:rsid w:val="00C92128"/>
    <w:rsid w:val="00C9315C"/>
    <w:rsid w:val="00C94033"/>
    <w:rsid w:val="00C9524A"/>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CD9"/>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A39"/>
    <w:rsid w:val="00D16165"/>
    <w:rsid w:val="00D16192"/>
    <w:rsid w:val="00D16BBC"/>
    <w:rsid w:val="00D1709C"/>
    <w:rsid w:val="00D212F8"/>
    <w:rsid w:val="00D24242"/>
    <w:rsid w:val="00D262B0"/>
    <w:rsid w:val="00D26495"/>
    <w:rsid w:val="00D268B7"/>
    <w:rsid w:val="00D27805"/>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74C"/>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4F72"/>
    <w:rsid w:val="00DA6F11"/>
    <w:rsid w:val="00DB06A0"/>
    <w:rsid w:val="00DB15EF"/>
    <w:rsid w:val="00DB4301"/>
    <w:rsid w:val="00DB4697"/>
    <w:rsid w:val="00DB58AD"/>
    <w:rsid w:val="00DC0B11"/>
    <w:rsid w:val="00DC0FDA"/>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DF686C"/>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0ED1"/>
    <w:rsid w:val="00E218EE"/>
    <w:rsid w:val="00E234AB"/>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0654"/>
    <w:rsid w:val="00E5253E"/>
    <w:rsid w:val="00E52E0C"/>
    <w:rsid w:val="00E5374A"/>
    <w:rsid w:val="00E54BCF"/>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3704"/>
    <w:rsid w:val="00EA19C5"/>
    <w:rsid w:val="00EA2781"/>
    <w:rsid w:val="00EA5B15"/>
    <w:rsid w:val="00EA5F80"/>
    <w:rsid w:val="00EA6491"/>
    <w:rsid w:val="00EA6FE9"/>
    <w:rsid w:val="00EA719E"/>
    <w:rsid w:val="00EB29E7"/>
    <w:rsid w:val="00EB2F71"/>
    <w:rsid w:val="00EB33CD"/>
    <w:rsid w:val="00EB51AA"/>
    <w:rsid w:val="00EB5312"/>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717"/>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E82"/>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132F"/>
    <w:rsid w:val="00F51736"/>
    <w:rsid w:val="00F5260D"/>
    <w:rsid w:val="00F55282"/>
    <w:rsid w:val="00F56A15"/>
    <w:rsid w:val="00F614FA"/>
    <w:rsid w:val="00F62AB5"/>
    <w:rsid w:val="00F631FE"/>
    <w:rsid w:val="00F647F6"/>
    <w:rsid w:val="00F659D1"/>
    <w:rsid w:val="00F65C5B"/>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30D9"/>
    <w:rsid w:val="00F94B33"/>
    <w:rsid w:val="00F94DCD"/>
    <w:rsid w:val="00F951EA"/>
    <w:rsid w:val="00F9640E"/>
    <w:rsid w:val="00FA0CA4"/>
    <w:rsid w:val="00FA236F"/>
    <w:rsid w:val="00FA2A7F"/>
    <w:rsid w:val="00FA3ADF"/>
    <w:rsid w:val="00FA4CA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B754A"/>
    <w:rsid w:val="00FC081E"/>
    <w:rsid w:val="00FC394D"/>
    <w:rsid w:val="00FC4C91"/>
    <w:rsid w:val="00FD02B7"/>
    <w:rsid w:val="00FD0421"/>
    <w:rsid w:val="00FD0BFA"/>
    <w:rsid w:val="00FD0C2C"/>
    <w:rsid w:val="00FD0C6C"/>
    <w:rsid w:val="00FD38D5"/>
    <w:rsid w:val="00FD54D9"/>
    <w:rsid w:val="00FD5B9C"/>
    <w:rsid w:val="00FD65B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6597B3"/>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DDD5-E720-4785-9885-EA304D2C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Sebastian Szczebiot</cp:lastModifiedBy>
  <cp:revision>13</cp:revision>
  <cp:lastPrinted>2018-09-25T17:52:00Z</cp:lastPrinted>
  <dcterms:created xsi:type="dcterms:W3CDTF">2018-09-20T20:07:00Z</dcterms:created>
  <dcterms:modified xsi:type="dcterms:W3CDTF">2018-10-29T19:11:00Z</dcterms:modified>
</cp:coreProperties>
</file>