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2B9" w:rsidRDefault="007452B9" w:rsidP="007452B9">
      <w:pPr>
        <w:pStyle w:val="Heading1"/>
        <w:jc w:val="center"/>
      </w:pPr>
      <w:r>
        <w:t>DCCC Charge Comparison</w:t>
      </w:r>
    </w:p>
    <w:p w:rsidR="000102E3" w:rsidRPr="007452B9" w:rsidRDefault="007452B9" w:rsidP="007452B9">
      <w:pPr>
        <w:pStyle w:val="Heading2"/>
      </w:pPr>
      <w:r w:rsidRPr="007452B9">
        <w:t>Charge on Agenda</w:t>
      </w:r>
      <w:r>
        <w:t xml:space="preserve"> Document</w:t>
      </w:r>
      <w:r w:rsidRPr="007452B9">
        <w:t>:</w:t>
      </w:r>
    </w:p>
    <w:p w:rsidR="007452B9" w:rsidRDefault="007452B9" w:rsidP="007452B9">
      <w:pPr>
        <w:spacing w:before="94" w:line="264" w:lineRule="auto"/>
        <w:ind w:right="139"/>
      </w:pPr>
      <w:r w:rsidRPr="007452B9">
        <w:t xml:space="preserve">The Department Chair and Coordinator Council provides a forum for the discussion of </w:t>
      </w:r>
      <w:r w:rsidRPr="007452B9">
        <w:rPr>
          <w:highlight w:val="yellow"/>
        </w:rPr>
        <w:t>academic, operational and institutiona</w:t>
      </w:r>
      <w:r w:rsidRPr="007452B9">
        <w:t xml:space="preserve">l issues. This is a </w:t>
      </w:r>
      <w:r w:rsidRPr="007452B9">
        <w:rPr>
          <w:highlight w:val="yellow"/>
        </w:rPr>
        <w:t>faculty-driven</w:t>
      </w:r>
      <w:r w:rsidRPr="007452B9">
        <w:t xml:space="preserve"> body that makes recommendations to the Administrative Council.</w:t>
      </w:r>
    </w:p>
    <w:p w:rsidR="004F2FF1" w:rsidRPr="007452B9" w:rsidRDefault="004F2FF1" w:rsidP="007452B9">
      <w:pPr>
        <w:spacing w:before="94" w:line="264" w:lineRule="auto"/>
        <w:ind w:right="139"/>
      </w:pPr>
    </w:p>
    <w:p w:rsidR="007452B9" w:rsidRPr="007452B9" w:rsidRDefault="007452B9" w:rsidP="007452B9">
      <w:pPr>
        <w:pStyle w:val="Heading2"/>
      </w:pPr>
      <w:r w:rsidRPr="007452B9">
        <w:t>Charge in PGH:</w:t>
      </w:r>
    </w:p>
    <w:p w:rsidR="007452B9" w:rsidRDefault="007452B9">
      <w:r w:rsidRPr="007452B9">
        <w:t xml:space="preserve">The Department Chairs &amp; Coordinators Council provides a forum for the discussion of </w:t>
      </w:r>
      <w:r w:rsidRPr="007452B9">
        <w:rPr>
          <w:highlight w:val="yellow"/>
        </w:rPr>
        <w:t>academic and student services issues</w:t>
      </w:r>
      <w:r w:rsidRPr="007452B9">
        <w:t xml:space="preserve"> that affect department chairs and coordinators, and makes recommendations to the Administrative Council.</w:t>
      </w:r>
    </w:p>
    <w:p w:rsidR="004F2FF1" w:rsidRDefault="004F2FF1"/>
    <w:p w:rsidR="004F2FF1" w:rsidRDefault="004F2FF1" w:rsidP="004F2FF1">
      <w:pPr>
        <w:pStyle w:val="Heading1"/>
        <w:jc w:val="center"/>
      </w:pPr>
      <w:r>
        <w:t>DCCC Charge Comparison</w:t>
      </w:r>
    </w:p>
    <w:p w:rsidR="004F2FF1" w:rsidRPr="007452B9" w:rsidRDefault="004F2FF1" w:rsidP="004F2FF1">
      <w:pPr>
        <w:pStyle w:val="Heading2"/>
      </w:pPr>
      <w:r w:rsidRPr="007452B9">
        <w:t>Charge on Agenda</w:t>
      </w:r>
      <w:r>
        <w:t xml:space="preserve"> Document</w:t>
      </w:r>
      <w:r w:rsidRPr="007452B9">
        <w:t>:</w:t>
      </w:r>
    </w:p>
    <w:p w:rsidR="004F2FF1" w:rsidRDefault="004F2FF1" w:rsidP="004F2FF1">
      <w:pPr>
        <w:spacing w:before="94" w:line="264" w:lineRule="auto"/>
        <w:ind w:right="139"/>
      </w:pPr>
      <w:r w:rsidRPr="007452B9">
        <w:t xml:space="preserve">The Department Chair and Coordinator Council provides a forum for the discussion of </w:t>
      </w:r>
      <w:r w:rsidRPr="007452B9">
        <w:rPr>
          <w:highlight w:val="yellow"/>
        </w:rPr>
        <w:t>academic, operational and institutiona</w:t>
      </w:r>
      <w:r w:rsidRPr="007452B9">
        <w:t xml:space="preserve">l issues. This is a </w:t>
      </w:r>
      <w:r w:rsidRPr="007452B9">
        <w:rPr>
          <w:highlight w:val="yellow"/>
        </w:rPr>
        <w:t>faculty-driven</w:t>
      </w:r>
      <w:r w:rsidRPr="007452B9">
        <w:t xml:space="preserve"> body that makes recommendations to the Administrative Council.</w:t>
      </w:r>
    </w:p>
    <w:p w:rsidR="004F2FF1" w:rsidRDefault="004F2FF1" w:rsidP="004F2FF1">
      <w:pPr>
        <w:spacing w:before="94" w:line="264" w:lineRule="auto"/>
        <w:ind w:right="139"/>
      </w:pPr>
    </w:p>
    <w:p w:rsidR="004F2FF1" w:rsidRPr="007452B9" w:rsidRDefault="004F2FF1" w:rsidP="004F2FF1">
      <w:pPr>
        <w:spacing w:before="94" w:line="264" w:lineRule="auto"/>
        <w:ind w:right="139"/>
      </w:pPr>
    </w:p>
    <w:p w:rsidR="004F2FF1" w:rsidRPr="007452B9" w:rsidRDefault="004F2FF1" w:rsidP="004F2FF1">
      <w:pPr>
        <w:pStyle w:val="Heading2"/>
      </w:pPr>
      <w:r w:rsidRPr="007452B9">
        <w:t>Charge in PGH:</w:t>
      </w:r>
    </w:p>
    <w:p w:rsidR="004F2FF1" w:rsidRPr="007452B9" w:rsidRDefault="004F2FF1" w:rsidP="004F2FF1">
      <w:r w:rsidRPr="007452B9">
        <w:t xml:space="preserve">The Department Chairs &amp; Coordinators Council provides a forum for the discussion of </w:t>
      </w:r>
      <w:r w:rsidRPr="007452B9">
        <w:rPr>
          <w:highlight w:val="yellow"/>
        </w:rPr>
        <w:t>academic and student services issues</w:t>
      </w:r>
      <w:r w:rsidRPr="007452B9">
        <w:t xml:space="preserve"> that affect department chairs and coordinators, and makes recommendations to the Administrative Council.</w:t>
      </w:r>
    </w:p>
    <w:p w:rsidR="004F2FF1" w:rsidRDefault="004F2FF1"/>
    <w:p w:rsidR="004F2FF1" w:rsidRDefault="004F2FF1" w:rsidP="004F2FF1">
      <w:pPr>
        <w:pStyle w:val="Heading1"/>
        <w:jc w:val="center"/>
      </w:pPr>
      <w:r>
        <w:t>DCCC Charge Comparison</w:t>
      </w:r>
    </w:p>
    <w:p w:rsidR="004F2FF1" w:rsidRPr="007452B9" w:rsidRDefault="004F2FF1" w:rsidP="004F2FF1">
      <w:pPr>
        <w:pStyle w:val="Heading2"/>
      </w:pPr>
      <w:r w:rsidRPr="007452B9">
        <w:t>Charge on Agenda</w:t>
      </w:r>
      <w:r>
        <w:t xml:space="preserve"> Document</w:t>
      </w:r>
      <w:r w:rsidRPr="007452B9">
        <w:t>:</w:t>
      </w:r>
    </w:p>
    <w:p w:rsidR="004F2FF1" w:rsidRDefault="004F2FF1" w:rsidP="004F2FF1">
      <w:pPr>
        <w:spacing w:before="94" w:line="264" w:lineRule="auto"/>
        <w:ind w:right="139"/>
      </w:pPr>
      <w:r w:rsidRPr="007452B9">
        <w:t xml:space="preserve">The Department Chair and Coordinator Council provides a forum for the discussion of </w:t>
      </w:r>
      <w:r w:rsidRPr="007452B9">
        <w:rPr>
          <w:highlight w:val="yellow"/>
        </w:rPr>
        <w:t>academic, operational and institutiona</w:t>
      </w:r>
      <w:r w:rsidRPr="007452B9">
        <w:t xml:space="preserve">l issues. This is a </w:t>
      </w:r>
      <w:r w:rsidRPr="007452B9">
        <w:rPr>
          <w:highlight w:val="yellow"/>
        </w:rPr>
        <w:t>faculty-driven</w:t>
      </w:r>
      <w:r w:rsidRPr="007452B9">
        <w:t xml:space="preserve"> body that makes recommendations to the Administrative Council.</w:t>
      </w:r>
    </w:p>
    <w:p w:rsidR="004F2FF1" w:rsidRPr="007452B9" w:rsidRDefault="004F2FF1" w:rsidP="004F2FF1">
      <w:pPr>
        <w:spacing w:before="94" w:line="264" w:lineRule="auto"/>
        <w:ind w:right="139"/>
      </w:pPr>
    </w:p>
    <w:p w:rsidR="004F2FF1" w:rsidRPr="007452B9" w:rsidRDefault="004F2FF1" w:rsidP="004F2FF1">
      <w:pPr>
        <w:pStyle w:val="Heading2"/>
      </w:pPr>
      <w:r w:rsidRPr="007452B9">
        <w:t>Charge in PGH:</w:t>
      </w:r>
    </w:p>
    <w:p w:rsidR="004F2FF1" w:rsidRPr="007452B9" w:rsidRDefault="004F2FF1">
      <w:r w:rsidRPr="007452B9">
        <w:t xml:space="preserve">The Department Chairs &amp; Coordinators Council provides a forum for the discussion of </w:t>
      </w:r>
      <w:r w:rsidRPr="007452B9">
        <w:rPr>
          <w:highlight w:val="yellow"/>
        </w:rPr>
        <w:t>academic and student services issues</w:t>
      </w:r>
      <w:r w:rsidRPr="007452B9">
        <w:t xml:space="preserve"> that affect department chairs and coordinators, and makes recommendations to the Administrative Council.</w:t>
      </w:r>
      <w:bookmarkStart w:id="0" w:name="_GoBack"/>
      <w:bookmarkEnd w:id="0"/>
    </w:p>
    <w:sectPr w:rsidR="004F2FF1" w:rsidRPr="007452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2B9"/>
    <w:rsid w:val="000102E3"/>
    <w:rsid w:val="00047A7E"/>
    <w:rsid w:val="004F2FF1"/>
    <w:rsid w:val="00745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C931C3-ABFF-40CA-B9FC-3ED543F07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452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52B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52B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452B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Kalfsbeek</dc:creator>
  <cp:keywords/>
  <dc:description/>
  <cp:lastModifiedBy>Jennifer Kalfsbeek</cp:lastModifiedBy>
  <cp:revision>2</cp:revision>
  <dcterms:created xsi:type="dcterms:W3CDTF">2019-08-28T18:15:00Z</dcterms:created>
  <dcterms:modified xsi:type="dcterms:W3CDTF">2019-09-19T20:55:00Z</dcterms:modified>
</cp:coreProperties>
</file>