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B6" w:rsidRPr="00C649DD" w:rsidRDefault="00B74AB6" w:rsidP="00660F2A">
      <w:pPr>
        <w:jc w:val="center"/>
        <w:rPr>
          <w:rFonts w:asciiTheme="minorHAnsi" w:hAnsiTheme="minorHAnsi" w:cs="Arial"/>
          <w:b/>
          <w:sz w:val="26"/>
          <w:szCs w:val="26"/>
        </w:rPr>
      </w:pPr>
      <w:bookmarkStart w:id="0" w:name="_GoBack"/>
      <w:bookmarkEnd w:id="0"/>
    </w:p>
    <w:p w:rsidR="00093585" w:rsidRDefault="00093585" w:rsidP="00660F2A">
      <w:pPr>
        <w:jc w:val="center"/>
        <w:rPr>
          <w:rFonts w:asciiTheme="minorHAnsi" w:hAnsiTheme="minorHAnsi" w:cs="Arial"/>
          <w:b/>
        </w:rPr>
      </w:pPr>
    </w:p>
    <w:p w:rsidR="00093585" w:rsidRDefault="00093585" w:rsidP="00660F2A">
      <w:pPr>
        <w:jc w:val="center"/>
        <w:rPr>
          <w:rFonts w:asciiTheme="minorHAnsi" w:hAnsiTheme="minorHAnsi" w:cs="Arial"/>
          <w:b/>
        </w:rPr>
      </w:pPr>
    </w:p>
    <w:p w:rsidR="00660F2A" w:rsidRPr="00AA2452" w:rsidRDefault="00660F2A" w:rsidP="00AA2452">
      <w:pPr>
        <w:spacing w:line="360" w:lineRule="auto"/>
        <w:jc w:val="center"/>
        <w:rPr>
          <w:rFonts w:ascii="Arial" w:hAnsi="Arial" w:cs="Arial"/>
          <w:b/>
          <w:sz w:val="28"/>
          <w:szCs w:val="28"/>
        </w:rPr>
      </w:pPr>
      <w:r w:rsidRPr="00AA2452">
        <w:rPr>
          <w:rFonts w:ascii="Arial" w:hAnsi="Arial" w:cs="Arial"/>
          <w:b/>
          <w:sz w:val="28"/>
          <w:szCs w:val="28"/>
        </w:rPr>
        <w:t>Pr</w:t>
      </w:r>
      <w:r w:rsidR="00C618D3" w:rsidRPr="00AA2452">
        <w:rPr>
          <w:rFonts w:ascii="Arial" w:hAnsi="Arial" w:cs="Arial"/>
          <w:b/>
          <w:sz w:val="28"/>
          <w:szCs w:val="28"/>
        </w:rPr>
        <w:t>ofessional Development Advisory</w:t>
      </w:r>
      <w:r w:rsidR="003D0D00" w:rsidRPr="00AA2452">
        <w:rPr>
          <w:rFonts w:ascii="Arial" w:hAnsi="Arial" w:cs="Arial"/>
          <w:b/>
          <w:sz w:val="28"/>
          <w:szCs w:val="28"/>
        </w:rPr>
        <w:t xml:space="preserve"> Group</w:t>
      </w:r>
      <w:r w:rsidRPr="00AA2452">
        <w:rPr>
          <w:rFonts w:ascii="Arial" w:hAnsi="Arial" w:cs="Arial"/>
          <w:b/>
          <w:sz w:val="28"/>
          <w:szCs w:val="28"/>
        </w:rPr>
        <w:t xml:space="preserve"> Meeting</w:t>
      </w:r>
    </w:p>
    <w:p w:rsidR="00660F2A" w:rsidRDefault="00C5714A" w:rsidP="00AA2452">
      <w:pPr>
        <w:spacing w:line="360" w:lineRule="auto"/>
        <w:jc w:val="center"/>
        <w:rPr>
          <w:rFonts w:ascii="Arial" w:hAnsi="Arial" w:cs="Arial"/>
          <w:b/>
          <w:sz w:val="28"/>
          <w:szCs w:val="28"/>
        </w:rPr>
      </w:pPr>
      <w:r w:rsidRPr="00AA2452">
        <w:rPr>
          <w:rFonts w:ascii="Arial" w:hAnsi="Arial" w:cs="Arial"/>
          <w:b/>
          <w:sz w:val="28"/>
          <w:szCs w:val="28"/>
        </w:rPr>
        <w:t>2:00 – 3:00 PM</w:t>
      </w:r>
      <w:r w:rsidR="00AA2452" w:rsidRPr="00AA2452">
        <w:rPr>
          <w:rFonts w:ascii="Arial" w:hAnsi="Arial" w:cs="Arial"/>
          <w:b/>
          <w:sz w:val="28"/>
          <w:szCs w:val="28"/>
        </w:rPr>
        <w:t xml:space="preserve">  in  </w:t>
      </w:r>
      <w:r w:rsidR="003E018A" w:rsidRPr="00AA2452">
        <w:rPr>
          <w:rFonts w:ascii="Arial" w:hAnsi="Arial" w:cs="Arial"/>
          <w:b/>
          <w:sz w:val="28"/>
          <w:szCs w:val="28"/>
        </w:rPr>
        <w:t>MCW 312</w:t>
      </w:r>
      <w:r w:rsidR="005B5B13" w:rsidRPr="00AA2452">
        <w:rPr>
          <w:rFonts w:ascii="Arial" w:hAnsi="Arial" w:cs="Arial"/>
          <w:b/>
          <w:sz w:val="28"/>
          <w:szCs w:val="28"/>
        </w:rPr>
        <w:t xml:space="preserve"> </w:t>
      </w:r>
    </w:p>
    <w:p w:rsidR="00AA2452" w:rsidRPr="00AA2452" w:rsidRDefault="006B5740" w:rsidP="00AA2452">
      <w:pPr>
        <w:spacing w:line="360" w:lineRule="auto"/>
        <w:jc w:val="center"/>
        <w:rPr>
          <w:rFonts w:ascii="Arial" w:hAnsi="Arial" w:cs="Arial"/>
          <w:b/>
          <w:sz w:val="28"/>
          <w:szCs w:val="28"/>
        </w:rPr>
      </w:pPr>
      <w:r>
        <w:rPr>
          <w:rFonts w:ascii="Arial" w:hAnsi="Arial" w:cs="Arial"/>
          <w:b/>
          <w:sz w:val="28"/>
          <w:szCs w:val="28"/>
        </w:rPr>
        <w:t>November 26</w:t>
      </w:r>
      <w:r w:rsidR="00AA2452" w:rsidRPr="00AA2452">
        <w:rPr>
          <w:rFonts w:ascii="Arial" w:hAnsi="Arial" w:cs="Arial"/>
          <w:b/>
          <w:sz w:val="28"/>
          <w:szCs w:val="28"/>
        </w:rPr>
        <w:t xml:space="preserve">, 2018 </w:t>
      </w:r>
    </w:p>
    <w:p w:rsidR="00AA2452" w:rsidRPr="00AA2452" w:rsidRDefault="00AA2452" w:rsidP="00660F2A">
      <w:pPr>
        <w:jc w:val="center"/>
        <w:rPr>
          <w:rFonts w:ascii="Arial" w:hAnsi="Arial" w:cs="Arial"/>
          <w:b/>
          <w:sz w:val="28"/>
          <w:szCs w:val="28"/>
        </w:rPr>
      </w:pPr>
    </w:p>
    <w:p w:rsidR="00660F2A" w:rsidRPr="00103882" w:rsidRDefault="00660F2A" w:rsidP="00660F2A">
      <w:pPr>
        <w:jc w:val="center"/>
        <w:rPr>
          <w:rFonts w:asciiTheme="minorHAnsi" w:hAnsiTheme="minorHAnsi" w:cstheme="minorHAnsi"/>
          <w:b/>
        </w:rPr>
      </w:pPr>
    </w:p>
    <w:p w:rsidR="00660F2A" w:rsidRPr="00AA2452" w:rsidRDefault="00660F2A" w:rsidP="00660F2A">
      <w:pPr>
        <w:rPr>
          <w:rFonts w:ascii="Arial" w:hAnsi="Arial" w:cs="Arial"/>
          <w:b/>
          <w:bCs/>
          <w:color w:val="000000"/>
          <w:u w:val="single"/>
        </w:rPr>
      </w:pPr>
      <w:r w:rsidRPr="00AA2452">
        <w:rPr>
          <w:rFonts w:ascii="Arial" w:hAnsi="Arial" w:cs="Arial"/>
          <w:b/>
          <w:bCs/>
          <w:color w:val="000000"/>
          <w:u w:val="single"/>
        </w:rPr>
        <w:t>Faculty and Staff Pr</w:t>
      </w:r>
      <w:r w:rsidR="003D0D00" w:rsidRPr="00AA2452">
        <w:rPr>
          <w:rFonts w:ascii="Arial" w:hAnsi="Arial" w:cs="Arial"/>
          <w:b/>
          <w:bCs/>
          <w:color w:val="000000"/>
          <w:u w:val="single"/>
        </w:rPr>
        <w:t>ofessional Development Advisory</w:t>
      </w:r>
    </w:p>
    <w:p w:rsidR="00093585" w:rsidRPr="00AA2452" w:rsidRDefault="00093585" w:rsidP="00D66E9F">
      <w:pPr>
        <w:ind w:left="90"/>
        <w:rPr>
          <w:rFonts w:ascii="Arial" w:hAnsi="Arial" w:cs="Arial"/>
          <w:color w:val="000000"/>
        </w:rPr>
      </w:pPr>
    </w:p>
    <w:p w:rsidR="00D66E9F" w:rsidRPr="00AA2452" w:rsidRDefault="00D66E9F" w:rsidP="00D66E9F">
      <w:pPr>
        <w:ind w:left="90"/>
        <w:rPr>
          <w:rFonts w:ascii="Arial" w:hAnsi="Arial" w:cs="Arial"/>
          <w:color w:val="000000"/>
        </w:rPr>
      </w:pPr>
      <w:r w:rsidRPr="00AA2452">
        <w:rPr>
          <w:rFonts w:ascii="Arial" w:hAnsi="Arial" w:cs="Arial"/>
          <w:b/>
          <w:bCs/>
          <w:color w:val="000000"/>
        </w:rPr>
        <w:t>Charge:</w:t>
      </w:r>
      <w:r w:rsidRPr="00AA2452">
        <w:rPr>
          <w:rFonts w:ascii="Arial" w:hAnsi="Arial" w:cs="Arial"/>
          <w:color w:val="000000"/>
        </w:rPr>
        <w:t xml:space="preserve"> The Pr</w:t>
      </w:r>
      <w:r w:rsidR="003D0D00" w:rsidRPr="00AA2452">
        <w:rPr>
          <w:rFonts w:ascii="Arial" w:hAnsi="Arial" w:cs="Arial"/>
          <w:color w:val="000000"/>
        </w:rPr>
        <w:t>ofessional Development Advisory Group</w:t>
      </w:r>
      <w:r w:rsidRPr="00AA2452">
        <w:rPr>
          <w:rFonts w:ascii="Arial" w:hAnsi="Arial" w:cs="Arial"/>
          <w:color w:val="000000"/>
        </w:rPr>
        <w:t xml:space="preserve"> provides ongoing professio</w:t>
      </w:r>
      <w:r w:rsidR="007E7BD2" w:rsidRPr="00AA2452">
        <w:rPr>
          <w:rFonts w:ascii="Arial" w:hAnsi="Arial" w:cs="Arial"/>
          <w:color w:val="000000"/>
        </w:rPr>
        <w:t>nal learning leadership for</w:t>
      </w:r>
      <w:r w:rsidRPr="00AA2452">
        <w:rPr>
          <w:rFonts w:ascii="Arial" w:hAnsi="Arial" w:cs="Arial"/>
          <w:color w:val="000000"/>
        </w:rPr>
        <w:t xml:space="preserve"> Faculty, Staff, a</w:t>
      </w:r>
      <w:r w:rsidR="00352CAC" w:rsidRPr="00AA2452">
        <w:rPr>
          <w:rFonts w:ascii="Arial" w:hAnsi="Arial" w:cs="Arial"/>
          <w:color w:val="000000"/>
        </w:rPr>
        <w:t>nd Administrators. The advisory group</w:t>
      </w:r>
      <w:r w:rsidRPr="00AA2452">
        <w:rPr>
          <w:rFonts w:ascii="Arial" w:hAnsi="Arial" w:cs="Arial"/>
          <w:color w:val="000000"/>
        </w:rPr>
        <w:t xml:space="preserve"> </w:t>
      </w:r>
      <w:r w:rsidR="00736F51" w:rsidRPr="00AA2452">
        <w:rPr>
          <w:rFonts w:ascii="Arial" w:hAnsi="Arial" w:cs="Arial"/>
          <w:color w:val="000000"/>
        </w:rPr>
        <w:t>consists</w:t>
      </w:r>
      <w:r w:rsidRPr="00AA2452">
        <w:rPr>
          <w:rFonts w:ascii="Arial" w:hAnsi="Arial" w:cs="Arial"/>
          <w:color w:val="000000"/>
        </w:rPr>
        <w:t xml:space="preserve"> of faculty, classified staff </w:t>
      </w:r>
      <w:r w:rsidR="00736F51" w:rsidRPr="00AA2452">
        <w:rPr>
          <w:rFonts w:ascii="Arial" w:hAnsi="Arial" w:cs="Arial"/>
          <w:color w:val="000000"/>
        </w:rPr>
        <w:t>who</w:t>
      </w:r>
      <w:r w:rsidRPr="00AA2452">
        <w:rPr>
          <w:rFonts w:ascii="Arial" w:hAnsi="Arial" w:cs="Arial"/>
          <w:color w:val="000000"/>
        </w:rPr>
        <w:t xml:space="preserve">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w:t>
      </w:r>
      <w:r w:rsidR="003D0D00" w:rsidRPr="00AA2452">
        <w:rPr>
          <w:rFonts w:ascii="Arial" w:hAnsi="Arial" w:cs="Arial"/>
          <w:color w:val="000000"/>
        </w:rPr>
        <w:t>ofessional Development Advisory Group</w:t>
      </w:r>
      <w:r w:rsidRPr="00AA2452">
        <w:rPr>
          <w:rFonts w:ascii="Arial" w:hAnsi="Arial" w:cs="Arial"/>
          <w:color w:val="000000"/>
        </w:rPr>
        <w:t xml:space="preserve"> monitors compliance with portions of Accreditation Standard IIIA.   The Chair of the Faculty Pr</w:t>
      </w:r>
      <w:r w:rsidR="003D0D00" w:rsidRPr="00AA2452">
        <w:rPr>
          <w:rFonts w:ascii="Arial" w:hAnsi="Arial" w:cs="Arial"/>
          <w:color w:val="000000"/>
        </w:rPr>
        <w:t>ofessional Development Advisory Group</w:t>
      </w:r>
      <w:r w:rsidRPr="00AA2452">
        <w:rPr>
          <w:rFonts w:ascii="Arial" w:hAnsi="Arial" w:cs="Arial"/>
          <w:color w:val="000000"/>
        </w:rPr>
        <w:t xml:space="preserve"> serves as a member of the Accreditation Steering Committee.</w:t>
      </w:r>
    </w:p>
    <w:p w:rsidR="00D66E9F" w:rsidRPr="00AA2452" w:rsidRDefault="00D66E9F" w:rsidP="00D66E9F">
      <w:pPr>
        <w:ind w:left="720"/>
        <w:rPr>
          <w:rFonts w:ascii="Arial" w:hAnsi="Arial" w:cs="Arial"/>
          <w:color w:val="000000"/>
        </w:rPr>
      </w:pPr>
      <w:r w:rsidRPr="00AA2452">
        <w:rPr>
          <w:rFonts w:ascii="Arial" w:hAnsi="Arial" w:cs="Arial"/>
          <w:b/>
          <w:bCs/>
          <w:color w:val="000000"/>
        </w:rPr>
        <w:t> </w:t>
      </w:r>
    </w:p>
    <w:p w:rsidR="00D66E9F" w:rsidRPr="00AA2452" w:rsidRDefault="00C649DD" w:rsidP="00D66E9F">
      <w:pPr>
        <w:rPr>
          <w:rFonts w:ascii="Arial" w:hAnsi="Arial" w:cs="Arial"/>
          <w:color w:val="000000"/>
        </w:rPr>
      </w:pPr>
      <w:r w:rsidRPr="00AA2452">
        <w:rPr>
          <w:rFonts w:ascii="Arial" w:hAnsi="Arial" w:cs="Arial"/>
          <w:b/>
          <w:bCs/>
          <w:color w:val="000000"/>
        </w:rPr>
        <w:t xml:space="preserve"> </w:t>
      </w:r>
      <w:r w:rsidR="00D66E9F" w:rsidRPr="00AA2452">
        <w:rPr>
          <w:rFonts w:ascii="Arial" w:hAnsi="Arial" w:cs="Arial"/>
          <w:b/>
          <w:bCs/>
          <w:color w:val="000000"/>
        </w:rPr>
        <w:t>Membership:</w:t>
      </w:r>
      <w:r w:rsidR="00D66E9F" w:rsidRPr="00AA2452">
        <w:rPr>
          <w:rFonts w:ascii="Arial" w:hAnsi="Arial" w:cs="Arial"/>
          <w:color w:val="000000"/>
        </w:rPr>
        <w:t xml:space="preserve"> Open to all interested faculty and classified staff members; includes </w:t>
      </w:r>
      <w:r w:rsidR="00EB5FFD" w:rsidRPr="00AA2452">
        <w:rPr>
          <w:rFonts w:ascii="Arial" w:hAnsi="Arial" w:cs="Arial"/>
          <w:color w:val="000000"/>
        </w:rPr>
        <w:t>one AFT</w:t>
      </w:r>
      <w:r w:rsidR="00D66E9F" w:rsidRPr="00AA2452">
        <w:rPr>
          <w:rFonts w:ascii="Arial" w:hAnsi="Arial" w:cs="Arial"/>
          <w:color w:val="000000"/>
        </w:rPr>
        <w:t xml:space="preserve"> representative and one student representative.</w:t>
      </w:r>
    </w:p>
    <w:p w:rsidR="00D66E9F" w:rsidRPr="00AA2452" w:rsidRDefault="00D66E9F" w:rsidP="00D66E9F">
      <w:pPr>
        <w:ind w:left="720"/>
        <w:rPr>
          <w:rFonts w:ascii="Arial" w:hAnsi="Arial" w:cs="Arial"/>
          <w:color w:val="000000"/>
        </w:rPr>
      </w:pPr>
      <w:r w:rsidRPr="00AA2452">
        <w:rPr>
          <w:rFonts w:ascii="Arial" w:hAnsi="Arial" w:cs="Arial"/>
          <w:b/>
          <w:bCs/>
          <w:color w:val="000000"/>
        </w:rPr>
        <w:t> </w:t>
      </w:r>
    </w:p>
    <w:p w:rsidR="00001D0D" w:rsidRPr="00AA2452" w:rsidRDefault="00C649DD" w:rsidP="009E0BC8">
      <w:pPr>
        <w:rPr>
          <w:rFonts w:ascii="Arial" w:hAnsi="Arial" w:cs="Arial"/>
          <w:color w:val="000000"/>
        </w:rPr>
      </w:pPr>
      <w:r w:rsidRPr="00AA2452">
        <w:rPr>
          <w:rFonts w:ascii="Arial" w:hAnsi="Arial" w:cs="Arial"/>
          <w:b/>
          <w:bCs/>
          <w:color w:val="000000"/>
        </w:rPr>
        <w:t xml:space="preserve"> </w:t>
      </w:r>
      <w:r w:rsidR="00D66E9F" w:rsidRPr="00AA2452">
        <w:rPr>
          <w:rFonts w:ascii="Arial" w:hAnsi="Arial" w:cs="Arial"/>
          <w:b/>
          <w:bCs/>
          <w:color w:val="000000"/>
        </w:rPr>
        <w:t>Co-Chairs:</w:t>
      </w:r>
      <w:r w:rsidR="003E018A" w:rsidRPr="00AA2452">
        <w:rPr>
          <w:rFonts w:ascii="Arial" w:hAnsi="Arial" w:cs="Arial"/>
          <w:color w:val="000000"/>
        </w:rPr>
        <w:t xml:space="preserve"> Dean, </w:t>
      </w:r>
      <w:r w:rsidR="00257665" w:rsidRPr="00AA2452">
        <w:rPr>
          <w:rFonts w:ascii="Arial" w:hAnsi="Arial" w:cs="Arial"/>
          <w:color w:val="000000"/>
        </w:rPr>
        <w:t xml:space="preserve">Sciences &amp; Professional Development, </w:t>
      </w:r>
      <w:r w:rsidR="00D66E9F" w:rsidRPr="00AA2452">
        <w:rPr>
          <w:rFonts w:ascii="Arial" w:hAnsi="Arial" w:cs="Arial"/>
          <w:color w:val="000000"/>
        </w:rPr>
        <w:t xml:space="preserve">Faculty Co-Chair </w:t>
      </w:r>
      <w:r w:rsidR="0014175F" w:rsidRPr="00AA2452">
        <w:rPr>
          <w:rFonts w:ascii="Arial" w:hAnsi="Arial" w:cs="Arial"/>
          <w:color w:val="000000"/>
        </w:rPr>
        <w:t>and Classified Co-Chair</w:t>
      </w:r>
    </w:p>
    <w:p w:rsidR="00257665" w:rsidRPr="00AA2452" w:rsidRDefault="00257665" w:rsidP="009E0BC8">
      <w:pPr>
        <w:rPr>
          <w:rFonts w:ascii="Arial" w:hAnsi="Arial" w:cs="Arial"/>
          <w:color w:val="000000"/>
        </w:rPr>
      </w:pPr>
    </w:p>
    <w:p w:rsidR="00FA3553" w:rsidRPr="00AA2452" w:rsidRDefault="00FA3553" w:rsidP="00FA3553">
      <w:pPr>
        <w:pStyle w:val="ListParagraph"/>
        <w:numPr>
          <w:ilvl w:val="0"/>
          <w:numId w:val="16"/>
        </w:numPr>
        <w:rPr>
          <w:rFonts w:ascii="Arial" w:hAnsi="Arial" w:cs="Arial"/>
          <w:color w:val="000000"/>
        </w:rPr>
      </w:pPr>
      <w:r w:rsidRPr="00AA2452">
        <w:rPr>
          <w:rFonts w:ascii="Arial" w:hAnsi="Arial" w:cs="Arial"/>
          <w:color w:val="000000"/>
        </w:rPr>
        <w:t xml:space="preserve">Welcome </w:t>
      </w:r>
    </w:p>
    <w:p w:rsidR="00FA3553" w:rsidRPr="00AA2452" w:rsidRDefault="00FA3553" w:rsidP="00FA3553">
      <w:pPr>
        <w:pStyle w:val="ListParagraph"/>
        <w:ind w:left="1080"/>
        <w:rPr>
          <w:rFonts w:ascii="Arial" w:hAnsi="Arial" w:cs="Arial"/>
          <w:color w:val="000000"/>
        </w:rPr>
      </w:pPr>
    </w:p>
    <w:p w:rsidR="00FA3553" w:rsidRPr="00AA2452" w:rsidRDefault="00FA3553" w:rsidP="00FA3553">
      <w:pPr>
        <w:pStyle w:val="ListParagraph"/>
        <w:numPr>
          <w:ilvl w:val="0"/>
          <w:numId w:val="16"/>
        </w:numPr>
        <w:rPr>
          <w:rFonts w:ascii="Arial" w:hAnsi="Arial" w:cs="Arial"/>
          <w:color w:val="000000"/>
        </w:rPr>
      </w:pPr>
      <w:r w:rsidRPr="00AA2452">
        <w:rPr>
          <w:rFonts w:ascii="Arial" w:hAnsi="Arial" w:cs="Arial"/>
          <w:color w:val="000000"/>
        </w:rPr>
        <w:t xml:space="preserve">Approval of </w:t>
      </w:r>
      <w:r w:rsidR="006B5740">
        <w:rPr>
          <w:rFonts w:ascii="Arial" w:hAnsi="Arial" w:cs="Arial"/>
          <w:color w:val="000000"/>
        </w:rPr>
        <w:t xml:space="preserve">October </w:t>
      </w:r>
      <w:r w:rsidR="00AA2452">
        <w:rPr>
          <w:rFonts w:ascii="Arial" w:hAnsi="Arial" w:cs="Arial"/>
          <w:color w:val="000000"/>
        </w:rPr>
        <w:t xml:space="preserve">2018 Minutes </w:t>
      </w:r>
    </w:p>
    <w:p w:rsidR="00354471" w:rsidRPr="00AA2452" w:rsidRDefault="00354471" w:rsidP="00354471">
      <w:pPr>
        <w:pStyle w:val="ListParagraph"/>
        <w:rPr>
          <w:rFonts w:ascii="Arial" w:hAnsi="Arial" w:cs="Arial"/>
          <w:color w:val="000000"/>
        </w:rPr>
      </w:pPr>
    </w:p>
    <w:p w:rsidR="004A38D3" w:rsidRPr="00AA2452" w:rsidRDefault="004A38D3" w:rsidP="00FA3553">
      <w:pPr>
        <w:pStyle w:val="ListParagraph"/>
        <w:numPr>
          <w:ilvl w:val="0"/>
          <w:numId w:val="16"/>
        </w:numPr>
        <w:rPr>
          <w:rFonts w:ascii="Arial" w:hAnsi="Arial" w:cs="Arial"/>
          <w:color w:val="000000"/>
        </w:rPr>
      </w:pPr>
      <w:r w:rsidRPr="00AA2452">
        <w:rPr>
          <w:rFonts w:ascii="Arial" w:hAnsi="Arial" w:cs="Arial"/>
          <w:color w:val="000000"/>
        </w:rPr>
        <w:t xml:space="preserve">Program Review </w:t>
      </w:r>
      <w:r w:rsidR="006B5740">
        <w:rPr>
          <w:rFonts w:ascii="Arial" w:hAnsi="Arial" w:cs="Arial"/>
          <w:color w:val="000000"/>
        </w:rPr>
        <w:t>– due in February 2019</w:t>
      </w:r>
    </w:p>
    <w:p w:rsidR="002B66C9" w:rsidRPr="00AA2452" w:rsidRDefault="002B66C9" w:rsidP="002B66C9">
      <w:pPr>
        <w:pStyle w:val="ListParagraph"/>
        <w:rPr>
          <w:rFonts w:ascii="Arial" w:hAnsi="Arial" w:cs="Arial"/>
          <w:color w:val="000000"/>
        </w:rPr>
      </w:pPr>
    </w:p>
    <w:p w:rsidR="00354471" w:rsidRPr="00AA2452" w:rsidRDefault="00AA2452" w:rsidP="00E4400E">
      <w:pPr>
        <w:numPr>
          <w:ilvl w:val="0"/>
          <w:numId w:val="16"/>
        </w:numPr>
        <w:rPr>
          <w:rFonts w:ascii="Arial" w:hAnsi="Arial" w:cs="Arial"/>
          <w:color w:val="000000"/>
        </w:rPr>
      </w:pPr>
      <w:r>
        <w:rPr>
          <w:rFonts w:ascii="Arial" w:hAnsi="Arial" w:cs="Arial"/>
          <w:color w:val="000000"/>
        </w:rPr>
        <w:t>Conflict Resolution Nov. 8-9, 2018</w:t>
      </w:r>
      <w:r w:rsidR="00354471" w:rsidRPr="00AA2452">
        <w:rPr>
          <w:rFonts w:ascii="Arial" w:hAnsi="Arial" w:cs="Arial"/>
          <w:color w:val="000000"/>
        </w:rPr>
        <w:t xml:space="preserve"> </w:t>
      </w:r>
      <w:r w:rsidR="006B5740">
        <w:rPr>
          <w:rFonts w:ascii="Arial" w:hAnsi="Arial" w:cs="Arial"/>
          <w:color w:val="000000"/>
        </w:rPr>
        <w:t xml:space="preserve">– update </w:t>
      </w:r>
    </w:p>
    <w:p w:rsidR="00354471" w:rsidRPr="00AA2452" w:rsidRDefault="00354471" w:rsidP="00354471">
      <w:pPr>
        <w:pStyle w:val="ListParagraph"/>
        <w:rPr>
          <w:rFonts w:ascii="Arial" w:hAnsi="Arial" w:cs="Arial"/>
          <w:color w:val="000000"/>
        </w:rPr>
      </w:pPr>
    </w:p>
    <w:p w:rsidR="00354471" w:rsidRDefault="006B5740" w:rsidP="00E4400E">
      <w:pPr>
        <w:numPr>
          <w:ilvl w:val="0"/>
          <w:numId w:val="16"/>
        </w:numPr>
        <w:rPr>
          <w:rFonts w:ascii="Arial" w:hAnsi="Arial" w:cs="Arial"/>
          <w:color w:val="000000"/>
        </w:rPr>
      </w:pPr>
      <w:r>
        <w:rPr>
          <w:rFonts w:ascii="Arial" w:hAnsi="Arial" w:cs="Arial"/>
          <w:color w:val="000000"/>
        </w:rPr>
        <w:t xml:space="preserve">NFE – Release time </w:t>
      </w:r>
    </w:p>
    <w:p w:rsidR="00FC2C8C" w:rsidRDefault="00FC2C8C" w:rsidP="00FC2C8C">
      <w:pPr>
        <w:pStyle w:val="ListParagraph"/>
        <w:rPr>
          <w:rFonts w:ascii="Arial" w:hAnsi="Arial" w:cs="Arial"/>
          <w:color w:val="000000"/>
        </w:rPr>
      </w:pPr>
    </w:p>
    <w:p w:rsidR="00FC2C8C" w:rsidRDefault="00FC2C8C" w:rsidP="00E4400E">
      <w:pPr>
        <w:numPr>
          <w:ilvl w:val="0"/>
          <w:numId w:val="16"/>
        </w:numPr>
        <w:rPr>
          <w:rFonts w:ascii="Arial" w:hAnsi="Arial" w:cs="Arial"/>
          <w:color w:val="000000"/>
        </w:rPr>
      </w:pPr>
      <w:r>
        <w:rPr>
          <w:rFonts w:ascii="Arial" w:hAnsi="Arial" w:cs="Arial"/>
          <w:color w:val="000000"/>
        </w:rPr>
        <w:t>Spring FLEX</w:t>
      </w:r>
      <w:r w:rsidR="006B5740">
        <w:rPr>
          <w:rFonts w:ascii="Arial" w:hAnsi="Arial" w:cs="Arial"/>
          <w:color w:val="000000"/>
        </w:rPr>
        <w:t xml:space="preserve"> Plan </w:t>
      </w:r>
    </w:p>
    <w:p w:rsidR="00FC2C8C" w:rsidRDefault="00FC2C8C" w:rsidP="00FC2C8C">
      <w:pPr>
        <w:pStyle w:val="ListParagraph"/>
        <w:rPr>
          <w:rFonts w:ascii="Arial" w:hAnsi="Arial" w:cs="Arial"/>
          <w:color w:val="000000"/>
        </w:rPr>
      </w:pPr>
    </w:p>
    <w:p w:rsidR="005C0457" w:rsidRDefault="005C0457" w:rsidP="00B71601">
      <w:pPr>
        <w:numPr>
          <w:ilvl w:val="0"/>
          <w:numId w:val="16"/>
        </w:numPr>
        <w:rPr>
          <w:rFonts w:ascii="Arial" w:hAnsi="Arial" w:cs="Arial"/>
          <w:color w:val="000000"/>
        </w:rPr>
      </w:pPr>
      <w:r w:rsidRPr="00AA2452">
        <w:rPr>
          <w:rFonts w:ascii="Arial" w:hAnsi="Arial" w:cs="Arial"/>
          <w:color w:val="000000"/>
        </w:rPr>
        <w:t xml:space="preserve">Men of Color </w:t>
      </w:r>
      <w:r w:rsidR="00AA2452">
        <w:rPr>
          <w:rFonts w:ascii="Arial" w:hAnsi="Arial" w:cs="Arial"/>
          <w:color w:val="000000"/>
        </w:rPr>
        <w:t>for FLEX - January 4</w:t>
      </w:r>
      <w:r w:rsidR="00AA2452" w:rsidRPr="00AA2452">
        <w:rPr>
          <w:rFonts w:ascii="Arial" w:hAnsi="Arial" w:cs="Arial"/>
          <w:color w:val="000000"/>
          <w:vertAlign w:val="superscript"/>
        </w:rPr>
        <w:t>th</w:t>
      </w:r>
      <w:r w:rsidR="00AA2452">
        <w:rPr>
          <w:rFonts w:ascii="Arial" w:hAnsi="Arial" w:cs="Arial"/>
          <w:color w:val="000000"/>
        </w:rPr>
        <w:t xml:space="preserve"> </w:t>
      </w:r>
    </w:p>
    <w:p w:rsidR="00AA2452" w:rsidRDefault="00AA2452" w:rsidP="00AA2452">
      <w:pPr>
        <w:pStyle w:val="ListParagraph"/>
        <w:rPr>
          <w:rFonts w:ascii="Arial" w:hAnsi="Arial" w:cs="Arial"/>
          <w:color w:val="000000"/>
        </w:rPr>
      </w:pPr>
    </w:p>
    <w:p w:rsidR="00572010" w:rsidRDefault="005C0457" w:rsidP="00E54BBC">
      <w:pPr>
        <w:numPr>
          <w:ilvl w:val="0"/>
          <w:numId w:val="16"/>
        </w:numPr>
        <w:rPr>
          <w:rFonts w:ascii="Arial" w:hAnsi="Arial" w:cs="Arial"/>
          <w:color w:val="000000"/>
        </w:rPr>
      </w:pPr>
      <w:r w:rsidRPr="00AA2452">
        <w:rPr>
          <w:rFonts w:ascii="Arial" w:hAnsi="Arial" w:cs="Arial"/>
          <w:color w:val="000000"/>
        </w:rPr>
        <w:t xml:space="preserve">Pirate Talks Update </w:t>
      </w:r>
      <w:r w:rsidR="00E4400E" w:rsidRPr="00AA2452">
        <w:rPr>
          <w:rFonts w:ascii="Arial" w:hAnsi="Arial" w:cs="Arial"/>
          <w:color w:val="000000"/>
        </w:rPr>
        <w:t xml:space="preserve"> </w:t>
      </w:r>
    </w:p>
    <w:p w:rsidR="006B5740" w:rsidRDefault="006B5740" w:rsidP="006B5740">
      <w:pPr>
        <w:pStyle w:val="ListParagraph"/>
        <w:rPr>
          <w:rFonts w:ascii="Arial" w:hAnsi="Arial" w:cs="Arial"/>
          <w:color w:val="000000"/>
        </w:rPr>
      </w:pPr>
    </w:p>
    <w:p w:rsidR="006B5740" w:rsidRDefault="006B5740" w:rsidP="006B5740">
      <w:pPr>
        <w:pStyle w:val="ListParagraph"/>
        <w:numPr>
          <w:ilvl w:val="0"/>
          <w:numId w:val="21"/>
        </w:numPr>
        <w:rPr>
          <w:rFonts w:ascii="Arial" w:hAnsi="Arial" w:cs="Arial"/>
          <w:color w:val="000000"/>
        </w:rPr>
      </w:pPr>
      <w:r>
        <w:rPr>
          <w:rFonts w:ascii="Arial" w:hAnsi="Arial" w:cs="Arial"/>
          <w:color w:val="000000"/>
        </w:rPr>
        <w:t xml:space="preserve">Spring Schedule </w:t>
      </w:r>
    </w:p>
    <w:p w:rsidR="006B5740" w:rsidRPr="006B5740" w:rsidRDefault="006B5740" w:rsidP="006B5740">
      <w:pPr>
        <w:pStyle w:val="ListParagraph"/>
        <w:numPr>
          <w:ilvl w:val="0"/>
          <w:numId w:val="21"/>
        </w:numPr>
        <w:rPr>
          <w:rFonts w:ascii="Arial" w:hAnsi="Arial" w:cs="Arial"/>
          <w:color w:val="000000"/>
        </w:rPr>
      </w:pPr>
      <w:r>
        <w:rPr>
          <w:rFonts w:ascii="Arial" w:hAnsi="Arial" w:cs="Arial"/>
          <w:color w:val="000000"/>
        </w:rPr>
        <w:t>Classified panel – minutes</w:t>
      </w:r>
    </w:p>
    <w:p w:rsidR="00354471" w:rsidRPr="00AA2452" w:rsidRDefault="00354471" w:rsidP="00354471">
      <w:pPr>
        <w:pStyle w:val="ListParagraph"/>
        <w:rPr>
          <w:rFonts w:ascii="Arial" w:hAnsi="Arial" w:cs="Arial"/>
          <w:color w:val="000000"/>
        </w:rPr>
      </w:pPr>
    </w:p>
    <w:p w:rsidR="00354471" w:rsidRPr="00AA2452" w:rsidRDefault="00354471" w:rsidP="00E54BBC">
      <w:pPr>
        <w:numPr>
          <w:ilvl w:val="0"/>
          <w:numId w:val="16"/>
        </w:numPr>
        <w:rPr>
          <w:rFonts w:ascii="Arial" w:hAnsi="Arial" w:cs="Arial"/>
          <w:color w:val="000000"/>
        </w:rPr>
      </w:pPr>
      <w:r w:rsidRPr="00AA2452">
        <w:rPr>
          <w:rFonts w:ascii="Arial" w:hAnsi="Arial" w:cs="Arial"/>
          <w:color w:val="000000"/>
        </w:rPr>
        <w:t xml:space="preserve">Diversity Festival Update </w:t>
      </w:r>
    </w:p>
    <w:p w:rsidR="004F60A9" w:rsidRPr="00AA2452" w:rsidRDefault="004F60A9" w:rsidP="004F60A9">
      <w:pPr>
        <w:pStyle w:val="ListParagraph"/>
        <w:rPr>
          <w:rFonts w:ascii="Arial" w:hAnsi="Arial" w:cs="Arial"/>
          <w:color w:val="000000"/>
        </w:rPr>
      </w:pPr>
    </w:p>
    <w:p w:rsidR="00FA3553" w:rsidRPr="00AA2452" w:rsidRDefault="00FA3553" w:rsidP="00E54BBC">
      <w:pPr>
        <w:numPr>
          <w:ilvl w:val="0"/>
          <w:numId w:val="16"/>
        </w:numPr>
        <w:rPr>
          <w:rFonts w:ascii="Arial" w:hAnsi="Arial" w:cs="Arial"/>
          <w:color w:val="000000"/>
        </w:rPr>
      </w:pPr>
      <w:r w:rsidRPr="00AA2452">
        <w:rPr>
          <w:rFonts w:ascii="Arial" w:hAnsi="Arial" w:cs="Arial"/>
          <w:color w:val="000000"/>
        </w:rPr>
        <w:t>Adjournment</w:t>
      </w:r>
    </w:p>
    <w:p w:rsidR="00E4400E" w:rsidRPr="00AA2452" w:rsidRDefault="00E4400E" w:rsidP="00E4400E">
      <w:pPr>
        <w:pStyle w:val="ListParagraph"/>
        <w:rPr>
          <w:rFonts w:ascii="Arial" w:hAnsi="Arial" w:cs="Arial"/>
          <w:color w:val="000000"/>
        </w:rPr>
      </w:pPr>
    </w:p>
    <w:p w:rsidR="00E4400E" w:rsidRDefault="00E4400E" w:rsidP="00E4400E">
      <w:pPr>
        <w:rPr>
          <w:rFonts w:asciiTheme="minorHAnsi" w:hAnsiTheme="minorHAnsi"/>
          <w:color w:val="000000"/>
        </w:rPr>
      </w:pPr>
    </w:p>
    <w:sectPr w:rsidR="00E4400E"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665FBB"/>
    <w:multiLevelType w:val="hybridMultilevel"/>
    <w:tmpl w:val="9F808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7920D2"/>
    <w:multiLevelType w:val="hybridMultilevel"/>
    <w:tmpl w:val="E97CC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2005CC"/>
    <w:multiLevelType w:val="hybridMultilevel"/>
    <w:tmpl w:val="47A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835FFA"/>
    <w:multiLevelType w:val="hybridMultilevel"/>
    <w:tmpl w:val="BBE276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3A1F15"/>
    <w:multiLevelType w:val="hybridMultilevel"/>
    <w:tmpl w:val="2F2C0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9"/>
  </w:num>
  <w:num w:numId="4">
    <w:abstractNumId w:val="6"/>
  </w:num>
  <w:num w:numId="5">
    <w:abstractNumId w:val="14"/>
  </w:num>
  <w:num w:numId="6">
    <w:abstractNumId w:val="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11"/>
  </w:num>
  <w:num w:numId="12">
    <w:abstractNumId w:val="7"/>
  </w:num>
  <w:num w:numId="13">
    <w:abstractNumId w:val="16"/>
  </w:num>
  <w:num w:numId="14">
    <w:abstractNumId w:val="2"/>
  </w:num>
  <w:num w:numId="15">
    <w:abstractNumId w:val="3"/>
  </w:num>
  <w:num w:numId="16">
    <w:abstractNumId w:val="13"/>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xsTQ1tjAxMTOyMLFQ0lEKTi0uzszPAykwNKgFAL0lpnMtAAAA"/>
  </w:docVars>
  <w:rsids>
    <w:rsidRoot w:val="00873CB0"/>
    <w:rsid w:val="00001D0D"/>
    <w:rsid w:val="00027F47"/>
    <w:rsid w:val="00036346"/>
    <w:rsid w:val="0006240B"/>
    <w:rsid w:val="00085BFE"/>
    <w:rsid w:val="00093585"/>
    <w:rsid w:val="000A241E"/>
    <w:rsid w:val="000A4660"/>
    <w:rsid w:val="000A67EA"/>
    <w:rsid w:val="000C4459"/>
    <w:rsid w:val="000D40EF"/>
    <w:rsid w:val="000D6A66"/>
    <w:rsid w:val="00103882"/>
    <w:rsid w:val="001048FE"/>
    <w:rsid w:val="00110E3B"/>
    <w:rsid w:val="0011392B"/>
    <w:rsid w:val="0011766F"/>
    <w:rsid w:val="0014175F"/>
    <w:rsid w:val="00143ABF"/>
    <w:rsid w:val="00153446"/>
    <w:rsid w:val="00155ECD"/>
    <w:rsid w:val="001616B6"/>
    <w:rsid w:val="00170066"/>
    <w:rsid w:val="001A6EA9"/>
    <w:rsid w:val="001D1045"/>
    <w:rsid w:val="00206191"/>
    <w:rsid w:val="002378B7"/>
    <w:rsid w:val="00242539"/>
    <w:rsid w:val="00257665"/>
    <w:rsid w:val="00257812"/>
    <w:rsid w:val="0026724E"/>
    <w:rsid w:val="00285F95"/>
    <w:rsid w:val="00292B66"/>
    <w:rsid w:val="002B66C9"/>
    <w:rsid w:val="002C120A"/>
    <w:rsid w:val="002D24EF"/>
    <w:rsid w:val="002D7356"/>
    <w:rsid w:val="002F0C0D"/>
    <w:rsid w:val="00310092"/>
    <w:rsid w:val="003358BD"/>
    <w:rsid w:val="00344A26"/>
    <w:rsid w:val="00352CAC"/>
    <w:rsid w:val="00354471"/>
    <w:rsid w:val="003747AD"/>
    <w:rsid w:val="003A2C20"/>
    <w:rsid w:val="003C2631"/>
    <w:rsid w:val="003D0A20"/>
    <w:rsid w:val="003D0D00"/>
    <w:rsid w:val="003E018A"/>
    <w:rsid w:val="003F143E"/>
    <w:rsid w:val="003F198D"/>
    <w:rsid w:val="0040156E"/>
    <w:rsid w:val="00415227"/>
    <w:rsid w:val="00427CA5"/>
    <w:rsid w:val="00430219"/>
    <w:rsid w:val="0046413D"/>
    <w:rsid w:val="00472D0D"/>
    <w:rsid w:val="004A38D3"/>
    <w:rsid w:val="004C2D65"/>
    <w:rsid w:val="004E664E"/>
    <w:rsid w:val="004F3E6A"/>
    <w:rsid w:val="004F60A9"/>
    <w:rsid w:val="00500C35"/>
    <w:rsid w:val="00522D9E"/>
    <w:rsid w:val="00545813"/>
    <w:rsid w:val="0054759F"/>
    <w:rsid w:val="00552506"/>
    <w:rsid w:val="00567005"/>
    <w:rsid w:val="00572010"/>
    <w:rsid w:val="00574AAC"/>
    <w:rsid w:val="005A3A3D"/>
    <w:rsid w:val="005B5B13"/>
    <w:rsid w:val="005C0457"/>
    <w:rsid w:val="005C2493"/>
    <w:rsid w:val="005C2C5D"/>
    <w:rsid w:val="005F1253"/>
    <w:rsid w:val="006224BB"/>
    <w:rsid w:val="00636421"/>
    <w:rsid w:val="00641327"/>
    <w:rsid w:val="00653D35"/>
    <w:rsid w:val="00660F2A"/>
    <w:rsid w:val="0067135D"/>
    <w:rsid w:val="0068530A"/>
    <w:rsid w:val="00695C2F"/>
    <w:rsid w:val="006B1CF7"/>
    <w:rsid w:val="006B5740"/>
    <w:rsid w:val="006C0430"/>
    <w:rsid w:val="006E4EAF"/>
    <w:rsid w:val="006F6D77"/>
    <w:rsid w:val="006F7DFF"/>
    <w:rsid w:val="007018CD"/>
    <w:rsid w:val="007314E0"/>
    <w:rsid w:val="00733562"/>
    <w:rsid w:val="00736F51"/>
    <w:rsid w:val="007426CF"/>
    <w:rsid w:val="0075400E"/>
    <w:rsid w:val="00767E74"/>
    <w:rsid w:val="00773D81"/>
    <w:rsid w:val="00775A5B"/>
    <w:rsid w:val="00782D09"/>
    <w:rsid w:val="007830F2"/>
    <w:rsid w:val="007A2E3E"/>
    <w:rsid w:val="007D7DC5"/>
    <w:rsid w:val="007E5C2E"/>
    <w:rsid w:val="007E7BD2"/>
    <w:rsid w:val="00812234"/>
    <w:rsid w:val="008179DA"/>
    <w:rsid w:val="008427AB"/>
    <w:rsid w:val="008568B0"/>
    <w:rsid w:val="00873CB0"/>
    <w:rsid w:val="00876F10"/>
    <w:rsid w:val="008D2C35"/>
    <w:rsid w:val="00936FC5"/>
    <w:rsid w:val="009657D3"/>
    <w:rsid w:val="009843FE"/>
    <w:rsid w:val="009A695D"/>
    <w:rsid w:val="009C5A61"/>
    <w:rsid w:val="009E0BC8"/>
    <w:rsid w:val="009F29D9"/>
    <w:rsid w:val="00A26E45"/>
    <w:rsid w:val="00A43C5F"/>
    <w:rsid w:val="00A5528B"/>
    <w:rsid w:val="00A663F8"/>
    <w:rsid w:val="00AA2452"/>
    <w:rsid w:val="00AA330A"/>
    <w:rsid w:val="00AB4F19"/>
    <w:rsid w:val="00B1201B"/>
    <w:rsid w:val="00B15C09"/>
    <w:rsid w:val="00B269C1"/>
    <w:rsid w:val="00B41B59"/>
    <w:rsid w:val="00B5662F"/>
    <w:rsid w:val="00B6674C"/>
    <w:rsid w:val="00B71601"/>
    <w:rsid w:val="00B74AB6"/>
    <w:rsid w:val="00B84E74"/>
    <w:rsid w:val="00BB7BAA"/>
    <w:rsid w:val="00BC4E55"/>
    <w:rsid w:val="00BC5A68"/>
    <w:rsid w:val="00BE2E00"/>
    <w:rsid w:val="00C157B4"/>
    <w:rsid w:val="00C209CC"/>
    <w:rsid w:val="00C30BE2"/>
    <w:rsid w:val="00C43633"/>
    <w:rsid w:val="00C52F52"/>
    <w:rsid w:val="00C5714A"/>
    <w:rsid w:val="00C618D3"/>
    <w:rsid w:val="00C649DD"/>
    <w:rsid w:val="00CA18E2"/>
    <w:rsid w:val="00CB2154"/>
    <w:rsid w:val="00CB75B2"/>
    <w:rsid w:val="00CD3394"/>
    <w:rsid w:val="00CE35A8"/>
    <w:rsid w:val="00CE7812"/>
    <w:rsid w:val="00D13DE8"/>
    <w:rsid w:val="00D36DF3"/>
    <w:rsid w:val="00D66E9F"/>
    <w:rsid w:val="00D8326A"/>
    <w:rsid w:val="00DB37F2"/>
    <w:rsid w:val="00DD3C2E"/>
    <w:rsid w:val="00DF10BD"/>
    <w:rsid w:val="00E0518C"/>
    <w:rsid w:val="00E156BC"/>
    <w:rsid w:val="00E43967"/>
    <w:rsid w:val="00E4400E"/>
    <w:rsid w:val="00E54BBC"/>
    <w:rsid w:val="00E614D2"/>
    <w:rsid w:val="00E66E40"/>
    <w:rsid w:val="00E94107"/>
    <w:rsid w:val="00EB5FDD"/>
    <w:rsid w:val="00EB5FFD"/>
    <w:rsid w:val="00EC2FD9"/>
    <w:rsid w:val="00EE2E83"/>
    <w:rsid w:val="00EF5EA4"/>
    <w:rsid w:val="00F016FF"/>
    <w:rsid w:val="00F16697"/>
    <w:rsid w:val="00F409C0"/>
    <w:rsid w:val="00F56623"/>
    <w:rsid w:val="00F60734"/>
    <w:rsid w:val="00FA3553"/>
    <w:rsid w:val="00FC2C8C"/>
    <w:rsid w:val="00FC4085"/>
    <w:rsid w:val="00FE01CA"/>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243995588">
      <w:bodyDiv w:val="1"/>
      <w:marLeft w:val="0"/>
      <w:marRight w:val="0"/>
      <w:marTop w:val="0"/>
      <w:marBottom w:val="0"/>
      <w:divBdr>
        <w:top w:val="none" w:sz="0" w:space="0" w:color="auto"/>
        <w:left w:val="none" w:sz="0" w:space="0" w:color="auto"/>
        <w:bottom w:val="none" w:sz="0" w:space="0" w:color="auto"/>
        <w:right w:val="none" w:sz="0" w:space="0" w:color="auto"/>
      </w:divBdr>
    </w:div>
    <w:div w:id="253514310">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707147746">
      <w:bodyDiv w:val="1"/>
      <w:marLeft w:val="0"/>
      <w:marRight w:val="0"/>
      <w:marTop w:val="0"/>
      <w:marBottom w:val="0"/>
      <w:divBdr>
        <w:top w:val="none" w:sz="0" w:space="0" w:color="auto"/>
        <w:left w:val="none" w:sz="0" w:space="0" w:color="auto"/>
        <w:bottom w:val="none" w:sz="0" w:space="0" w:color="auto"/>
        <w:right w:val="none" w:sz="0" w:space="0" w:color="auto"/>
      </w:divBdr>
      <w:divsChild>
        <w:div w:id="2111853811">
          <w:marLeft w:val="0"/>
          <w:marRight w:val="0"/>
          <w:marTop w:val="0"/>
          <w:marBottom w:val="600"/>
          <w:divBdr>
            <w:top w:val="none" w:sz="0" w:space="0" w:color="auto"/>
            <w:left w:val="none" w:sz="0" w:space="0" w:color="auto"/>
            <w:bottom w:val="none" w:sz="0" w:space="0" w:color="auto"/>
            <w:right w:val="none" w:sz="0" w:space="0" w:color="auto"/>
          </w:divBdr>
          <w:divsChild>
            <w:div w:id="1930116500">
              <w:marLeft w:val="0"/>
              <w:marRight w:val="0"/>
              <w:marTop w:val="0"/>
              <w:marBottom w:val="0"/>
              <w:divBdr>
                <w:top w:val="none" w:sz="0" w:space="0" w:color="auto"/>
                <w:left w:val="none" w:sz="0" w:space="0" w:color="auto"/>
                <w:bottom w:val="none" w:sz="0" w:space="0" w:color="auto"/>
                <w:right w:val="none" w:sz="0" w:space="0" w:color="auto"/>
              </w:divBdr>
              <w:divsChild>
                <w:div w:id="2031489383">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240"/>
                      <w:divBdr>
                        <w:top w:val="none" w:sz="0" w:space="0" w:color="auto"/>
                        <w:left w:val="none" w:sz="0" w:space="0" w:color="auto"/>
                        <w:bottom w:val="none" w:sz="0" w:space="0" w:color="auto"/>
                        <w:right w:val="none" w:sz="0" w:space="0" w:color="auto"/>
                      </w:divBdr>
                      <w:divsChild>
                        <w:div w:id="75057497">
                          <w:marLeft w:val="0"/>
                          <w:marRight w:val="300"/>
                          <w:marTop w:val="0"/>
                          <w:marBottom w:val="0"/>
                          <w:divBdr>
                            <w:top w:val="none" w:sz="0" w:space="0" w:color="auto"/>
                            <w:left w:val="none" w:sz="0" w:space="0" w:color="auto"/>
                            <w:bottom w:val="none" w:sz="0" w:space="0" w:color="auto"/>
                            <w:right w:val="none" w:sz="0" w:space="0" w:color="auto"/>
                          </w:divBdr>
                          <w:divsChild>
                            <w:div w:id="1403720468">
                              <w:marLeft w:val="0"/>
                              <w:marRight w:val="0"/>
                              <w:marTop w:val="0"/>
                              <w:marBottom w:val="0"/>
                              <w:divBdr>
                                <w:top w:val="none" w:sz="0" w:space="0" w:color="auto"/>
                                <w:left w:val="none" w:sz="0" w:space="0" w:color="auto"/>
                                <w:bottom w:val="none" w:sz="0" w:space="0" w:color="auto"/>
                                <w:right w:val="none" w:sz="0" w:space="0" w:color="auto"/>
                              </w:divBdr>
                            </w:div>
                          </w:divsChild>
                        </w:div>
                        <w:div w:id="182080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409556">
                  <w:marLeft w:val="0"/>
                  <w:marRight w:val="0"/>
                  <w:marTop w:val="0"/>
                  <w:marBottom w:val="0"/>
                  <w:divBdr>
                    <w:top w:val="none" w:sz="0" w:space="0" w:color="auto"/>
                    <w:left w:val="none" w:sz="0" w:space="0" w:color="auto"/>
                    <w:bottom w:val="none" w:sz="0" w:space="0" w:color="auto"/>
                    <w:right w:val="none" w:sz="0" w:space="0" w:color="auto"/>
                  </w:divBdr>
                </w:div>
                <w:div w:id="399257879">
                  <w:marLeft w:val="0"/>
                  <w:marRight w:val="0"/>
                  <w:marTop w:val="0"/>
                  <w:marBottom w:val="0"/>
                  <w:divBdr>
                    <w:top w:val="none" w:sz="0" w:space="0" w:color="auto"/>
                    <w:left w:val="none" w:sz="0" w:space="0" w:color="auto"/>
                    <w:bottom w:val="none" w:sz="0" w:space="0" w:color="auto"/>
                    <w:right w:val="none" w:sz="0" w:space="0" w:color="auto"/>
                  </w:divBdr>
                  <w:divsChild>
                    <w:div w:id="1205747840">
                      <w:marLeft w:val="0"/>
                      <w:marRight w:val="0"/>
                      <w:marTop w:val="0"/>
                      <w:marBottom w:val="240"/>
                      <w:divBdr>
                        <w:top w:val="none" w:sz="0" w:space="0" w:color="auto"/>
                        <w:left w:val="none" w:sz="0" w:space="0" w:color="auto"/>
                        <w:bottom w:val="none" w:sz="0" w:space="0" w:color="auto"/>
                        <w:right w:val="none" w:sz="0" w:space="0" w:color="auto"/>
                      </w:divBdr>
                    </w:div>
                  </w:divsChild>
                </w:div>
                <w:div w:id="1846162339">
                  <w:marLeft w:val="0"/>
                  <w:marRight w:val="0"/>
                  <w:marTop w:val="0"/>
                  <w:marBottom w:val="0"/>
                  <w:divBdr>
                    <w:top w:val="none" w:sz="0" w:space="0" w:color="auto"/>
                    <w:left w:val="none" w:sz="0" w:space="0" w:color="auto"/>
                    <w:bottom w:val="none" w:sz="0" w:space="0" w:color="auto"/>
                    <w:right w:val="none" w:sz="0" w:space="0" w:color="auto"/>
                  </w:divBdr>
                  <w:divsChild>
                    <w:div w:id="1559511958">
                      <w:marLeft w:val="0"/>
                      <w:marRight w:val="0"/>
                      <w:marTop w:val="0"/>
                      <w:marBottom w:val="240"/>
                      <w:divBdr>
                        <w:top w:val="none" w:sz="0" w:space="0" w:color="auto"/>
                        <w:left w:val="none" w:sz="0" w:space="0" w:color="auto"/>
                        <w:bottom w:val="none" w:sz="0" w:space="0" w:color="auto"/>
                        <w:right w:val="none" w:sz="0" w:space="0" w:color="auto"/>
                      </w:divBdr>
                    </w:div>
                  </w:divsChild>
                </w:div>
                <w:div w:id="1726947577">
                  <w:marLeft w:val="0"/>
                  <w:marRight w:val="0"/>
                  <w:marTop w:val="0"/>
                  <w:marBottom w:val="0"/>
                  <w:divBdr>
                    <w:top w:val="none" w:sz="0" w:space="0" w:color="auto"/>
                    <w:left w:val="none" w:sz="0" w:space="0" w:color="auto"/>
                    <w:bottom w:val="none" w:sz="0" w:space="0" w:color="auto"/>
                    <w:right w:val="none" w:sz="0" w:space="0" w:color="auto"/>
                  </w:divBdr>
                  <w:divsChild>
                    <w:div w:id="2071536278">
                      <w:marLeft w:val="0"/>
                      <w:marRight w:val="0"/>
                      <w:marTop w:val="0"/>
                      <w:marBottom w:val="240"/>
                      <w:divBdr>
                        <w:top w:val="none" w:sz="0" w:space="0" w:color="auto"/>
                        <w:left w:val="none" w:sz="0" w:space="0" w:color="auto"/>
                        <w:bottom w:val="none" w:sz="0" w:space="0" w:color="auto"/>
                        <w:right w:val="none" w:sz="0" w:space="0" w:color="auto"/>
                      </w:divBdr>
                    </w:div>
                  </w:divsChild>
                </w:div>
                <w:div w:id="119037367">
                  <w:marLeft w:val="0"/>
                  <w:marRight w:val="0"/>
                  <w:marTop w:val="0"/>
                  <w:marBottom w:val="0"/>
                  <w:divBdr>
                    <w:top w:val="none" w:sz="0" w:space="0" w:color="auto"/>
                    <w:left w:val="none" w:sz="0" w:space="0" w:color="auto"/>
                    <w:bottom w:val="none" w:sz="0" w:space="0" w:color="auto"/>
                    <w:right w:val="none" w:sz="0" w:space="0" w:color="auto"/>
                  </w:divBdr>
                  <w:divsChild>
                    <w:div w:id="1984963663">
                      <w:marLeft w:val="0"/>
                      <w:marRight w:val="0"/>
                      <w:marTop w:val="0"/>
                      <w:marBottom w:val="240"/>
                      <w:divBdr>
                        <w:top w:val="none" w:sz="0" w:space="0" w:color="auto"/>
                        <w:left w:val="none" w:sz="0" w:space="0" w:color="auto"/>
                        <w:bottom w:val="none" w:sz="0" w:space="0" w:color="auto"/>
                        <w:right w:val="none" w:sz="0" w:space="0" w:color="auto"/>
                      </w:divBdr>
                    </w:div>
                  </w:divsChild>
                </w:div>
                <w:div w:id="958609504">
                  <w:marLeft w:val="-180"/>
                  <w:marRight w:val="0"/>
                  <w:marTop w:val="0"/>
                  <w:marBottom w:val="270"/>
                  <w:divBdr>
                    <w:top w:val="none" w:sz="0" w:space="0" w:color="auto"/>
                    <w:left w:val="none" w:sz="0" w:space="0" w:color="auto"/>
                    <w:bottom w:val="none" w:sz="0" w:space="0" w:color="auto"/>
                    <w:right w:val="none" w:sz="0" w:space="0" w:color="auto"/>
                  </w:divBdr>
                </w:div>
                <w:div w:id="282538486">
                  <w:marLeft w:val="0"/>
                  <w:marRight w:val="0"/>
                  <w:marTop w:val="0"/>
                  <w:marBottom w:val="0"/>
                  <w:divBdr>
                    <w:top w:val="none" w:sz="0" w:space="0" w:color="auto"/>
                    <w:left w:val="none" w:sz="0" w:space="0" w:color="auto"/>
                    <w:bottom w:val="none" w:sz="0" w:space="0" w:color="auto"/>
                    <w:right w:val="none" w:sz="0" w:space="0" w:color="auto"/>
                  </w:divBdr>
                </w:div>
                <w:div w:id="1793010897">
                  <w:marLeft w:val="0"/>
                  <w:marRight w:val="0"/>
                  <w:marTop w:val="0"/>
                  <w:marBottom w:val="0"/>
                  <w:divBdr>
                    <w:top w:val="none" w:sz="0" w:space="0" w:color="auto"/>
                    <w:left w:val="none" w:sz="0" w:space="0" w:color="auto"/>
                    <w:bottom w:val="none" w:sz="0" w:space="0" w:color="auto"/>
                    <w:right w:val="none" w:sz="0" w:space="0" w:color="auto"/>
                  </w:divBdr>
                  <w:divsChild>
                    <w:div w:id="1509825817">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534">
          <w:marLeft w:val="0"/>
          <w:marRight w:val="0"/>
          <w:marTop w:val="0"/>
          <w:marBottom w:val="0"/>
          <w:divBdr>
            <w:top w:val="none" w:sz="0" w:space="0" w:color="auto"/>
            <w:left w:val="none" w:sz="0" w:space="0" w:color="auto"/>
            <w:bottom w:val="none" w:sz="0" w:space="0" w:color="auto"/>
            <w:right w:val="none" w:sz="0" w:space="0" w:color="auto"/>
          </w:divBdr>
          <w:divsChild>
            <w:div w:id="274335440">
              <w:marLeft w:val="0"/>
              <w:marRight w:val="0"/>
              <w:marTop w:val="150"/>
              <w:marBottom w:val="360"/>
              <w:divBdr>
                <w:top w:val="none" w:sz="0" w:space="0" w:color="auto"/>
                <w:left w:val="none" w:sz="0" w:space="0" w:color="auto"/>
                <w:bottom w:val="none" w:sz="0" w:space="0" w:color="auto"/>
                <w:right w:val="none" w:sz="0" w:space="0" w:color="auto"/>
              </w:divBdr>
              <w:divsChild>
                <w:div w:id="1285307063">
                  <w:marLeft w:val="0"/>
                  <w:marRight w:val="0"/>
                  <w:marTop w:val="0"/>
                  <w:marBottom w:val="0"/>
                  <w:divBdr>
                    <w:top w:val="none" w:sz="0" w:space="0" w:color="auto"/>
                    <w:left w:val="none" w:sz="0" w:space="0" w:color="auto"/>
                    <w:bottom w:val="none" w:sz="0" w:space="0" w:color="auto"/>
                    <w:right w:val="none" w:sz="0" w:space="0" w:color="auto"/>
                  </w:divBdr>
                  <w:divsChild>
                    <w:div w:id="225606009">
                      <w:marLeft w:val="14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790">
      <w:bodyDiv w:val="1"/>
      <w:marLeft w:val="0"/>
      <w:marRight w:val="0"/>
      <w:marTop w:val="0"/>
      <w:marBottom w:val="0"/>
      <w:divBdr>
        <w:top w:val="none" w:sz="0" w:space="0" w:color="auto"/>
        <w:left w:val="none" w:sz="0" w:space="0" w:color="auto"/>
        <w:bottom w:val="none" w:sz="0" w:space="0" w:color="auto"/>
        <w:right w:val="none" w:sz="0" w:space="0" w:color="auto"/>
      </w:divBdr>
    </w:div>
    <w:div w:id="823937352">
      <w:bodyDiv w:val="1"/>
      <w:marLeft w:val="0"/>
      <w:marRight w:val="0"/>
      <w:marTop w:val="0"/>
      <w:marBottom w:val="0"/>
      <w:divBdr>
        <w:top w:val="none" w:sz="0" w:space="0" w:color="auto"/>
        <w:left w:val="none" w:sz="0" w:space="0" w:color="auto"/>
        <w:bottom w:val="none" w:sz="0" w:space="0" w:color="auto"/>
        <w:right w:val="none" w:sz="0" w:space="0" w:color="auto"/>
      </w:divBdr>
    </w:div>
    <w:div w:id="950088861">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180974480">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1875385775">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Crump</dc:creator>
  <cp:lastModifiedBy>Chez Harper</cp:lastModifiedBy>
  <cp:revision>3</cp:revision>
  <cp:lastPrinted>2018-10-22T15:55:00Z</cp:lastPrinted>
  <dcterms:created xsi:type="dcterms:W3CDTF">2018-11-16T22:38:00Z</dcterms:created>
  <dcterms:modified xsi:type="dcterms:W3CDTF">2018-11-16T22:41:00Z</dcterms:modified>
</cp:coreProperties>
</file>