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821CD" w14:textId="520AF7D8" w:rsidR="00DE3A14" w:rsidRDefault="00DF412C">
      <w:pPr>
        <w:widowControl w:val="0"/>
        <w:pBdr>
          <w:top w:val="nil"/>
          <w:left w:val="nil"/>
          <w:bottom w:val="nil"/>
          <w:right w:val="nil"/>
          <w:between w:val="nil"/>
        </w:pBdr>
        <w:spacing w:after="0" w:line="276" w:lineRule="auto"/>
        <w:rPr>
          <w:rFonts w:ascii="Arial" w:eastAsia="Arial" w:hAnsi="Arial" w:cs="Arial"/>
          <w:color w:val="000000"/>
        </w:rPr>
      </w:pPr>
      <w:r w:rsidRPr="00DF412C">
        <w:rPr>
          <w:rFonts w:ascii="Arial" w:eastAsia="Arial" w:hAnsi="Arial" w:cs="Arial"/>
          <w:noProof/>
          <w:color w:val="000000"/>
        </w:rPr>
        <w:drawing>
          <wp:anchor distT="0" distB="0" distL="114300" distR="114300" simplePos="0" relativeHeight="251658240" behindDoc="0" locked="0" layoutInCell="1" allowOverlap="1" wp14:anchorId="09D309A4" wp14:editId="79015FB4">
            <wp:simplePos x="0" y="0"/>
            <wp:positionH relativeFrom="column">
              <wp:posOffset>3153</wp:posOffset>
            </wp:positionH>
            <wp:positionV relativeFrom="paragraph">
              <wp:posOffset>-3153</wp:posOffset>
            </wp:positionV>
            <wp:extent cx="3601118" cy="27368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601118" cy="2736850"/>
                    </a:xfrm>
                    <a:prstGeom prst="rect">
                      <a:avLst/>
                    </a:prstGeom>
                  </pic:spPr>
                </pic:pic>
              </a:graphicData>
            </a:graphic>
            <wp14:sizeRelH relativeFrom="margin">
              <wp14:pctWidth>0</wp14:pctWidth>
            </wp14:sizeRelH>
            <wp14:sizeRelV relativeFrom="margin">
              <wp14:pctHeight>0</wp14:pctHeight>
            </wp14:sizeRelV>
          </wp:anchor>
        </w:drawing>
      </w:r>
      <w:r w:rsidR="464B4188" w:rsidRPr="3B33272E">
        <w:rPr>
          <w:rFonts w:ascii="Arial" w:eastAsia="Arial" w:hAnsi="Arial" w:cs="Arial"/>
          <w:color w:val="000000" w:themeColor="text1"/>
        </w:rPr>
        <w:t xml:space="preserve"> </w:t>
      </w:r>
    </w:p>
    <w:tbl>
      <w:tblPr>
        <w:tblW w:w="14111" w:type="dxa"/>
        <w:tblBorders>
          <w:top w:val="nil"/>
          <w:left w:val="nil"/>
          <w:bottom w:val="nil"/>
          <w:right w:val="nil"/>
          <w:insideH w:val="nil"/>
          <w:insideV w:val="nil"/>
        </w:tblBorders>
        <w:tblLayout w:type="fixed"/>
        <w:tblLook w:val="0400" w:firstRow="0" w:lastRow="0" w:firstColumn="0" w:lastColumn="0" w:noHBand="0" w:noVBand="1"/>
      </w:tblPr>
      <w:tblGrid>
        <w:gridCol w:w="5498"/>
        <w:gridCol w:w="772"/>
        <w:gridCol w:w="5856"/>
        <w:gridCol w:w="1904"/>
        <w:gridCol w:w="81"/>
      </w:tblGrid>
      <w:tr w:rsidR="00DE3A14" w14:paraId="4221CEAE" w14:textId="77777777" w:rsidTr="34738F68">
        <w:trPr>
          <w:trHeight w:val="4220"/>
        </w:trPr>
        <w:tc>
          <w:tcPr>
            <w:tcW w:w="5498" w:type="dxa"/>
          </w:tcPr>
          <w:p w14:paraId="1AC59EC0" w14:textId="77777777" w:rsidR="00DE3A14" w:rsidRDefault="00DE3A14"/>
          <w:p w14:paraId="2A67E72B" w14:textId="77777777" w:rsidR="00DE3A14" w:rsidRDefault="00DE3A14">
            <w:pPr>
              <w:rPr>
                <w:sz w:val="28"/>
                <w:szCs w:val="28"/>
              </w:rPr>
            </w:pPr>
          </w:p>
        </w:tc>
        <w:tc>
          <w:tcPr>
            <w:tcW w:w="8613" w:type="dxa"/>
            <w:gridSpan w:val="4"/>
          </w:tcPr>
          <w:tbl>
            <w:tblPr>
              <w:tblStyle w:val="a"/>
              <w:tblW w:w="8613" w:type="dxa"/>
              <w:tblBorders>
                <w:top w:val="nil"/>
                <w:left w:val="nil"/>
                <w:bottom w:val="nil"/>
                <w:right w:val="nil"/>
                <w:insideH w:val="nil"/>
                <w:insideV w:val="nil"/>
              </w:tblBorders>
              <w:tblLayout w:type="fixed"/>
              <w:tblLook w:val="0400" w:firstRow="0" w:lastRow="0" w:firstColumn="0" w:lastColumn="0" w:noHBand="0" w:noVBand="1"/>
            </w:tblPr>
            <w:tblGrid>
              <w:gridCol w:w="8613"/>
            </w:tblGrid>
            <w:tr w:rsidR="00361A0A" w14:paraId="18DFD202" w14:textId="77777777" w:rsidTr="00361A0A">
              <w:trPr>
                <w:trHeight w:val="4220"/>
              </w:trPr>
              <w:tc>
                <w:tcPr>
                  <w:tcW w:w="8613" w:type="dxa"/>
                </w:tcPr>
                <w:p w14:paraId="3F4F185D" w14:textId="77777777" w:rsidR="00361A0A" w:rsidRDefault="00361A0A" w:rsidP="00361A0A">
                  <w:pPr>
                    <w:ind w:left="28"/>
                    <w:jc w:val="center"/>
                    <w:rPr>
                      <w:b/>
                      <w:sz w:val="56"/>
                      <w:szCs w:val="56"/>
                    </w:rPr>
                  </w:pPr>
                </w:p>
                <w:p w14:paraId="58668286" w14:textId="77777777" w:rsidR="00361A0A" w:rsidRDefault="00361A0A" w:rsidP="00361A0A">
                  <w:pPr>
                    <w:ind w:left="28"/>
                    <w:jc w:val="center"/>
                    <w:rPr>
                      <w:b/>
                      <w:sz w:val="56"/>
                      <w:szCs w:val="56"/>
                    </w:rPr>
                  </w:pPr>
                  <w:r>
                    <w:rPr>
                      <w:b/>
                      <w:sz w:val="56"/>
                      <w:szCs w:val="56"/>
                    </w:rPr>
                    <w:t>Ventura College Academic Senate</w:t>
                  </w:r>
                </w:p>
                <w:p w14:paraId="6FAA273E" w14:textId="77777777" w:rsidR="00361A0A" w:rsidRDefault="00361A0A" w:rsidP="00361A0A">
                  <w:pPr>
                    <w:ind w:left="28"/>
                    <w:rPr>
                      <w:rFonts w:ascii="Times New Roman" w:eastAsia="Times New Roman" w:hAnsi="Times New Roman" w:cs="Times New Roman"/>
                      <w:b/>
                      <w:sz w:val="24"/>
                      <w:szCs w:val="24"/>
                    </w:rPr>
                  </w:pPr>
                  <w:r>
                    <w:rPr>
                      <w:b/>
                      <w:sz w:val="24"/>
                      <w:szCs w:val="24"/>
                    </w:rPr>
                    <w:t xml:space="preserve">  </w:t>
                  </w:r>
                </w:p>
                <w:p w14:paraId="6DB06A2F" w14:textId="77777777" w:rsidR="00361A0A" w:rsidRDefault="00361A0A" w:rsidP="00361A0A">
                  <w:pPr>
                    <w:ind w:left="28"/>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Dan Clark (</w:t>
                  </w:r>
                  <w:r>
                    <w:rPr>
                      <w:rFonts w:ascii="Times New Roman" w:eastAsia="Times New Roman" w:hAnsi="Times New Roman" w:cs="Times New Roman"/>
                      <w:b/>
                      <w:i/>
                      <w:sz w:val="24"/>
                      <w:szCs w:val="24"/>
                    </w:rPr>
                    <w:t>President)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white"/>
                    </w:rPr>
                    <w:t>Preston Pipal</w:t>
                  </w: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Vice</w:t>
                  </w: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President</w:t>
                  </w:r>
                  <w:r>
                    <w:rPr>
                      <w:rFonts w:ascii="Times New Roman" w:eastAsia="Times New Roman" w:hAnsi="Times New Roman" w:cs="Times New Roman"/>
                      <w:b/>
                      <w:sz w:val="24"/>
                      <w:szCs w:val="24"/>
                    </w:rPr>
                    <w:t>)</w:t>
                  </w:r>
                </w:p>
                <w:p w14:paraId="23E6863C" w14:textId="77777777" w:rsidR="00361A0A" w:rsidRDefault="00361A0A" w:rsidP="00361A0A">
                  <w:pPr>
                    <w:ind w:left="28"/>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Email: </w:t>
                  </w:r>
                  <w:hyperlink r:id="rId9">
                    <w:r>
                      <w:rPr>
                        <w:rFonts w:ascii="Times New Roman" w:eastAsia="Times New Roman" w:hAnsi="Times New Roman" w:cs="Times New Roman"/>
                        <w:color w:val="0000FF"/>
                        <w:sz w:val="24"/>
                        <w:szCs w:val="24"/>
                        <w:u w:val="single"/>
                      </w:rPr>
                      <w:t>dclark@vcccd.edu</w:t>
                    </w:r>
                  </w:hyperlink>
                  <w:r w:rsidRPr="00DB097B">
                    <w:rPr>
                      <w:rFonts w:ascii="Times New Roman" w:eastAsia="Times New Roman" w:hAnsi="Times New Roman" w:cs="Times New Roman"/>
                      <w:color w:val="0000FF"/>
                      <w:sz w:val="24"/>
                      <w:szCs w:val="24"/>
                    </w:rPr>
                    <w:tab/>
                  </w:r>
                  <w:r w:rsidRPr="00DB097B">
                    <w:rPr>
                      <w:rFonts w:ascii="Times New Roman" w:eastAsia="Times New Roman" w:hAnsi="Times New Roman" w:cs="Times New Roman"/>
                      <w:color w:val="0000FF"/>
                      <w:sz w:val="24"/>
                      <w:szCs w:val="24"/>
                    </w:rPr>
                    <w:tab/>
                  </w:r>
                  <w:r w:rsidRPr="00DB097B">
                    <w:rPr>
                      <w:rFonts w:ascii="Times New Roman" w:eastAsia="Times New Roman" w:hAnsi="Times New Roman" w:cs="Times New Roman"/>
                      <w:color w:val="0000FF"/>
                      <w:sz w:val="24"/>
                      <w:szCs w:val="24"/>
                    </w:rPr>
                    <w:tab/>
                  </w:r>
                  <w:r>
                    <w:rPr>
                      <w:rFonts w:ascii="Times New Roman" w:eastAsia="Times New Roman" w:hAnsi="Times New Roman" w:cs="Times New Roman"/>
                      <w:sz w:val="24"/>
                      <w:szCs w:val="24"/>
                    </w:rPr>
                    <w:t xml:space="preserve">Email: </w:t>
                  </w:r>
                  <w:hyperlink r:id="rId10">
                    <w:r>
                      <w:rPr>
                        <w:rFonts w:ascii="Times New Roman" w:eastAsia="Times New Roman" w:hAnsi="Times New Roman" w:cs="Times New Roman"/>
                        <w:color w:val="0000FF"/>
                        <w:sz w:val="24"/>
                        <w:szCs w:val="24"/>
                        <w:u w:val="single"/>
                      </w:rPr>
                      <w:t>rpipal@vcccd.edu</w:t>
                    </w:r>
                  </w:hyperlink>
                </w:p>
                <w:p w14:paraId="5DB87AB2" w14:textId="77777777" w:rsidR="00361A0A" w:rsidRDefault="00361A0A" w:rsidP="00361A0A">
                  <w:pPr>
                    <w:ind w:left="28"/>
                    <w:rPr>
                      <w:rFonts w:ascii="Times New Roman" w:eastAsia="Times New Roman" w:hAnsi="Times New Roman" w:cs="Times New Roman"/>
                      <w:sz w:val="24"/>
                      <w:szCs w:val="24"/>
                    </w:rPr>
                  </w:pPr>
                  <w:r>
                    <w:rPr>
                      <w:rFonts w:ascii="Times New Roman" w:eastAsia="Times New Roman" w:hAnsi="Times New Roman" w:cs="Times New Roman"/>
                      <w:sz w:val="24"/>
                      <w:szCs w:val="24"/>
                    </w:rPr>
                    <w:tab/>
                    <w:t>Phone: (805) 289-6368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Phone: (805) 289-6368</w:t>
                  </w:r>
                </w:p>
                <w:p w14:paraId="0947E2C6" w14:textId="77777777" w:rsidR="00361A0A" w:rsidRDefault="00361A0A" w:rsidP="00361A0A">
                  <w:pPr>
                    <w:ind w:left="28"/>
                    <w:rPr>
                      <w:rFonts w:ascii="Times New Roman" w:eastAsia="Times New Roman" w:hAnsi="Times New Roman" w:cs="Times New Roman"/>
                      <w:sz w:val="24"/>
                      <w:szCs w:val="24"/>
                    </w:rPr>
                  </w:pPr>
                </w:p>
                <w:p w14:paraId="25D36CD2" w14:textId="77777777" w:rsidR="00361A0A" w:rsidRDefault="00361A0A" w:rsidP="00361A0A">
                  <w:pPr>
                    <w:ind w:left="28"/>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Colleen Coffey (</w:t>
                  </w:r>
                  <w:r>
                    <w:rPr>
                      <w:rFonts w:ascii="Times New Roman" w:eastAsia="Times New Roman" w:hAnsi="Times New Roman" w:cs="Times New Roman"/>
                      <w:b/>
                      <w:i/>
                      <w:sz w:val="24"/>
                      <w:szCs w:val="24"/>
                    </w:rPr>
                    <w:t>Secretary</w:t>
                  </w:r>
                  <w:r>
                    <w:rPr>
                      <w:rFonts w:ascii="Times New Roman" w:eastAsia="Times New Roman" w:hAnsi="Times New Roman" w:cs="Times New Roman"/>
                      <w:b/>
                      <w:sz w:val="24"/>
                      <w:szCs w:val="24"/>
                    </w:rPr>
                    <w:t>)</w:t>
                  </w:r>
                  <w: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Andrea Horigan (</w:t>
                  </w:r>
                  <w:r>
                    <w:rPr>
                      <w:rFonts w:ascii="Times New Roman" w:eastAsia="Times New Roman" w:hAnsi="Times New Roman" w:cs="Times New Roman"/>
                      <w:b/>
                      <w:i/>
                      <w:sz w:val="24"/>
                      <w:szCs w:val="24"/>
                    </w:rPr>
                    <w:t>Treasurer</w:t>
                  </w:r>
                  <w:r>
                    <w:rPr>
                      <w:rFonts w:ascii="Times New Roman" w:eastAsia="Times New Roman" w:hAnsi="Times New Roman" w:cs="Times New Roman"/>
                      <w:b/>
                      <w:sz w:val="24"/>
                      <w:szCs w:val="24"/>
                    </w:rPr>
                    <w:t xml:space="preserve">) </w:t>
                  </w:r>
                </w:p>
                <w:p w14:paraId="3B02722E" w14:textId="77777777" w:rsidR="00361A0A" w:rsidRDefault="00361A0A" w:rsidP="00361A0A">
                  <w:pPr>
                    <w:ind w:left="28"/>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Email: </w:t>
                  </w:r>
                  <w:hyperlink r:id="rId11">
                    <w:r>
                      <w:rPr>
                        <w:rFonts w:ascii="Times New Roman" w:eastAsia="Times New Roman" w:hAnsi="Times New Roman" w:cs="Times New Roman"/>
                        <w:color w:val="0000FF"/>
                        <w:sz w:val="24"/>
                        <w:szCs w:val="24"/>
                        <w:u w:val="single"/>
                      </w:rPr>
                      <w:t>ccoffey@vcccd.edu</w:t>
                    </w:r>
                  </w:hyperlink>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Email: </w:t>
                  </w:r>
                  <w:hyperlink r:id="rId12">
                    <w:r>
                      <w:rPr>
                        <w:rFonts w:ascii="Times New Roman" w:eastAsia="Times New Roman" w:hAnsi="Times New Roman" w:cs="Times New Roman"/>
                        <w:color w:val="0000FF"/>
                        <w:sz w:val="24"/>
                        <w:szCs w:val="24"/>
                        <w:u w:val="single"/>
                      </w:rPr>
                      <w:t>ahorigan@vcccd.edu</w:t>
                    </w:r>
                  </w:hyperlink>
                </w:p>
                <w:p w14:paraId="67E329E6" w14:textId="77777777" w:rsidR="00361A0A" w:rsidRDefault="00361A0A" w:rsidP="00361A0A">
                  <w:pPr>
                    <w:ind w:left="28"/>
                    <w:rPr>
                      <w:rFonts w:ascii="Times New Roman" w:eastAsia="Times New Roman" w:hAnsi="Times New Roman" w:cs="Times New Roman"/>
                      <w:sz w:val="24"/>
                      <w:szCs w:val="24"/>
                    </w:rPr>
                  </w:pPr>
                  <w:r>
                    <w:rPr>
                      <w:rFonts w:ascii="Times New Roman" w:eastAsia="Times New Roman" w:hAnsi="Times New Roman" w:cs="Times New Roman"/>
                      <w:sz w:val="24"/>
                      <w:szCs w:val="24"/>
                    </w:rPr>
                    <w:tab/>
                    <w:t>Phone:  (805) 289</w:t>
                  </w:r>
                  <w:r w:rsidRPr="00547969">
                    <w:rPr>
                      <w:rFonts w:ascii="Times New Roman" w:eastAsia="Times New Roman" w:hAnsi="Times New Roman" w:cs="Times New Roman"/>
                      <w:sz w:val="24"/>
                      <w:szCs w:val="24"/>
                    </w:rPr>
                    <w:t>-6194</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Phone: (805) 289-6196</w:t>
                  </w:r>
                </w:p>
                <w:p w14:paraId="10CB3892" w14:textId="77777777" w:rsidR="00361A0A" w:rsidRDefault="00361A0A" w:rsidP="00361A0A">
                  <w:pPr>
                    <w:ind w:left="28"/>
                    <w:rPr>
                      <w:rFonts w:ascii="Times New Roman" w:eastAsia="Times New Roman" w:hAnsi="Times New Roman" w:cs="Times New Roman"/>
                      <w:sz w:val="24"/>
                      <w:szCs w:val="24"/>
                    </w:rPr>
                  </w:pPr>
                </w:p>
                <w:p w14:paraId="5F45EE9C" w14:textId="77777777" w:rsidR="00361A0A" w:rsidRDefault="00361A0A" w:rsidP="00361A0A">
                  <w:pPr>
                    <w:ind w:left="28"/>
                    <w:rPr>
                      <w:b/>
                      <w:sz w:val="24"/>
                      <w:szCs w:val="24"/>
                    </w:rPr>
                  </w:pPr>
                </w:p>
              </w:tc>
            </w:tr>
          </w:tbl>
          <w:p w14:paraId="0746CC8C" w14:textId="77777777" w:rsidR="00DE3A14" w:rsidRDefault="00DE3A14">
            <w:pPr>
              <w:rPr>
                <w:b/>
                <w:sz w:val="24"/>
                <w:szCs w:val="24"/>
              </w:rPr>
            </w:pPr>
          </w:p>
        </w:tc>
      </w:tr>
      <w:tr w:rsidR="3B33272E" w14:paraId="1FF99784" w14:textId="77777777" w:rsidTr="34738F68">
        <w:trPr>
          <w:trHeight w:val="4220"/>
        </w:trPr>
        <w:tc>
          <w:tcPr>
            <w:tcW w:w="5498" w:type="dxa"/>
          </w:tcPr>
          <w:p w14:paraId="65A54CAF" w14:textId="66C99339" w:rsidR="3B33272E" w:rsidRDefault="3B33272E" w:rsidP="3B33272E"/>
        </w:tc>
        <w:tc>
          <w:tcPr>
            <w:tcW w:w="8613" w:type="dxa"/>
            <w:gridSpan w:val="4"/>
          </w:tcPr>
          <w:p w14:paraId="2F2C8E3C" w14:textId="72198112" w:rsidR="3B33272E" w:rsidRDefault="3B33272E" w:rsidP="3B33272E">
            <w:pPr>
              <w:jc w:val="center"/>
              <w:rPr>
                <w:b/>
                <w:bCs/>
                <w:sz w:val="56"/>
                <w:szCs w:val="56"/>
              </w:rPr>
            </w:pPr>
          </w:p>
        </w:tc>
      </w:tr>
      <w:tr w:rsidR="00DE3A14" w14:paraId="2304BB2A" w14:textId="77777777" w:rsidTr="34738F6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jc w:val="center"/>
        </w:trPr>
        <w:tc>
          <w:tcPr>
            <w:tcW w:w="14111" w:type="dxa"/>
            <w:gridSpan w:val="5"/>
            <w:tcBorders>
              <w:top w:val="nil"/>
              <w:left w:val="nil"/>
              <w:bottom w:val="single" w:sz="4" w:space="0" w:color="000000" w:themeColor="text1"/>
              <w:right w:val="nil"/>
            </w:tcBorders>
            <w:shd w:val="clear" w:color="auto" w:fill="auto"/>
            <w:vAlign w:val="bottom"/>
          </w:tcPr>
          <w:p w14:paraId="54DBE60E" w14:textId="77777777" w:rsidR="00DE3A14" w:rsidRDefault="006B5DA8" w:rsidP="00361A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w:t>
            </w:r>
          </w:p>
          <w:p w14:paraId="13158B0B" w14:textId="77777777" w:rsidR="00DE3A14" w:rsidRDefault="00DE3A14">
            <w:pPr>
              <w:spacing w:after="0" w:line="240" w:lineRule="auto"/>
              <w:jc w:val="center"/>
              <w:rPr>
                <w:rFonts w:ascii="Times New Roman" w:eastAsia="Times New Roman" w:hAnsi="Times New Roman" w:cs="Times New Roman"/>
                <w:b/>
                <w:sz w:val="24"/>
                <w:szCs w:val="24"/>
              </w:rPr>
            </w:pPr>
          </w:p>
          <w:p w14:paraId="3C83E450" w14:textId="77777777" w:rsidR="00DE3A14" w:rsidRDefault="006B5DA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Ventura College Academic Senate</w:t>
            </w:r>
          </w:p>
          <w:p w14:paraId="2ADA9732" w14:textId="11593A75" w:rsidR="00DE3A14" w:rsidRDefault="00232393">
            <w:pPr>
              <w:spacing w:after="0" w:line="240" w:lineRule="auto"/>
              <w:jc w:val="center"/>
            </w:pPr>
            <w:r>
              <w:rPr>
                <w:rFonts w:ascii="Times New Roman" w:eastAsia="Times New Roman" w:hAnsi="Times New Roman" w:cs="Times New Roman"/>
                <w:b/>
                <w:sz w:val="24"/>
                <w:szCs w:val="24"/>
              </w:rPr>
              <w:t>Minutes</w:t>
            </w:r>
          </w:p>
          <w:p w14:paraId="1EE7339B" w14:textId="16245BC5" w:rsidR="00DE3A14" w:rsidRDefault="006B5DA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Thursday, </w:t>
            </w:r>
            <w:r w:rsidR="00DF412C">
              <w:rPr>
                <w:rFonts w:ascii="Times New Roman" w:eastAsia="Times New Roman" w:hAnsi="Times New Roman" w:cs="Times New Roman"/>
                <w:b/>
                <w:sz w:val="24"/>
                <w:szCs w:val="24"/>
              </w:rPr>
              <w:t xml:space="preserve">February </w:t>
            </w:r>
            <w:r w:rsidR="002E2179">
              <w:rPr>
                <w:rFonts w:ascii="Times New Roman" w:eastAsia="Times New Roman" w:hAnsi="Times New Roman" w:cs="Times New Roman"/>
                <w:b/>
                <w:sz w:val="24"/>
                <w:szCs w:val="24"/>
              </w:rPr>
              <w:t>20</w:t>
            </w:r>
            <w:r w:rsidR="00DF412C" w:rsidRPr="00DF412C">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2020</w:t>
            </w:r>
          </w:p>
          <w:p w14:paraId="26B37E01" w14:textId="77777777" w:rsidR="00DE3A14" w:rsidRDefault="006B5DA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3:30-5:00</w:t>
            </w:r>
          </w:p>
          <w:p w14:paraId="4EF5A4C9" w14:textId="77777777" w:rsidR="00DE3A14" w:rsidRDefault="006B5DA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Multidiscipline Center West (MCW – 312</w:t>
            </w:r>
            <w:r>
              <w:rPr>
                <w:rFonts w:ascii="Times New Roman" w:eastAsia="Times New Roman" w:hAnsi="Times New Roman" w:cs="Times New Roman"/>
                <w:b/>
                <w:sz w:val="24"/>
                <w:szCs w:val="24"/>
                <w:highlight w:val="white"/>
              </w:rPr>
              <w:t>)</w:t>
            </w:r>
          </w:p>
          <w:p w14:paraId="40BF843E" w14:textId="77777777" w:rsidR="00DE3A14" w:rsidRDefault="00DE3A14">
            <w:pPr>
              <w:spacing w:after="0" w:line="240" w:lineRule="auto"/>
              <w:jc w:val="center"/>
              <w:rPr>
                <w:rFonts w:ascii="Times New Roman" w:eastAsia="Times New Roman" w:hAnsi="Times New Roman" w:cs="Times New Roman"/>
                <w:b/>
                <w:sz w:val="24"/>
                <w:szCs w:val="24"/>
              </w:rPr>
            </w:pPr>
          </w:p>
          <w:tbl>
            <w:tblPr>
              <w:tblStyle w:val="a1"/>
              <w:tblW w:w="13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2941"/>
              <w:gridCol w:w="1128"/>
              <w:gridCol w:w="2967"/>
              <w:gridCol w:w="3237"/>
              <w:gridCol w:w="1135"/>
            </w:tblGrid>
            <w:tr w:rsidR="00DE3A14" w14:paraId="2E02D495" w14:textId="77777777" w:rsidTr="3B33272E">
              <w:tc>
                <w:tcPr>
                  <w:tcW w:w="13643" w:type="dxa"/>
                  <w:gridSpan w:val="6"/>
                </w:tcPr>
                <w:p w14:paraId="0E411478" w14:textId="77777777" w:rsidR="00DE3A14" w:rsidRDefault="006B5DA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VENTURA COLLEGE ACADEMIC SENATE MEMBERS</w:t>
                  </w:r>
                </w:p>
                <w:p w14:paraId="71BB002E" w14:textId="77777777" w:rsidR="00DE3A14" w:rsidRDefault="00DE3A14">
                  <w:pPr>
                    <w:rPr>
                      <w:rFonts w:ascii="Times New Roman" w:eastAsia="Times New Roman" w:hAnsi="Times New Roman" w:cs="Times New Roman"/>
                      <w:b/>
                      <w:sz w:val="24"/>
                      <w:szCs w:val="24"/>
                    </w:rPr>
                  </w:pPr>
                </w:p>
              </w:tc>
            </w:tr>
            <w:tr w:rsidR="00DE3A14" w14:paraId="038CA986" w14:textId="77777777" w:rsidTr="3B33272E">
              <w:tc>
                <w:tcPr>
                  <w:tcW w:w="2235" w:type="dxa"/>
                  <w:vAlign w:val="bottom"/>
                </w:tcPr>
                <w:p w14:paraId="3DA212F3" w14:textId="77777777" w:rsidR="00DE3A14" w:rsidRDefault="006B5DA8">
                  <w:pPr>
                    <w:rPr>
                      <w:b/>
                    </w:rPr>
                  </w:pPr>
                  <w:r>
                    <w:rPr>
                      <w:b/>
                    </w:rPr>
                    <w:t>Constituency</w:t>
                  </w:r>
                </w:p>
              </w:tc>
              <w:tc>
                <w:tcPr>
                  <w:tcW w:w="2941" w:type="dxa"/>
                  <w:vAlign w:val="bottom"/>
                </w:tcPr>
                <w:p w14:paraId="0DBDBE4F" w14:textId="77777777" w:rsidR="00DE3A14" w:rsidRDefault="006B5DA8">
                  <w:pPr>
                    <w:rPr>
                      <w:b/>
                    </w:rPr>
                  </w:pPr>
                  <w:r>
                    <w:rPr>
                      <w:b/>
                    </w:rPr>
                    <w:t>Representative</w:t>
                  </w:r>
                </w:p>
              </w:tc>
              <w:tc>
                <w:tcPr>
                  <w:tcW w:w="1128" w:type="dxa"/>
                  <w:vAlign w:val="bottom"/>
                </w:tcPr>
                <w:p w14:paraId="433AA1DC" w14:textId="77777777" w:rsidR="00DE3A14" w:rsidRDefault="006B5DA8">
                  <w:pPr>
                    <w:rPr>
                      <w:b/>
                    </w:rPr>
                  </w:pPr>
                  <w:r>
                    <w:rPr>
                      <w:b/>
                    </w:rPr>
                    <w:t> Attended</w:t>
                  </w:r>
                </w:p>
              </w:tc>
              <w:tc>
                <w:tcPr>
                  <w:tcW w:w="2967" w:type="dxa"/>
                  <w:vAlign w:val="bottom"/>
                </w:tcPr>
                <w:p w14:paraId="3B604180" w14:textId="77777777" w:rsidR="00DE3A14" w:rsidRDefault="006B5DA8">
                  <w:pPr>
                    <w:rPr>
                      <w:b/>
                    </w:rPr>
                  </w:pPr>
                  <w:r>
                    <w:rPr>
                      <w:b/>
                    </w:rPr>
                    <w:t>Constituency</w:t>
                  </w:r>
                </w:p>
              </w:tc>
              <w:tc>
                <w:tcPr>
                  <w:tcW w:w="3237" w:type="dxa"/>
                  <w:vAlign w:val="bottom"/>
                </w:tcPr>
                <w:p w14:paraId="76BD9766" w14:textId="77777777" w:rsidR="00DE3A14" w:rsidRDefault="006B5DA8">
                  <w:pPr>
                    <w:rPr>
                      <w:b/>
                    </w:rPr>
                  </w:pPr>
                  <w:r>
                    <w:rPr>
                      <w:b/>
                    </w:rPr>
                    <w:t>Representative</w:t>
                  </w:r>
                </w:p>
              </w:tc>
              <w:tc>
                <w:tcPr>
                  <w:tcW w:w="1135" w:type="dxa"/>
                  <w:vAlign w:val="bottom"/>
                </w:tcPr>
                <w:p w14:paraId="62662455" w14:textId="77777777" w:rsidR="00DE3A14" w:rsidRDefault="006B5DA8">
                  <w:pPr>
                    <w:rPr>
                      <w:b/>
                      <w:color w:val="000000"/>
                    </w:rPr>
                  </w:pPr>
                  <w:r>
                    <w:rPr>
                      <w:b/>
                      <w:color w:val="000000"/>
                    </w:rPr>
                    <w:t> Attended</w:t>
                  </w:r>
                </w:p>
              </w:tc>
            </w:tr>
            <w:tr w:rsidR="00DE3A14" w14:paraId="204DB613" w14:textId="77777777" w:rsidTr="3B33272E">
              <w:tc>
                <w:tcPr>
                  <w:tcW w:w="2235" w:type="dxa"/>
                </w:tcPr>
                <w:p w14:paraId="46502896" w14:textId="77777777" w:rsidR="00DE3A14" w:rsidRDefault="00DE3A14">
                  <w:pPr>
                    <w:rPr>
                      <w:rFonts w:ascii="Times New Roman" w:eastAsia="Times New Roman" w:hAnsi="Times New Roman" w:cs="Times New Roman"/>
                      <w:sz w:val="24"/>
                      <w:szCs w:val="24"/>
                    </w:rPr>
                  </w:pPr>
                </w:p>
                <w:p w14:paraId="0C31D118"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w:t>
                  </w:r>
                </w:p>
                <w:p w14:paraId="6E2F4DF2" w14:textId="77777777" w:rsidR="00DE3A14" w:rsidRDefault="00DE3A14">
                  <w:pPr>
                    <w:rPr>
                      <w:rFonts w:ascii="Times New Roman" w:eastAsia="Times New Roman" w:hAnsi="Times New Roman" w:cs="Times New Roman"/>
                      <w:b/>
                      <w:sz w:val="24"/>
                      <w:szCs w:val="24"/>
                    </w:rPr>
                  </w:pPr>
                </w:p>
              </w:tc>
              <w:tc>
                <w:tcPr>
                  <w:tcW w:w="2941" w:type="dxa"/>
                  <w:vAlign w:val="center"/>
                </w:tcPr>
                <w:p w14:paraId="2EA0F2EC" w14:textId="06EECB40" w:rsidR="00DE3A14" w:rsidRDefault="006B5DA8">
                  <w:pPr>
                    <w:rPr>
                      <w:rFonts w:ascii="Times New Roman" w:eastAsia="Times New Roman" w:hAnsi="Times New Roman" w:cs="Times New Roman"/>
                      <w:sz w:val="24"/>
                      <w:szCs w:val="24"/>
                    </w:rPr>
                  </w:pPr>
                  <w:r w:rsidRPr="3B33272E">
                    <w:rPr>
                      <w:rFonts w:ascii="Times New Roman" w:eastAsia="Times New Roman" w:hAnsi="Times New Roman" w:cs="Times New Roman"/>
                      <w:sz w:val="24"/>
                      <w:szCs w:val="24"/>
                    </w:rPr>
                    <w:t xml:space="preserve">Dan Clark </w:t>
                  </w:r>
                </w:p>
              </w:tc>
              <w:tc>
                <w:tcPr>
                  <w:tcW w:w="1128" w:type="dxa"/>
                </w:tcPr>
                <w:p w14:paraId="6F94119C" w14:textId="07AAFD3B" w:rsidR="00DE3A14" w:rsidRDefault="00D5065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2967" w:type="dxa"/>
                </w:tcPr>
                <w:p w14:paraId="1E74919F" w14:textId="77777777" w:rsidR="00DE3A14" w:rsidRDefault="00DE3A14">
                  <w:pPr>
                    <w:rPr>
                      <w:rFonts w:ascii="Times New Roman" w:eastAsia="Times New Roman" w:hAnsi="Times New Roman" w:cs="Times New Roman"/>
                      <w:sz w:val="24"/>
                      <w:szCs w:val="24"/>
                    </w:rPr>
                  </w:pPr>
                </w:p>
                <w:p w14:paraId="790355A7"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SECRETARY</w:t>
                  </w:r>
                </w:p>
                <w:p w14:paraId="0FF9E028" w14:textId="77777777" w:rsidR="00DE3A14" w:rsidRDefault="00DE3A14">
                  <w:pPr>
                    <w:rPr>
                      <w:rFonts w:ascii="Times New Roman" w:eastAsia="Times New Roman" w:hAnsi="Times New Roman" w:cs="Times New Roman"/>
                      <w:b/>
                      <w:sz w:val="24"/>
                      <w:szCs w:val="24"/>
                    </w:rPr>
                  </w:pPr>
                </w:p>
              </w:tc>
              <w:tc>
                <w:tcPr>
                  <w:tcW w:w="3237" w:type="dxa"/>
                  <w:vAlign w:val="center"/>
                </w:tcPr>
                <w:p w14:paraId="00191502"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Colleen Coffey </w:t>
                  </w:r>
                </w:p>
              </w:tc>
              <w:tc>
                <w:tcPr>
                  <w:tcW w:w="1135" w:type="dxa"/>
                </w:tcPr>
                <w:p w14:paraId="5D47A339" w14:textId="613CAF9F" w:rsidR="00DE3A14" w:rsidRDefault="00D5065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r>
            <w:tr w:rsidR="00DE3A14" w14:paraId="3A07960F" w14:textId="77777777" w:rsidTr="3B33272E">
              <w:tc>
                <w:tcPr>
                  <w:tcW w:w="2235" w:type="dxa"/>
                </w:tcPr>
                <w:p w14:paraId="604EBB63" w14:textId="77777777" w:rsidR="00DE3A14" w:rsidRDefault="00DE3A14">
                  <w:pPr>
                    <w:rPr>
                      <w:rFonts w:ascii="Times New Roman" w:eastAsia="Times New Roman" w:hAnsi="Times New Roman" w:cs="Times New Roman"/>
                      <w:sz w:val="24"/>
                      <w:szCs w:val="24"/>
                    </w:rPr>
                  </w:pPr>
                </w:p>
                <w:p w14:paraId="47779F8E"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VICE PRESIDENT</w:t>
                  </w:r>
                </w:p>
                <w:p w14:paraId="5330D537" w14:textId="77777777" w:rsidR="00DE3A14" w:rsidRDefault="00DE3A14">
                  <w:pPr>
                    <w:rPr>
                      <w:rFonts w:ascii="Times New Roman" w:eastAsia="Times New Roman" w:hAnsi="Times New Roman" w:cs="Times New Roman"/>
                      <w:sz w:val="24"/>
                      <w:szCs w:val="24"/>
                    </w:rPr>
                  </w:pPr>
                </w:p>
              </w:tc>
              <w:tc>
                <w:tcPr>
                  <w:tcW w:w="2941" w:type="dxa"/>
                  <w:vAlign w:val="center"/>
                </w:tcPr>
                <w:p w14:paraId="13707587"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Preston Pipal</w:t>
                  </w:r>
                </w:p>
              </w:tc>
              <w:tc>
                <w:tcPr>
                  <w:tcW w:w="1128" w:type="dxa"/>
                </w:tcPr>
                <w:p w14:paraId="5C5967A6" w14:textId="45C16466" w:rsidR="00DE3A14" w:rsidRDefault="00D5065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2967" w:type="dxa"/>
                </w:tcPr>
                <w:p w14:paraId="6CEA4091" w14:textId="77777777" w:rsidR="00DE3A14" w:rsidRDefault="00DE3A14">
                  <w:pPr>
                    <w:rPr>
                      <w:rFonts w:ascii="Times New Roman" w:eastAsia="Times New Roman" w:hAnsi="Times New Roman" w:cs="Times New Roman"/>
                      <w:sz w:val="24"/>
                      <w:szCs w:val="24"/>
                    </w:rPr>
                  </w:pPr>
                </w:p>
                <w:p w14:paraId="71BBDEC7"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TREASURER</w:t>
                  </w:r>
                </w:p>
              </w:tc>
              <w:tc>
                <w:tcPr>
                  <w:tcW w:w="3237" w:type="dxa"/>
                  <w:vAlign w:val="center"/>
                </w:tcPr>
                <w:p w14:paraId="745E879B" w14:textId="790CB9C7" w:rsidR="00DE3A14" w:rsidRDefault="006B5DA8">
                  <w:pPr>
                    <w:rPr>
                      <w:rFonts w:ascii="Times New Roman" w:eastAsia="Times New Roman" w:hAnsi="Times New Roman" w:cs="Times New Roman"/>
                      <w:sz w:val="24"/>
                      <w:szCs w:val="24"/>
                    </w:rPr>
                  </w:pPr>
                  <w:r w:rsidRPr="3B33272E">
                    <w:rPr>
                      <w:rFonts w:ascii="Times New Roman" w:eastAsia="Times New Roman" w:hAnsi="Times New Roman" w:cs="Times New Roman"/>
                      <w:sz w:val="24"/>
                      <w:szCs w:val="24"/>
                    </w:rPr>
                    <w:t xml:space="preserve">Andrea Horigan </w:t>
                  </w:r>
                </w:p>
              </w:tc>
              <w:tc>
                <w:tcPr>
                  <w:tcW w:w="1135" w:type="dxa"/>
                </w:tcPr>
                <w:p w14:paraId="69854DD3" w14:textId="702A4684" w:rsidR="00DE3A14" w:rsidRDefault="00D5065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r>
            <w:tr w:rsidR="00DE3A14" w14:paraId="6B740137" w14:textId="77777777" w:rsidTr="3B33272E">
              <w:tc>
                <w:tcPr>
                  <w:tcW w:w="2235" w:type="dxa"/>
                </w:tcPr>
                <w:p w14:paraId="50148155"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CURRICULUM REP</w:t>
                  </w:r>
                </w:p>
              </w:tc>
              <w:tc>
                <w:tcPr>
                  <w:tcW w:w="2941" w:type="dxa"/>
                  <w:vAlign w:val="center"/>
                </w:tcPr>
                <w:p w14:paraId="3DB28973"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Michael Bowen</w:t>
                  </w:r>
                </w:p>
              </w:tc>
              <w:tc>
                <w:tcPr>
                  <w:tcW w:w="1128" w:type="dxa"/>
                </w:tcPr>
                <w:p w14:paraId="054FC604" w14:textId="27357E17" w:rsidR="00DE3A14" w:rsidRDefault="00D5065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2967" w:type="dxa"/>
                </w:tcPr>
                <w:p w14:paraId="606C34A2" w14:textId="77777777" w:rsidR="00DE3A14" w:rsidRDefault="00DE3A14">
                  <w:pPr>
                    <w:rPr>
                      <w:rFonts w:ascii="Times New Roman" w:eastAsia="Times New Roman" w:hAnsi="Times New Roman" w:cs="Times New Roman"/>
                      <w:sz w:val="24"/>
                      <w:szCs w:val="24"/>
                    </w:rPr>
                  </w:pPr>
                </w:p>
              </w:tc>
              <w:tc>
                <w:tcPr>
                  <w:tcW w:w="3237" w:type="dxa"/>
                  <w:vAlign w:val="center"/>
                </w:tcPr>
                <w:p w14:paraId="322C18FF" w14:textId="77777777" w:rsidR="00DE3A14" w:rsidRDefault="00DE3A14">
                  <w:pPr>
                    <w:rPr>
                      <w:rFonts w:ascii="Times New Roman" w:eastAsia="Times New Roman" w:hAnsi="Times New Roman" w:cs="Times New Roman"/>
                      <w:sz w:val="24"/>
                      <w:szCs w:val="24"/>
                    </w:rPr>
                  </w:pPr>
                </w:p>
              </w:tc>
              <w:tc>
                <w:tcPr>
                  <w:tcW w:w="1135" w:type="dxa"/>
                </w:tcPr>
                <w:p w14:paraId="60C7C8EC" w14:textId="77777777" w:rsidR="00DE3A14" w:rsidRDefault="00DE3A14">
                  <w:pPr>
                    <w:rPr>
                      <w:rFonts w:ascii="Times New Roman" w:eastAsia="Times New Roman" w:hAnsi="Times New Roman" w:cs="Times New Roman"/>
                      <w:b/>
                      <w:sz w:val="24"/>
                      <w:szCs w:val="24"/>
                    </w:rPr>
                  </w:pPr>
                </w:p>
              </w:tc>
            </w:tr>
            <w:tr w:rsidR="00DE3A14" w14:paraId="177283AD" w14:textId="77777777" w:rsidTr="3B33272E">
              <w:trPr>
                <w:trHeight w:val="460"/>
              </w:trPr>
              <w:tc>
                <w:tcPr>
                  <w:tcW w:w="2235" w:type="dxa"/>
                  <w:vMerge w:val="restart"/>
                  <w:vAlign w:val="center"/>
                </w:tcPr>
                <w:p w14:paraId="5C5F8201"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MATH &amp; ENGLISH </w:t>
                  </w:r>
                </w:p>
                <w:p w14:paraId="570B5746"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(4 FACULTY  REPS)</w:t>
                  </w:r>
                </w:p>
              </w:tc>
              <w:tc>
                <w:tcPr>
                  <w:tcW w:w="2941" w:type="dxa"/>
                  <w:vAlign w:val="center"/>
                </w:tcPr>
                <w:p w14:paraId="691FFC62"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tc>
              <w:tc>
                <w:tcPr>
                  <w:tcW w:w="1128" w:type="dxa"/>
                </w:tcPr>
                <w:p w14:paraId="0B222148" w14:textId="77777777" w:rsidR="00DE3A14" w:rsidRDefault="00DE3A14">
                  <w:pPr>
                    <w:rPr>
                      <w:rFonts w:ascii="Times New Roman" w:eastAsia="Times New Roman" w:hAnsi="Times New Roman" w:cs="Times New Roman"/>
                      <w:b/>
                      <w:sz w:val="24"/>
                      <w:szCs w:val="24"/>
                    </w:rPr>
                  </w:pPr>
                </w:p>
              </w:tc>
              <w:tc>
                <w:tcPr>
                  <w:tcW w:w="2967" w:type="dxa"/>
                  <w:vMerge w:val="restart"/>
                </w:tcPr>
                <w:p w14:paraId="37638D4A" w14:textId="77777777" w:rsidR="00DE3A14" w:rsidRDefault="00DE3A14">
                  <w:pPr>
                    <w:rPr>
                      <w:rFonts w:ascii="Times New Roman" w:eastAsia="Times New Roman" w:hAnsi="Times New Roman" w:cs="Times New Roman"/>
                      <w:sz w:val="24"/>
                      <w:szCs w:val="24"/>
                    </w:rPr>
                  </w:pPr>
                </w:p>
                <w:p w14:paraId="01302A53"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SERVICES </w:t>
                  </w:r>
                </w:p>
                <w:p w14:paraId="2FD46ED8"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(4 FACULTY  REPS)</w:t>
                  </w:r>
                </w:p>
                <w:p w14:paraId="03AD3342" w14:textId="77777777" w:rsidR="00DE3A14" w:rsidRDefault="00DE3A14">
                  <w:pPr>
                    <w:rPr>
                      <w:rFonts w:ascii="Times New Roman" w:eastAsia="Times New Roman" w:hAnsi="Times New Roman" w:cs="Times New Roman"/>
                      <w:sz w:val="24"/>
                      <w:szCs w:val="24"/>
                    </w:rPr>
                  </w:pPr>
                </w:p>
                <w:p w14:paraId="26942157" w14:textId="77777777" w:rsidR="00DE3A14" w:rsidRDefault="00DE3A14">
                  <w:pPr>
                    <w:rPr>
                      <w:rFonts w:ascii="Times New Roman" w:eastAsia="Times New Roman" w:hAnsi="Times New Roman" w:cs="Times New Roman"/>
                      <w:b/>
                      <w:sz w:val="24"/>
                      <w:szCs w:val="24"/>
                    </w:rPr>
                  </w:pPr>
                </w:p>
              </w:tc>
              <w:tc>
                <w:tcPr>
                  <w:tcW w:w="3237" w:type="dxa"/>
                  <w:vAlign w:val="center"/>
                </w:tcPr>
                <w:p w14:paraId="1BCFC4D6"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tc>
              <w:tc>
                <w:tcPr>
                  <w:tcW w:w="1135" w:type="dxa"/>
                </w:tcPr>
                <w:p w14:paraId="0CBF06BF" w14:textId="77777777" w:rsidR="00DE3A14" w:rsidRDefault="00DE3A14">
                  <w:pPr>
                    <w:rPr>
                      <w:rFonts w:ascii="Times New Roman" w:eastAsia="Times New Roman" w:hAnsi="Times New Roman" w:cs="Times New Roman"/>
                      <w:b/>
                      <w:sz w:val="24"/>
                      <w:szCs w:val="24"/>
                    </w:rPr>
                  </w:pPr>
                </w:p>
              </w:tc>
            </w:tr>
            <w:tr w:rsidR="00DE3A14" w14:paraId="6CBE9F32" w14:textId="77777777" w:rsidTr="3B33272E">
              <w:trPr>
                <w:trHeight w:val="460"/>
              </w:trPr>
              <w:tc>
                <w:tcPr>
                  <w:tcW w:w="2235" w:type="dxa"/>
                  <w:vMerge/>
                  <w:vAlign w:val="center"/>
                </w:tcPr>
                <w:p w14:paraId="1F323B1C"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941" w:type="dxa"/>
                  <w:vAlign w:val="center"/>
                </w:tcPr>
                <w:p w14:paraId="6512664B"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Jaclyn Walker</w:t>
                  </w:r>
                </w:p>
              </w:tc>
              <w:tc>
                <w:tcPr>
                  <w:tcW w:w="1128" w:type="dxa"/>
                </w:tcPr>
                <w:p w14:paraId="0DEB2786" w14:textId="4A32F473" w:rsidR="00DE3A14" w:rsidRDefault="00D5065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2967" w:type="dxa"/>
                  <w:vMerge/>
                </w:tcPr>
                <w:p w14:paraId="1157FA6D"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37" w:type="dxa"/>
                  <w:vAlign w:val="center"/>
                </w:tcPr>
                <w:p w14:paraId="772EEAA8"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Paula Munoz</w:t>
                  </w:r>
                </w:p>
              </w:tc>
              <w:tc>
                <w:tcPr>
                  <w:tcW w:w="1135" w:type="dxa"/>
                </w:tcPr>
                <w:p w14:paraId="5DED1EAC" w14:textId="5678898A" w:rsidR="00DE3A14" w:rsidRDefault="00D5065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r>
            <w:tr w:rsidR="00DE3A14" w14:paraId="6EA5977F" w14:textId="77777777" w:rsidTr="3B33272E">
              <w:trPr>
                <w:trHeight w:val="233"/>
              </w:trPr>
              <w:tc>
                <w:tcPr>
                  <w:tcW w:w="2235" w:type="dxa"/>
                  <w:vMerge/>
                  <w:vAlign w:val="center"/>
                </w:tcPr>
                <w:p w14:paraId="67EE44E3"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941" w:type="dxa"/>
                  <w:vAlign w:val="center"/>
                </w:tcPr>
                <w:p w14:paraId="3AD59EE4"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Chris Frederick</w:t>
                  </w:r>
                </w:p>
              </w:tc>
              <w:tc>
                <w:tcPr>
                  <w:tcW w:w="1128" w:type="dxa"/>
                </w:tcPr>
                <w:p w14:paraId="303D7648" w14:textId="5966C36F" w:rsidR="00DE3A14" w:rsidRDefault="00D5065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2967" w:type="dxa"/>
                  <w:vMerge/>
                </w:tcPr>
                <w:p w14:paraId="40EF7FBF"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37" w:type="dxa"/>
                  <w:shd w:val="clear" w:color="auto" w:fill="auto"/>
                  <w:vAlign w:val="center"/>
                </w:tcPr>
                <w:p w14:paraId="3F04A930" w14:textId="7FD2A9CD" w:rsidR="002E2179" w:rsidRPr="00385061" w:rsidRDefault="002E217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 Walsh </w:t>
                  </w:r>
                  <w:r w:rsidRPr="002E2179">
                    <w:rPr>
                      <w:rFonts w:ascii="Times New Roman" w:eastAsia="Times New Roman" w:hAnsi="Times New Roman" w:cs="Times New Roman"/>
                      <w:color w:val="A6A6A6" w:themeColor="background1" w:themeShade="A6"/>
                      <w:sz w:val="24"/>
                      <w:szCs w:val="24"/>
                    </w:rPr>
                    <w:t>as proxy for Gema Espinoza Sanchez</w:t>
                  </w:r>
                </w:p>
              </w:tc>
              <w:tc>
                <w:tcPr>
                  <w:tcW w:w="1135" w:type="dxa"/>
                </w:tcPr>
                <w:p w14:paraId="30DB785F" w14:textId="666EEF09" w:rsidR="00DE3A14" w:rsidRDefault="00D5065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r>
            <w:tr w:rsidR="00DE3A14" w14:paraId="6E54E809" w14:textId="77777777" w:rsidTr="3B33272E">
              <w:trPr>
                <w:trHeight w:val="232"/>
              </w:trPr>
              <w:tc>
                <w:tcPr>
                  <w:tcW w:w="2235" w:type="dxa"/>
                  <w:vMerge/>
                  <w:vAlign w:val="center"/>
                </w:tcPr>
                <w:p w14:paraId="61B1CBCF"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941" w:type="dxa"/>
                  <w:vAlign w:val="center"/>
                </w:tcPr>
                <w:p w14:paraId="7CE4BAF5"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Gabe Arquilevich</w:t>
                  </w:r>
                </w:p>
              </w:tc>
              <w:tc>
                <w:tcPr>
                  <w:tcW w:w="1128" w:type="dxa"/>
                </w:tcPr>
                <w:p w14:paraId="6DE54562" w14:textId="77777777" w:rsidR="00DE3A14" w:rsidRDefault="00DE3A14">
                  <w:pPr>
                    <w:rPr>
                      <w:rFonts w:ascii="Times New Roman" w:eastAsia="Times New Roman" w:hAnsi="Times New Roman" w:cs="Times New Roman"/>
                      <w:b/>
                      <w:sz w:val="24"/>
                      <w:szCs w:val="24"/>
                    </w:rPr>
                  </w:pPr>
                </w:p>
              </w:tc>
              <w:tc>
                <w:tcPr>
                  <w:tcW w:w="2967" w:type="dxa"/>
                  <w:vMerge/>
                </w:tcPr>
                <w:p w14:paraId="0FA3AE86"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37" w:type="dxa"/>
                  <w:shd w:val="clear" w:color="auto" w:fill="auto"/>
                  <w:vAlign w:val="center"/>
                </w:tcPr>
                <w:p w14:paraId="156B1024" w14:textId="77777777" w:rsidR="00DE3A14" w:rsidRPr="00385061" w:rsidRDefault="006B5DA8">
                  <w:pPr>
                    <w:rPr>
                      <w:rFonts w:ascii="Times New Roman" w:eastAsia="Times New Roman" w:hAnsi="Times New Roman" w:cs="Times New Roman"/>
                      <w:sz w:val="24"/>
                      <w:szCs w:val="24"/>
                    </w:rPr>
                  </w:pPr>
                  <w:proofErr w:type="spellStart"/>
                  <w:r w:rsidRPr="00385061">
                    <w:rPr>
                      <w:rFonts w:ascii="Times New Roman" w:eastAsia="Times New Roman" w:hAnsi="Times New Roman" w:cs="Times New Roman"/>
                      <w:sz w:val="24"/>
                      <w:szCs w:val="24"/>
                    </w:rPr>
                    <w:t>Yia</w:t>
                  </w:r>
                  <w:proofErr w:type="spellEnd"/>
                  <w:r w:rsidRPr="00385061">
                    <w:rPr>
                      <w:rFonts w:ascii="Times New Roman" w:eastAsia="Times New Roman" w:hAnsi="Times New Roman" w:cs="Times New Roman"/>
                      <w:sz w:val="24"/>
                      <w:szCs w:val="24"/>
                    </w:rPr>
                    <w:t xml:space="preserve"> </w:t>
                  </w:r>
                  <w:proofErr w:type="spellStart"/>
                  <w:r w:rsidRPr="00385061">
                    <w:rPr>
                      <w:rFonts w:ascii="Times New Roman" w:eastAsia="Times New Roman" w:hAnsi="Times New Roman" w:cs="Times New Roman"/>
                      <w:sz w:val="24"/>
                      <w:szCs w:val="24"/>
                    </w:rPr>
                    <w:t>Vang</w:t>
                  </w:r>
                  <w:proofErr w:type="spellEnd"/>
                </w:p>
              </w:tc>
              <w:tc>
                <w:tcPr>
                  <w:tcW w:w="1135" w:type="dxa"/>
                </w:tcPr>
                <w:p w14:paraId="4756F72A" w14:textId="566471CF" w:rsidR="00DE3A14" w:rsidRDefault="00D5065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r>
            <w:tr w:rsidR="00DE3A14" w14:paraId="52234EDC" w14:textId="77777777" w:rsidTr="3B33272E">
              <w:trPr>
                <w:trHeight w:val="645"/>
              </w:trPr>
              <w:tc>
                <w:tcPr>
                  <w:tcW w:w="2235" w:type="dxa"/>
                  <w:vMerge w:val="restart"/>
                  <w:vAlign w:val="center"/>
                </w:tcPr>
                <w:p w14:paraId="4A56A30C"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HEALTH, KINESIOLOGY, ATHLETICS, &amp; PERFORMING ARTS </w:t>
                  </w:r>
                </w:p>
                <w:p w14:paraId="78B9CDE9"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(3  FACULTY  REPS)</w:t>
                  </w:r>
                </w:p>
              </w:tc>
              <w:tc>
                <w:tcPr>
                  <w:tcW w:w="2941" w:type="dxa"/>
                  <w:vAlign w:val="center"/>
                </w:tcPr>
                <w:p w14:paraId="0B1D5996"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Nathan Cole</w:t>
                  </w:r>
                </w:p>
              </w:tc>
              <w:tc>
                <w:tcPr>
                  <w:tcW w:w="1128" w:type="dxa"/>
                </w:tcPr>
                <w:p w14:paraId="00027F60" w14:textId="378EE7B7" w:rsidR="00DE3A14" w:rsidRDefault="0045149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2967" w:type="dxa"/>
                  <w:vMerge w:val="restart"/>
                  <w:vAlign w:val="center"/>
                </w:tcPr>
                <w:p w14:paraId="7ADD3BF8"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BEHAVIORAL &amp; SOC. SCI, LEARNING RESOURCES</w:t>
                  </w:r>
                </w:p>
                <w:p w14:paraId="14529ED8"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(3  FACULTY  REPS)</w:t>
                  </w:r>
                </w:p>
              </w:tc>
              <w:tc>
                <w:tcPr>
                  <w:tcW w:w="3237" w:type="dxa"/>
                  <w:vAlign w:val="center"/>
                </w:tcPr>
                <w:p w14:paraId="40A48E93"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Ron Mules</w:t>
                  </w:r>
                </w:p>
              </w:tc>
              <w:tc>
                <w:tcPr>
                  <w:tcW w:w="1135" w:type="dxa"/>
                </w:tcPr>
                <w:p w14:paraId="03FE6989" w14:textId="77777777" w:rsidR="00DE3A14" w:rsidRDefault="00DE3A14">
                  <w:pPr>
                    <w:rPr>
                      <w:rFonts w:ascii="Times New Roman" w:eastAsia="Times New Roman" w:hAnsi="Times New Roman" w:cs="Times New Roman"/>
                      <w:b/>
                      <w:sz w:val="24"/>
                      <w:szCs w:val="24"/>
                    </w:rPr>
                  </w:pPr>
                </w:p>
              </w:tc>
            </w:tr>
            <w:tr w:rsidR="00DE3A14" w14:paraId="31DB8D28" w14:textId="77777777" w:rsidTr="3B33272E">
              <w:trPr>
                <w:trHeight w:val="645"/>
              </w:trPr>
              <w:tc>
                <w:tcPr>
                  <w:tcW w:w="2235" w:type="dxa"/>
                  <w:vMerge/>
                  <w:vAlign w:val="center"/>
                </w:tcPr>
                <w:p w14:paraId="2F954090"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941" w:type="dxa"/>
                  <w:vAlign w:val="center"/>
                </w:tcPr>
                <w:p w14:paraId="0BDAAAB5"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Mary McDonough</w:t>
                  </w:r>
                </w:p>
              </w:tc>
              <w:tc>
                <w:tcPr>
                  <w:tcW w:w="1128" w:type="dxa"/>
                </w:tcPr>
                <w:p w14:paraId="5ED3A5CA" w14:textId="005C19B9" w:rsidR="00DE3A14" w:rsidRDefault="0045149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2967" w:type="dxa"/>
                  <w:vMerge/>
                  <w:vAlign w:val="center"/>
                </w:tcPr>
                <w:p w14:paraId="788C0D85"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37" w:type="dxa"/>
                  <w:vAlign w:val="center"/>
                </w:tcPr>
                <w:p w14:paraId="2FEFB109"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Michael Ward</w:t>
                  </w:r>
                </w:p>
              </w:tc>
              <w:tc>
                <w:tcPr>
                  <w:tcW w:w="1135" w:type="dxa"/>
                </w:tcPr>
                <w:p w14:paraId="19677AB7" w14:textId="77777777" w:rsidR="00DE3A14" w:rsidRDefault="00DE3A14">
                  <w:pPr>
                    <w:rPr>
                      <w:rFonts w:ascii="Times New Roman" w:eastAsia="Times New Roman" w:hAnsi="Times New Roman" w:cs="Times New Roman"/>
                      <w:b/>
                      <w:sz w:val="24"/>
                      <w:szCs w:val="24"/>
                    </w:rPr>
                  </w:pPr>
                </w:p>
              </w:tc>
            </w:tr>
            <w:tr w:rsidR="00DE3A14" w14:paraId="4FD55497" w14:textId="77777777" w:rsidTr="3B33272E">
              <w:trPr>
                <w:trHeight w:val="201"/>
              </w:trPr>
              <w:tc>
                <w:tcPr>
                  <w:tcW w:w="2235" w:type="dxa"/>
                  <w:vMerge/>
                  <w:vAlign w:val="center"/>
                </w:tcPr>
                <w:p w14:paraId="4EC306BB"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941" w:type="dxa"/>
                  <w:vAlign w:val="center"/>
                </w:tcPr>
                <w:p w14:paraId="2AE60D8D"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Bill Hendricks</w:t>
                  </w:r>
                </w:p>
              </w:tc>
              <w:tc>
                <w:tcPr>
                  <w:tcW w:w="1128" w:type="dxa"/>
                </w:tcPr>
                <w:p w14:paraId="56A296FD" w14:textId="06EA2FE9" w:rsidR="00DE3A14" w:rsidRDefault="00D5065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2967" w:type="dxa"/>
                  <w:vMerge/>
                  <w:vAlign w:val="center"/>
                </w:tcPr>
                <w:p w14:paraId="36874DAA"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37" w:type="dxa"/>
                  <w:vMerge w:val="restart"/>
                  <w:vAlign w:val="center"/>
                </w:tcPr>
                <w:p w14:paraId="7FBB3FDB" w14:textId="77777777" w:rsidR="00DE3A14" w:rsidRDefault="00DE3A14">
                  <w:pPr>
                    <w:rPr>
                      <w:rFonts w:ascii="Times New Roman" w:eastAsia="Times New Roman" w:hAnsi="Times New Roman" w:cs="Times New Roman"/>
                      <w:sz w:val="24"/>
                      <w:szCs w:val="24"/>
                    </w:rPr>
                  </w:pPr>
                </w:p>
              </w:tc>
              <w:tc>
                <w:tcPr>
                  <w:tcW w:w="1135" w:type="dxa"/>
                  <w:vMerge w:val="restart"/>
                </w:tcPr>
                <w:p w14:paraId="4D8DB13D" w14:textId="77777777" w:rsidR="00DE3A14" w:rsidRDefault="00DE3A14">
                  <w:pPr>
                    <w:rPr>
                      <w:rFonts w:ascii="Times New Roman" w:eastAsia="Times New Roman" w:hAnsi="Times New Roman" w:cs="Times New Roman"/>
                      <w:b/>
                      <w:sz w:val="24"/>
                      <w:szCs w:val="24"/>
                    </w:rPr>
                  </w:pPr>
                </w:p>
              </w:tc>
            </w:tr>
            <w:tr w:rsidR="00DE3A14" w14:paraId="2EB13475" w14:textId="77777777" w:rsidTr="3B33272E">
              <w:trPr>
                <w:trHeight w:val="201"/>
              </w:trPr>
              <w:tc>
                <w:tcPr>
                  <w:tcW w:w="2235" w:type="dxa"/>
                  <w:vMerge/>
                  <w:vAlign w:val="center"/>
                </w:tcPr>
                <w:p w14:paraId="461B001E"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941" w:type="dxa"/>
                  <w:vAlign w:val="center"/>
                </w:tcPr>
                <w:p w14:paraId="14E061E2"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tc>
              <w:tc>
                <w:tcPr>
                  <w:tcW w:w="1128" w:type="dxa"/>
                </w:tcPr>
                <w:p w14:paraId="7F17CC8D" w14:textId="77777777" w:rsidR="00DE3A14" w:rsidRDefault="00DE3A14">
                  <w:pPr>
                    <w:rPr>
                      <w:rFonts w:ascii="Times New Roman" w:eastAsia="Times New Roman" w:hAnsi="Times New Roman" w:cs="Times New Roman"/>
                      <w:b/>
                      <w:sz w:val="24"/>
                      <w:szCs w:val="24"/>
                    </w:rPr>
                  </w:pPr>
                </w:p>
              </w:tc>
              <w:tc>
                <w:tcPr>
                  <w:tcW w:w="2967" w:type="dxa"/>
                  <w:vMerge/>
                  <w:vAlign w:val="center"/>
                </w:tcPr>
                <w:p w14:paraId="4F0F38EE"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37" w:type="dxa"/>
                  <w:vMerge/>
                  <w:vAlign w:val="center"/>
                </w:tcPr>
                <w:p w14:paraId="1607D81B"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35" w:type="dxa"/>
                  <w:vMerge/>
                </w:tcPr>
                <w:p w14:paraId="45FA4EE3"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DE3A14" w14:paraId="57E5AD75" w14:textId="77777777" w:rsidTr="3B33272E">
              <w:trPr>
                <w:trHeight w:val="296"/>
              </w:trPr>
              <w:tc>
                <w:tcPr>
                  <w:tcW w:w="2235" w:type="dxa"/>
                  <w:vMerge w:val="restart"/>
                  <w:vAlign w:val="center"/>
                </w:tcPr>
                <w:p w14:paraId="5F3625BF"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SCIENCE</w:t>
                  </w:r>
                </w:p>
                <w:p w14:paraId="3B5307E6"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(3  FACULTY  REPS)</w:t>
                  </w:r>
                </w:p>
              </w:tc>
              <w:tc>
                <w:tcPr>
                  <w:tcW w:w="2941" w:type="dxa"/>
                  <w:vAlign w:val="center"/>
                </w:tcPr>
                <w:p w14:paraId="7B62D187"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4F4F4"/>
                    </w:rPr>
                    <w:t>Erin Brocker</w:t>
                  </w:r>
                </w:p>
              </w:tc>
              <w:tc>
                <w:tcPr>
                  <w:tcW w:w="1128" w:type="dxa"/>
                </w:tcPr>
                <w:p w14:paraId="190D131E" w14:textId="69414614" w:rsidR="00DE3A14" w:rsidRDefault="00D5065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2967" w:type="dxa"/>
                  <w:vMerge w:val="restart"/>
                </w:tcPr>
                <w:p w14:paraId="25A32F1B"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CAREER EDUCATION II</w:t>
                  </w:r>
                </w:p>
                <w:p w14:paraId="0052E40C" w14:textId="77777777" w:rsidR="00DE3A14" w:rsidRDefault="006B5DA8">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(1 FACULTY  REPS)</w:t>
                  </w:r>
                </w:p>
              </w:tc>
              <w:tc>
                <w:tcPr>
                  <w:tcW w:w="3237" w:type="dxa"/>
                  <w:vMerge w:val="restart"/>
                  <w:vAlign w:val="bottom"/>
                </w:tcPr>
                <w:p w14:paraId="07034D8C"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tc>
              <w:tc>
                <w:tcPr>
                  <w:tcW w:w="1135" w:type="dxa"/>
                  <w:vMerge w:val="restart"/>
                  <w:vAlign w:val="center"/>
                </w:tcPr>
                <w:p w14:paraId="24C29548" w14:textId="77777777" w:rsidR="00DE3A14" w:rsidRDefault="00DE3A14">
                  <w:pPr>
                    <w:rPr>
                      <w:rFonts w:ascii="Times New Roman" w:eastAsia="Times New Roman" w:hAnsi="Times New Roman" w:cs="Times New Roman"/>
                      <w:color w:val="000000"/>
                      <w:sz w:val="24"/>
                      <w:szCs w:val="24"/>
                    </w:rPr>
                  </w:pPr>
                </w:p>
              </w:tc>
            </w:tr>
            <w:tr w:rsidR="00DE3A14" w14:paraId="370DB154" w14:textId="77777777" w:rsidTr="3B33272E">
              <w:trPr>
                <w:trHeight w:val="368"/>
              </w:trPr>
              <w:tc>
                <w:tcPr>
                  <w:tcW w:w="2235" w:type="dxa"/>
                  <w:vMerge/>
                  <w:vAlign w:val="center"/>
                </w:tcPr>
                <w:p w14:paraId="213C48F2"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941" w:type="dxa"/>
                  <w:vAlign w:val="center"/>
                </w:tcPr>
                <w:p w14:paraId="20C72935" w14:textId="7EC68ADF"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Marta De Jesus</w:t>
                  </w:r>
                </w:p>
              </w:tc>
              <w:tc>
                <w:tcPr>
                  <w:tcW w:w="1128" w:type="dxa"/>
                </w:tcPr>
                <w:p w14:paraId="1384A010" w14:textId="0D8C8354" w:rsidR="00DE3A14" w:rsidRDefault="00D5065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2967" w:type="dxa"/>
                  <w:vMerge/>
                </w:tcPr>
                <w:p w14:paraId="61FD3611"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37" w:type="dxa"/>
                  <w:vMerge/>
                  <w:vAlign w:val="bottom"/>
                </w:tcPr>
                <w:p w14:paraId="4A10031E"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35" w:type="dxa"/>
                  <w:vMerge/>
                  <w:vAlign w:val="center"/>
                </w:tcPr>
                <w:p w14:paraId="635460AD"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DE3A14" w14:paraId="3F311500" w14:textId="77777777" w:rsidTr="3B33272E">
              <w:trPr>
                <w:trHeight w:val="341"/>
              </w:trPr>
              <w:tc>
                <w:tcPr>
                  <w:tcW w:w="2235" w:type="dxa"/>
                  <w:vMerge/>
                  <w:vAlign w:val="center"/>
                </w:tcPr>
                <w:p w14:paraId="2358AD3F"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941" w:type="dxa"/>
                  <w:vAlign w:val="center"/>
                </w:tcPr>
                <w:p w14:paraId="1BFB198A" w14:textId="6DF16613" w:rsidR="00DE3A14" w:rsidRDefault="002447C8" w:rsidP="002447C8">
                  <w:pPr>
                    <w:rPr>
                      <w:rFonts w:ascii="Times New Roman" w:eastAsia="Times New Roman" w:hAnsi="Times New Roman" w:cs="Times New Roman"/>
                      <w:sz w:val="24"/>
                      <w:szCs w:val="24"/>
                    </w:rPr>
                  </w:pPr>
                  <w:r>
                    <w:rPr>
                      <w:rFonts w:ascii="Times New Roman" w:eastAsia="Times New Roman" w:hAnsi="Times New Roman" w:cs="Times New Roman"/>
                      <w:sz w:val="24"/>
                      <w:szCs w:val="24"/>
                    </w:rPr>
                    <w:t>Kammy Algiers/Chloe Branciforte</w:t>
                  </w:r>
                </w:p>
              </w:tc>
              <w:tc>
                <w:tcPr>
                  <w:tcW w:w="1128" w:type="dxa"/>
                </w:tcPr>
                <w:p w14:paraId="0B0F79D6" w14:textId="1971D164" w:rsidR="00DE3A14" w:rsidRDefault="00D5065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X (CB)</w:t>
                  </w:r>
                </w:p>
              </w:tc>
              <w:tc>
                <w:tcPr>
                  <w:tcW w:w="2967" w:type="dxa"/>
                  <w:vMerge/>
                </w:tcPr>
                <w:p w14:paraId="6BC1AAC8"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37" w:type="dxa"/>
                  <w:vMerge/>
                  <w:vAlign w:val="bottom"/>
                </w:tcPr>
                <w:p w14:paraId="7FC1A2A7"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35" w:type="dxa"/>
                  <w:vMerge/>
                  <w:vAlign w:val="center"/>
                </w:tcPr>
                <w:p w14:paraId="4289E55E"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DE3A14" w14:paraId="23A09B88" w14:textId="77777777" w:rsidTr="3B33272E">
              <w:trPr>
                <w:trHeight w:val="422"/>
              </w:trPr>
              <w:tc>
                <w:tcPr>
                  <w:tcW w:w="2235" w:type="dxa"/>
                  <w:vMerge w:val="restart"/>
                </w:tcPr>
                <w:p w14:paraId="58FF7046"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CAREER EDUCATION I</w:t>
                  </w:r>
                </w:p>
                <w:p w14:paraId="5A830E03" w14:textId="77777777" w:rsidR="00DE3A14" w:rsidRDefault="006B5DA8">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(3 FACULTY  REPS)</w:t>
                  </w:r>
                </w:p>
              </w:tc>
              <w:tc>
                <w:tcPr>
                  <w:tcW w:w="2941" w:type="dxa"/>
                  <w:vAlign w:val="center"/>
                </w:tcPr>
                <w:p w14:paraId="70BD6819"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Rachel Johnson</w:t>
                  </w:r>
                </w:p>
              </w:tc>
              <w:tc>
                <w:tcPr>
                  <w:tcW w:w="1128" w:type="dxa"/>
                </w:tcPr>
                <w:p w14:paraId="2D4F6D36" w14:textId="2FA5CE5A" w:rsidR="00DE3A14" w:rsidRDefault="00D5065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2967" w:type="dxa"/>
                  <w:vMerge w:val="restart"/>
                </w:tcPr>
                <w:p w14:paraId="5B1D7A45" w14:textId="77777777" w:rsidR="00DE3A14" w:rsidRDefault="006B5DA8">
                  <w:pPr>
                    <w:rPr>
                      <w:rFonts w:ascii="Times New Roman" w:eastAsia="Times New Roman" w:hAnsi="Times New Roman" w:cs="Times New Roman"/>
                      <w:b/>
                      <w:sz w:val="24"/>
                      <w:szCs w:val="24"/>
                    </w:rPr>
                  </w:pPr>
                  <w:r>
                    <w:rPr>
                      <w:rFonts w:ascii="Times New Roman" w:eastAsia="Times New Roman" w:hAnsi="Times New Roman" w:cs="Times New Roman"/>
                      <w:sz w:val="24"/>
                      <w:szCs w:val="24"/>
                    </w:rPr>
                    <w:t>SELF-NOMINATED AT-LARGE PART-TIME FACULTY REPRESENTATIVE</w:t>
                  </w:r>
                </w:p>
              </w:tc>
              <w:tc>
                <w:tcPr>
                  <w:tcW w:w="3237" w:type="dxa"/>
                  <w:vMerge w:val="restart"/>
                  <w:vAlign w:val="center"/>
                </w:tcPr>
                <w:p w14:paraId="14E8981D" w14:textId="77777777" w:rsidR="00DE3A14" w:rsidRDefault="00DE3A14">
                  <w:pPr>
                    <w:rPr>
                      <w:rFonts w:ascii="inherit" w:eastAsia="inherit" w:hAnsi="inherit" w:cs="inherit"/>
                      <w:sz w:val="21"/>
                      <w:szCs w:val="21"/>
                    </w:rPr>
                  </w:pPr>
                </w:p>
                <w:p w14:paraId="3A204B5B"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Greg Cooper</w:t>
                  </w:r>
                </w:p>
                <w:p w14:paraId="03F7AC17" w14:textId="77777777" w:rsidR="00DE3A14" w:rsidRDefault="00DE3A14">
                  <w:pPr>
                    <w:rPr>
                      <w:rFonts w:ascii="Times New Roman" w:eastAsia="Times New Roman" w:hAnsi="Times New Roman" w:cs="Times New Roman"/>
                      <w:sz w:val="24"/>
                      <w:szCs w:val="24"/>
                    </w:rPr>
                  </w:pPr>
                </w:p>
              </w:tc>
              <w:tc>
                <w:tcPr>
                  <w:tcW w:w="1135" w:type="dxa"/>
                  <w:vMerge w:val="restart"/>
                </w:tcPr>
                <w:p w14:paraId="4F91B383" w14:textId="5B3EA6A9" w:rsidR="00DE3A14" w:rsidRDefault="00D5065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r>
            <w:tr w:rsidR="00DE3A14" w14:paraId="5CDE1BAB" w14:textId="77777777" w:rsidTr="3B33272E">
              <w:trPr>
                <w:trHeight w:val="413"/>
              </w:trPr>
              <w:tc>
                <w:tcPr>
                  <w:tcW w:w="2235" w:type="dxa"/>
                  <w:vMerge/>
                </w:tcPr>
                <w:p w14:paraId="637B7C4F"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941" w:type="dxa"/>
                  <w:vAlign w:val="center"/>
                </w:tcPr>
                <w:p w14:paraId="135CBC9E" w14:textId="77777777" w:rsidR="00DE3A14" w:rsidRDefault="006B5DA8">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highlight w:val="white"/>
                    </w:rPr>
                    <w:t>Lazaro  Salinas</w:t>
                  </w:r>
                </w:p>
              </w:tc>
              <w:tc>
                <w:tcPr>
                  <w:tcW w:w="1128" w:type="dxa"/>
                </w:tcPr>
                <w:p w14:paraId="67BCABAC" w14:textId="1FD8AD2E" w:rsidR="00DE3A14" w:rsidRDefault="00D5065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2967" w:type="dxa"/>
                  <w:vMerge/>
                </w:tcPr>
                <w:p w14:paraId="4C12E11E"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37" w:type="dxa"/>
                  <w:vMerge/>
                  <w:vAlign w:val="center"/>
                </w:tcPr>
                <w:p w14:paraId="0B530A80"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35" w:type="dxa"/>
                  <w:vMerge/>
                </w:tcPr>
                <w:p w14:paraId="0BC698BC"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DE3A14" w14:paraId="6A7B756F" w14:textId="77777777" w:rsidTr="3B33272E">
              <w:trPr>
                <w:trHeight w:val="645"/>
              </w:trPr>
              <w:tc>
                <w:tcPr>
                  <w:tcW w:w="2235" w:type="dxa"/>
                  <w:vMerge/>
                </w:tcPr>
                <w:p w14:paraId="4FD851E0"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941" w:type="dxa"/>
                  <w:vAlign w:val="center"/>
                </w:tcPr>
                <w:p w14:paraId="34C8AD03" w14:textId="6DB8F5E3" w:rsidR="00DE3A14" w:rsidRDefault="006B5DA8" w:rsidP="3B33272E">
                  <w:pPr>
                    <w:rPr>
                      <w:rFonts w:ascii="Times New Roman" w:eastAsia="Times New Roman" w:hAnsi="Times New Roman" w:cs="Times New Roman"/>
                      <w:sz w:val="24"/>
                      <w:szCs w:val="24"/>
                    </w:rPr>
                  </w:pPr>
                  <w:r w:rsidRPr="3B33272E">
                    <w:rPr>
                      <w:rFonts w:ascii="Times New Roman" w:eastAsia="Times New Roman" w:hAnsi="Times New Roman" w:cs="Times New Roman"/>
                      <w:sz w:val="24"/>
                      <w:szCs w:val="24"/>
                    </w:rPr>
                    <w:t>Deanna Hall</w:t>
                  </w:r>
                </w:p>
              </w:tc>
              <w:tc>
                <w:tcPr>
                  <w:tcW w:w="1128" w:type="dxa"/>
                </w:tcPr>
                <w:p w14:paraId="11A2208A" w14:textId="48D50822" w:rsidR="00DE3A14" w:rsidRDefault="00D5065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c>
                <w:tcPr>
                  <w:tcW w:w="2967" w:type="dxa"/>
                  <w:vMerge/>
                </w:tcPr>
                <w:p w14:paraId="13C6F672"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37" w:type="dxa"/>
                  <w:vMerge/>
                  <w:vAlign w:val="center"/>
                </w:tcPr>
                <w:p w14:paraId="52E9429D"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35" w:type="dxa"/>
                  <w:vMerge/>
                </w:tcPr>
                <w:p w14:paraId="59AD5AA6"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bl>
          <w:p w14:paraId="1D550914" w14:textId="77777777" w:rsidR="00DE3A14" w:rsidRDefault="00DE3A14">
            <w:pPr>
              <w:spacing w:after="0" w:line="240" w:lineRule="auto"/>
              <w:rPr>
                <w:rFonts w:ascii="Times New Roman" w:eastAsia="Times New Roman" w:hAnsi="Times New Roman" w:cs="Times New Roman"/>
                <w:b/>
                <w:sz w:val="24"/>
                <w:szCs w:val="24"/>
              </w:rPr>
            </w:pPr>
          </w:p>
          <w:p w14:paraId="624A115D" w14:textId="77777777" w:rsidR="00DE3A14" w:rsidRDefault="00DE3A14">
            <w:pPr>
              <w:spacing w:after="0" w:line="240" w:lineRule="auto"/>
              <w:jc w:val="center"/>
              <w:rPr>
                <w:rFonts w:ascii="Times New Roman" w:eastAsia="Times New Roman" w:hAnsi="Times New Roman" w:cs="Times New Roman"/>
                <w:b/>
                <w:sz w:val="24"/>
                <w:szCs w:val="24"/>
              </w:rPr>
            </w:pPr>
          </w:p>
          <w:p w14:paraId="4E891977" w14:textId="77777777" w:rsidR="00DE3A14" w:rsidRDefault="00DE3A14">
            <w:pPr>
              <w:spacing w:after="0" w:line="240" w:lineRule="auto"/>
              <w:jc w:val="center"/>
              <w:rPr>
                <w:rFonts w:ascii="Times New Roman" w:eastAsia="Times New Roman" w:hAnsi="Times New Roman" w:cs="Times New Roman"/>
                <w:b/>
                <w:sz w:val="24"/>
                <w:szCs w:val="24"/>
              </w:rPr>
            </w:pPr>
          </w:p>
          <w:p w14:paraId="7CA2CDA8" w14:textId="77777777" w:rsidR="00DE3A14" w:rsidRDefault="00DE3A14">
            <w:pPr>
              <w:jc w:val="center"/>
              <w:rPr>
                <w:rFonts w:ascii="Times New Roman" w:eastAsia="Times New Roman" w:hAnsi="Times New Roman" w:cs="Times New Roman"/>
                <w:b/>
                <w:sz w:val="24"/>
                <w:szCs w:val="24"/>
              </w:rPr>
            </w:pPr>
          </w:p>
          <w:p w14:paraId="0CB8A7A9" w14:textId="77777777" w:rsidR="00DE3A14" w:rsidRDefault="00DE3A14">
            <w:pPr>
              <w:jc w:val="center"/>
              <w:rPr>
                <w:rFonts w:ascii="Times New Roman" w:eastAsia="Times New Roman" w:hAnsi="Times New Roman" w:cs="Times New Roman"/>
                <w:b/>
                <w:sz w:val="24"/>
                <w:szCs w:val="24"/>
              </w:rPr>
            </w:pPr>
          </w:p>
        </w:tc>
      </w:tr>
      <w:tr w:rsidR="00DE3A14" w14:paraId="64029083" w14:textId="77777777" w:rsidTr="34738F6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1" w:type="dxa"/>
          <w:trHeight w:val="553"/>
          <w:jc w:val="center"/>
        </w:trPr>
        <w:tc>
          <w:tcPr>
            <w:tcW w:w="62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BAC"/>
            <w:tcMar>
              <w:left w:w="115" w:type="dxa"/>
              <w:right w:w="115" w:type="dxa"/>
            </w:tcMar>
          </w:tcPr>
          <w:p w14:paraId="078CF9A7" w14:textId="77777777" w:rsidR="00DE3A14" w:rsidRDefault="006B5DA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Agenda Item</w:t>
            </w:r>
          </w:p>
        </w:tc>
        <w:tc>
          <w:tcPr>
            <w:tcW w:w="5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BAC"/>
            <w:tcMar>
              <w:left w:w="115" w:type="dxa"/>
              <w:right w:w="115" w:type="dxa"/>
            </w:tcMar>
          </w:tcPr>
          <w:p w14:paraId="46522268" w14:textId="77777777" w:rsidR="00DE3A14" w:rsidRDefault="006B5DA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 Notes</w:t>
            </w:r>
          </w:p>
        </w:tc>
        <w:tc>
          <w:tcPr>
            <w:tcW w:w="1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BAC"/>
            <w:tcMar>
              <w:left w:w="115" w:type="dxa"/>
              <w:right w:w="115" w:type="dxa"/>
            </w:tcMar>
          </w:tcPr>
          <w:p w14:paraId="57FEC619" w14:textId="77777777" w:rsidR="00DE3A14" w:rsidRDefault="006B5DA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Action?</w:t>
            </w:r>
          </w:p>
        </w:tc>
      </w:tr>
      <w:tr w:rsidR="00385061" w14:paraId="2251A184" w14:textId="77777777" w:rsidTr="34738F6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1" w:type="dxa"/>
          <w:trHeight w:val="432"/>
          <w:jc w:val="center"/>
        </w:trPr>
        <w:tc>
          <w:tcPr>
            <w:tcW w:w="62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516ECCDA" w14:textId="77777777" w:rsidR="00385061" w:rsidRDefault="00385061" w:rsidP="00385061">
            <w:pPr>
              <w:pStyle w:val="paragraph"/>
              <w:numPr>
                <w:ilvl w:val="0"/>
                <w:numId w:val="10"/>
              </w:numPr>
              <w:spacing w:before="0" w:beforeAutospacing="0" w:after="0" w:afterAutospacing="0"/>
              <w:ind w:left="360" w:firstLine="0"/>
              <w:textAlignment w:val="baseline"/>
              <w:divId w:val="493256568"/>
            </w:pPr>
            <w:r>
              <w:rPr>
                <w:rStyle w:val="normaltextrun"/>
              </w:rPr>
              <w:t xml:space="preserve"> 3:30 </w:t>
            </w:r>
            <w:r>
              <w:rPr>
                <w:rStyle w:val="normaltextrun"/>
                <w:color w:val="000000"/>
              </w:rPr>
              <w:t>Call to Order</w:t>
            </w:r>
            <w:r>
              <w:rPr>
                <w:rStyle w:val="eop"/>
              </w:rPr>
              <w:t> </w:t>
            </w:r>
          </w:p>
          <w:p w14:paraId="22B5AA2D" w14:textId="77777777" w:rsidR="00385061" w:rsidRDefault="00385061" w:rsidP="00385061">
            <w:pPr>
              <w:pStyle w:val="paragraph"/>
              <w:spacing w:before="0" w:beforeAutospacing="0" w:after="0" w:afterAutospacing="0"/>
              <w:ind w:left="1080" w:hanging="720"/>
              <w:textAlignment w:val="baseline"/>
              <w:divId w:val="1439249829"/>
            </w:pPr>
            <w:r>
              <w:rPr>
                <w:rStyle w:val="eop"/>
              </w:rPr>
              <w:t> </w:t>
            </w:r>
          </w:p>
        </w:tc>
        <w:tc>
          <w:tcPr>
            <w:tcW w:w="5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2E4E582A" w14:textId="77777777" w:rsidR="00385061" w:rsidRDefault="00385061" w:rsidP="00385061">
            <w:pPr>
              <w:pBdr>
                <w:top w:val="nil"/>
                <w:left w:val="nil"/>
                <w:bottom w:val="nil"/>
                <w:right w:val="nil"/>
                <w:between w:val="nil"/>
              </w:pBdr>
              <w:ind w:hanging="720"/>
              <w:rPr>
                <w:rFonts w:ascii="Times New Roman" w:eastAsia="Times New Roman" w:hAnsi="Times New Roman" w:cs="Times New Roman"/>
                <w:color w:val="000000"/>
                <w:sz w:val="24"/>
                <w:szCs w:val="24"/>
              </w:rPr>
            </w:pPr>
          </w:p>
        </w:tc>
        <w:tc>
          <w:tcPr>
            <w:tcW w:w="1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0E99189B" w14:textId="77777777" w:rsidR="00385061" w:rsidRDefault="00385061" w:rsidP="00385061">
            <w:pPr>
              <w:rPr>
                <w:rFonts w:ascii="Times New Roman" w:eastAsia="Times New Roman" w:hAnsi="Times New Roman" w:cs="Times New Roman"/>
                <w:sz w:val="24"/>
                <w:szCs w:val="24"/>
              </w:rPr>
            </w:pPr>
          </w:p>
        </w:tc>
      </w:tr>
      <w:tr w:rsidR="00385061" w14:paraId="318B266C" w14:textId="77777777" w:rsidTr="34738F6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1" w:type="dxa"/>
          <w:trHeight w:val="432"/>
          <w:jc w:val="center"/>
        </w:trPr>
        <w:tc>
          <w:tcPr>
            <w:tcW w:w="62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30AE0910" w14:textId="77777777" w:rsidR="00385061" w:rsidRDefault="00385061" w:rsidP="00385061">
            <w:pPr>
              <w:pStyle w:val="paragraph"/>
              <w:numPr>
                <w:ilvl w:val="0"/>
                <w:numId w:val="11"/>
              </w:numPr>
              <w:spacing w:before="0" w:beforeAutospacing="0" w:after="0" w:afterAutospacing="0"/>
              <w:ind w:left="360" w:firstLine="0"/>
              <w:textAlignment w:val="baseline"/>
              <w:divId w:val="206264853"/>
            </w:pPr>
            <w:r>
              <w:rPr>
                <w:rStyle w:val="normaltextrun"/>
              </w:rPr>
              <w:t xml:space="preserve"> 3:31 </w:t>
            </w:r>
            <w:r>
              <w:rPr>
                <w:rStyle w:val="normaltextrun"/>
                <w:color w:val="000000"/>
              </w:rPr>
              <w:t>Public Comments (2 min. max. per comment)</w:t>
            </w:r>
            <w:r>
              <w:rPr>
                <w:rStyle w:val="eop"/>
              </w:rPr>
              <w:t> </w:t>
            </w:r>
          </w:p>
          <w:p w14:paraId="1F9E88ED" w14:textId="77777777" w:rsidR="00385061" w:rsidRDefault="00385061" w:rsidP="00385061">
            <w:pPr>
              <w:pStyle w:val="paragraph"/>
              <w:spacing w:before="0" w:beforeAutospacing="0" w:after="0" w:afterAutospacing="0"/>
              <w:ind w:left="360" w:hanging="720"/>
              <w:textAlignment w:val="baseline"/>
              <w:divId w:val="1897468552"/>
            </w:pPr>
            <w:r>
              <w:rPr>
                <w:rStyle w:val="eop"/>
              </w:rPr>
              <w:t> </w:t>
            </w:r>
          </w:p>
        </w:tc>
        <w:tc>
          <w:tcPr>
            <w:tcW w:w="5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1FF7A4F8" w14:textId="77777777" w:rsidR="00385061" w:rsidRDefault="00385061" w:rsidP="00385061">
            <w:pPr>
              <w:pBdr>
                <w:top w:val="nil"/>
                <w:left w:val="nil"/>
                <w:bottom w:val="nil"/>
                <w:right w:val="nil"/>
                <w:between w:val="nil"/>
              </w:pBdr>
              <w:ind w:hanging="720"/>
              <w:rPr>
                <w:rFonts w:ascii="Times New Roman" w:eastAsia="Times New Roman" w:hAnsi="Times New Roman" w:cs="Times New Roman"/>
                <w:color w:val="000000"/>
                <w:sz w:val="24"/>
                <w:szCs w:val="24"/>
              </w:rPr>
            </w:pPr>
          </w:p>
        </w:tc>
        <w:tc>
          <w:tcPr>
            <w:tcW w:w="1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7A8092C2" w14:textId="77777777" w:rsidR="00385061" w:rsidRDefault="00385061" w:rsidP="00385061">
            <w:pPr>
              <w:rPr>
                <w:rFonts w:ascii="Times New Roman" w:eastAsia="Times New Roman" w:hAnsi="Times New Roman" w:cs="Times New Roman"/>
                <w:sz w:val="24"/>
                <w:szCs w:val="24"/>
              </w:rPr>
            </w:pPr>
          </w:p>
        </w:tc>
      </w:tr>
      <w:tr w:rsidR="00385061" w14:paraId="5B081B4C" w14:textId="77777777" w:rsidTr="34738F6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1" w:type="dxa"/>
          <w:trHeight w:val="432"/>
          <w:jc w:val="center"/>
        </w:trPr>
        <w:tc>
          <w:tcPr>
            <w:tcW w:w="62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424DC025" w14:textId="77777777" w:rsidR="00385061" w:rsidRDefault="00385061" w:rsidP="00385061">
            <w:pPr>
              <w:pStyle w:val="paragraph"/>
              <w:numPr>
                <w:ilvl w:val="0"/>
                <w:numId w:val="12"/>
              </w:numPr>
              <w:spacing w:before="0" w:beforeAutospacing="0" w:after="0" w:afterAutospacing="0"/>
              <w:ind w:left="360" w:firstLine="0"/>
              <w:textAlignment w:val="baseline"/>
              <w:divId w:val="1222330701"/>
            </w:pPr>
            <w:r>
              <w:rPr>
                <w:rStyle w:val="normaltextrun"/>
                <w:color w:val="000000"/>
              </w:rPr>
              <w:t xml:space="preserve"> Acknowledgement of Guests (1 min.):</w:t>
            </w:r>
            <w:r>
              <w:rPr>
                <w:rStyle w:val="eop"/>
              </w:rPr>
              <w:t> </w:t>
            </w:r>
          </w:p>
          <w:p w14:paraId="3BD12D26" w14:textId="77777777" w:rsidR="00385061" w:rsidRDefault="00385061" w:rsidP="00385061">
            <w:pPr>
              <w:pStyle w:val="paragraph"/>
              <w:spacing w:before="0" w:beforeAutospacing="0" w:after="0" w:afterAutospacing="0"/>
              <w:ind w:hanging="720"/>
              <w:textAlignment w:val="baseline"/>
              <w:divId w:val="540828450"/>
            </w:pPr>
            <w:r>
              <w:rPr>
                <w:rStyle w:val="eop"/>
              </w:rPr>
              <w:t> </w:t>
            </w:r>
          </w:p>
        </w:tc>
        <w:tc>
          <w:tcPr>
            <w:tcW w:w="5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62BDDF3F" w14:textId="5699898C" w:rsidR="00385061" w:rsidRDefault="00232393" w:rsidP="00D50655">
            <w:pPr>
              <w:pStyle w:val="NormalWeb"/>
              <w:shd w:val="clear" w:color="auto" w:fill="FFFFFF"/>
              <w:spacing w:before="0" w:beforeAutospacing="0" w:after="160" w:afterAutospacing="0" w:line="235" w:lineRule="atLeast"/>
              <w:rPr>
                <w:color w:val="000000"/>
              </w:rPr>
            </w:pPr>
            <w:r>
              <w:rPr>
                <w:color w:val="000000"/>
              </w:rPr>
              <w:t xml:space="preserve">Notes: </w:t>
            </w:r>
            <w:r>
              <w:rPr>
                <w:rFonts w:ascii="Calibri" w:hAnsi="Calibri" w:cs="Calibri"/>
                <w:color w:val="000000"/>
                <w:sz w:val="22"/>
                <w:szCs w:val="22"/>
              </w:rPr>
              <w:t xml:space="preserve">Dan </w:t>
            </w:r>
            <w:r w:rsidR="00D50655">
              <w:rPr>
                <w:rFonts w:ascii="Calibri" w:hAnsi="Calibri" w:cs="Calibri"/>
                <w:color w:val="000000"/>
                <w:sz w:val="22"/>
                <w:szCs w:val="22"/>
              </w:rPr>
              <w:t>W</w:t>
            </w:r>
            <w:r>
              <w:rPr>
                <w:rFonts w:ascii="Calibri" w:hAnsi="Calibri" w:cs="Calibri"/>
                <w:color w:val="000000"/>
                <w:sz w:val="22"/>
                <w:szCs w:val="22"/>
              </w:rPr>
              <w:t>alsh sitting in for Gema</w:t>
            </w:r>
            <w:r w:rsidR="00D50655">
              <w:rPr>
                <w:rFonts w:ascii="Calibri" w:hAnsi="Calibri" w:cs="Calibri"/>
                <w:color w:val="000000"/>
                <w:sz w:val="22"/>
                <w:szCs w:val="22"/>
              </w:rPr>
              <w:t xml:space="preserve"> Sanchez; Sharon Oxford; Kammy Algiers</w:t>
            </w:r>
          </w:p>
        </w:tc>
        <w:tc>
          <w:tcPr>
            <w:tcW w:w="1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292A68ED" w14:textId="77777777" w:rsidR="00385061" w:rsidRDefault="00385061" w:rsidP="00385061">
            <w:pPr>
              <w:rPr>
                <w:rFonts w:ascii="Times New Roman" w:eastAsia="Times New Roman" w:hAnsi="Times New Roman" w:cs="Times New Roman"/>
                <w:sz w:val="24"/>
                <w:szCs w:val="24"/>
              </w:rPr>
            </w:pPr>
          </w:p>
        </w:tc>
      </w:tr>
      <w:tr w:rsidR="00385061" w14:paraId="47024B67" w14:textId="77777777" w:rsidTr="34738F6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1" w:type="dxa"/>
          <w:trHeight w:val="432"/>
          <w:jc w:val="center"/>
        </w:trPr>
        <w:tc>
          <w:tcPr>
            <w:tcW w:w="62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610C0C39" w14:textId="77777777" w:rsidR="00385061" w:rsidRDefault="00385061" w:rsidP="00385061">
            <w:pPr>
              <w:pStyle w:val="paragraph"/>
              <w:numPr>
                <w:ilvl w:val="0"/>
                <w:numId w:val="13"/>
              </w:numPr>
              <w:spacing w:before="0" w:beforeAutospacing="0" w:after="0" w:afterAutospacing="0"/>
              <w:ind w:left="360" w:firstLine="0"/>
              <w:textAlignment w:val="baseline"/>
              <w:divId w:val="1062367298"/>
              <w:rPr>
                <w:rFonts w:ascii="Calibri" w:hAnsi="Calibri" w:cs="Calibri"/>
              </w:rPr>
            </w:pPr>
            <w:r>
              <w:rPr>
                <w:rStyle w:val="normaltextrun"/>
                <w:color w:val="000000"/>
              </w:rPr>
              <w:t xml:space="preserve"> Informational Items </w:t>
            </w:r>
            <w:r>
              <w:rPr>
                <w:rStyle w:val="normaltextrun"/>
                <w:i/>
                <w:iCs/>
                <w:color w:val="000000"/>
              </w:rPr>
              <w:t>(</w:t>
            </w:r>
            <w:r>
              <w:rPr>
                <w:rStyle w:val="normaltextrun"/>
                <w:i/>
                <w:iCs/>
              </w:rPr>
              <w:t>These are agenda items intended to provide the body with brief updates or reports of activities or actions from outside. If the Senate wishes to debate or discuss an item presented as information, they must request that it be placed on an agenda at future meeting as an action or discussion item.)</w:t>
            </w:r>
            <w:r>
              <w:rPr>
                <w:rStyle w:val="eop"/>
              </w:rPr>
              <w:t> </w:t>
            </w:r>
          </w:p>
          <w:p w14:paraId="263DC9D7" w14:textId="119B1769" w:rsidR="00385061" w:rsidRDefault="55284597" w:rsidP="68B4C814">
            <w:pPr>
              <w:pStyle w:val="paragraph"/>
              <w:numPr>
                <w:ilvl w:val="0"/>
                <w:numId w:val="14"/>
              </w:numPr>
              <w:spacing w:before="0" w:beforeAutospacing="0" w:after="0" w:afterAutospacing="0"/>
              <w:ind w:left="1080" w:firstLine="0"/>
              <w:textAlignment w:val="baseline"/>
              <w:divId w:val="142309684"/>
              <w:rPr>
                <w:rStyle w:val="normaltextrun"/>
              </w:rPr>
            </w:pPr>
            <w:r w:rsidRPr="3B33272E">
              <w:rPr>
                <w:rStyle w:val="normaltextrun"/>
                <w:color w:val="000000" w:themeColor="text1"/>
              </w:rPr>
              <w:t>Faculty PD Update</w:t>
            </w:r>
          </w:p>
          <w:p w14:paraId="45A54EC9" w14:textId="31126BFC" w:rsidR="4D0CD568" w:rsidRDefault="4D0CD568" w:rsidP="3B33272E">
            <w:pPr>
              <w:pStyle w:val="paragraph"/>
              <w:numPr>
                <w:ilvl w:val="0"/>
                <w:numId w:val="14"/>
              </w:numPr>
              <w:spacing w:before="0" w:beforeAutospacing="0" w:after="0" w:afterAutospacing="0"/>
              <w:ind w:left="1080" w:firstLine="0"/>
              <w:rPr>
                <w:rStyle w:val="normaltextrun"/>
              </w:rPr>
            </w:pPr>
            <w:r w:rsidRPr="3B33272E">
              <w:rPr>
                <w:rStyle w:val="normaltextrun"/>
                <w:color w:val="000000" w:themeColor="text1"/>
              </w:rPr>
              <w:t>Update on web redesign (Patty Blair)</w:t>
            </w:r>
          </w:p>
          <w:p w14:paraId="1A9E6F04" w14:textId="52E94299" w:rsidR="00385061" w:rsidRDefault="00385061" w:rsidP="3B33272E">
            <w:pPr>
              <w:pStyle w:val="paragraph"/>
              <w:spacing w:before="0" w:beforeAutospacing="0" w:after="0" w:afterAutospacing="0"/>
              <w:ind w:left="1080"/>
              <w:textAlignment w:val="baseline"/>
              <w:divId w:val="1254779652"/>
            </w:pPr>
          </w:p>
        </w:tc>
        <w:tc>
          <w:tcPr>
            <w:tcW w:w="5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2713DFA7" w14:textId="51C1AB03" w:rsidR="00232393" w:rsidRDefault="00232393" w:rsidP="00232393">
            <w:pPr>
              <w:pStyle w:val="NormalWeb"/>
              <w:shd w:val="clear" w:color="auto" w:fill="FFFFFF"/>
              <w:spacing w:before="0" w:beforeAutospacing="0" w:after="160" w:afterAutospacing="0" w:line="235" w:lineRule="atLeast"/>
              <w:rPr>
                <w:rFonts w:ascii="Calibri" w:hAnsi="Calibri" w:cs="Calibri"/>
                <w:color w:val="000000"/>
                <w:sz w:val="22"/>
                <w:szCs w:val="22"/>
              </w:rPr>
            </w:pPr>
            <w:r>
              <w:rPr>
                <w:rFonts w:ascii="Calibri" w:hAnsi="Calibri" w:cs="Calibri"/>
                <w:color w:val="000000"/>
                <w:sz w:val="22"/>
                <w:szCs w:val="22"/>
              </w:rPr>
              <w:t>Tabled Faculty PD update</w:t>
            </w:r>
          </w:p>
          <w:p w14:paraId="290301FD" w14:textId="77777777" w:rsidR="00232393" w:rsidRDefault="00232393" w:rsidP="00232393">
            <w:pPr>
              <w:pStyle w:val="NormalWeb"/>
              <w:shd w:val="clear" w:color="auto" w:fill="FFFFFF"/>
              <w:spacing w:before="0" w:beforeAutospacing="0" w:after="0" w:afterAutospacing="0" w:line="235" w:lineRule="atLeast"/>
              <w:rPr>
                <w:rFonts w:ascii="Calibri" w:hAnsi="Calibri" w:cs="Calibri"/>
                <w:color w:val="000000"/>
                <w:sz w:val="22"/>
                <w:szCs w:val="22"/>
              </w:rPr>
            </w:pPr>
            <w:r>
              <w:rPr>
                <w:rFonts w:ascii="Calibri" w:hAnsi="Calibri" w:cs="Calibri"/>
                <w:color w:val="000000"/>
                <w:sz w:val="22"/>
                <w:szCs w:val="22"/>
              </w:rPr>
              <w:t>Tabled update on web redesign. Dan gave update that r</w:t>
            </w:r>
            <w:r>
              <w:rPr>
                <w:rFonts w:ascii="Calibri" w:hAnsi="Calibri" w:cs="Calibri"/>
                <w:color w:val="000000"/>
                <w:sz w:val="22"/>
                <w:szCs w:val="22"/>
                <w:bdr w:val="none" w:sz="0" w:space="0" w:color="auto" w:frame="1"/>
              </w:rPr>
              <w:t>ollout for new district and VC website is next month. Patty will present at next Senate meeting</w:t>
            </w:r>
          </w:p>
          <w:p w14:paraId="0DCA67F6" w14:textId="77777777" w:rsidR="00232393" w:rsidRDefault="00232393" w:rsidP="00232393">
            <w:pPr>
              <w:pStyle w:val="NormalWeb"/>
              <w:shd w:val="clear" w:color="auto" w:fill="FFFFFF"/>
              <w:spacing w:before="0" w:beforeAutospacing="0" w:after="160" w:afterAutospacing="0" w:line="235" w:lineRule="atLeast"/>
              <w:rPr>
                <w:rFonts w:ascii="Calibri" w:hAnsi="Calibri" w:cs="Calibri"/>
                <w:color w:val="000000"/>
                <w:sz w:val="22"/>
                <w:szCs w:val="22"/>
              </w:rPr>
            </w:pPr>
          </w:p>
          <w:p w14:paraId="4B15A912" w14:textId="77777777" w:rsidR="00385061" w:rsidRDefault="00385061" w:rsidP="00385061">
            <w:pPr>
              <w:pBdr>
                <w:top w:val="nil"/>
                <w:left w:val="nil"/>
                <w:bottom w:val="nil"/>
                <w:right w:val="nil"/>
                <w:between w:val="nil"/>
              </w:pBdr>
              <w:ind w:hanging="720"/>
              <w:rPr>
                <w:rFonts w:ascii="Times New Roman" w:eastAsia="Times New Roman" w:hAnsi="Times New Roman" w:cs="Times New Roman"/>
                <w:color w:val="000000"/>
                <w:sz w:val="24"/>
                <w:szCs w:val="24"/>
              </w:rPr>
            </w:pPr>
          </w:p>
        </w:tc>
        <w:tc>
          <w:tcPr>
            <w:tcW w:w="1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1903EF5C" w14:textId="77777777" w:rsidR="00385061" w:rsidRDefault="00385061" w:rsidP="00385061">
            <w:pPr>
              <w:rPr>
                <w:rFonts w:ascii="Times New Roman" w:eastAsia="Times New Roman" w:hAnsi="Times New Roman" w:cs="Times New Roman"/>
                <w:sz w:val="24"/>
                <w:szCs w:val="24"/>
              </w:rPr>
            </w:pPr>
          </w:p>
        </w:tc>
      </w:tr>
      <w:tr w:rsidR="00385061" w14:paraId="4F2328C6" w14:textId="77777777" w:rsidTr="34738F6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1" w:type="dxa"/>
          <w:trHeight w:val="432"/>
          <w:jc w:val="center"/>
        </w:trPr>
        <w:tc>
          <w:tcPr>
            <w:tcW w:w="62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3E1383FD" w14:textId="77777777" w:rsidR="00385061" w:rsidRDefault="00385061" w:rsidP="00385061">
            <w:pPr>
              <w:pStyle w:val="paragraph"/>
              <w:numPr>
                <w:ilvl w:val="0"/>
                <w:numId w:val="19"/>
              </w:numPr>
              <w:spacing w:before="0" w:beforeAutospacing="0" w:after="0" w:afterAutospacing="0"/>
              <w:ind w:left="360" w:firstLine="0"/>
              <w:textAlignment w:val="baseline"/>
              <w:divId w:val="779378627"/>
              <w:rPr>
                <w:rFonts w:ascii="Calibri" w:hAnsi="Calibri" w:cs="Calibri"/>
              </w:rPr>
            </w:pPr>
            <w:r>
              <w:rPr>
                <w:rStyle w:val="normaltextrun"/>
                <w:color w:val="000000"/>
              </w:rPr>
              <w:t>Action Items</w:t>
            </w:r>
            <w:r>
              <w:rPr>
                <w:rStyle w:val="normaltextrun"/>
                <w:color w:val="000000"/>
                <w:shd w:val="clear" w:color="auto" w:fill="FFFFFF"/>
              </w:rPr>
              <w:t>:</w:t>
            </w:r>
            <w:r>
              <w:rPr>
                <w:rStyle w:val="eop"/>
              </w:rPr>
              <w:t> </w:t>
            </w:r>
          </w:p>
          <w:p w14:paraId="1CE5C11C" w14:textId="3DF225C5" w:rsidR="00DF412C" w:rsidRPr="00DF412C" w:rsidRDefault="2F09E5A2" w:rsidP="00385061">
            <w:pPr>
              <w:pStyle w:val="paragraph"/>
              <w:numPr>
                <w:ilvl w:val="0"/>
                <w:numId w:val="20"/>
              </w:numPr>
              <w:spacing w:before="0" w:beforeAutospacing="0" w:after="0" w:afterAutospacing="0"/>
              <w:ind w:left="1080" w:firstLine="0"/>
              <w:textAlignment w:val="baseline"/>
              <w:divId w:val="1451585098"/>
              <w:rPr>
                <w:rStyle w:val="eop"/>
                <w:rFonts w:ascii="Calibri" w:hAnsi="Calibri" w:cs="Calibri"/>
              </w:rPr>
            </w:pPr>
            <w:r w:rsidRPr="3B33272E">
              <w:rPr>
                <w:rStyle w:val="normaltextrun"/>
                <w:color w:val="000000" w:themeColor="text1"/>
              </w:rPr>
              <w:t xml:space="preserve">Approval of </w:t>
            </w:r>
            <w:r w:rsidR="6D55308D" w:rsidRPr="3B33272E">
              <w:rPr>
                <w:rStyle w:val="normaltextrun"/>
                <w:color w:val="000000" w:themeColor="text1"/>
              </w:rPr>
              <w:t>2/6</w:t>
            </w:r>
            <w:r w:rsidR="64302904" w:rsidRPr="3B33272E">
              <w:rPr>
                <w:rStyle w:val="normaltextrun"/>
                <w:color w:val="000000" w:themeColor="text1"/>
              </w:rPr>
              <w:t>/20</w:t>
            </w:r>
            <w:r w:rsidRPr="3B33272E">
              <w:rPr>
                <w:rStyle w:val="normaltextrun"/>
                <w:color w:val="000000" w:themeColor="text1"/>
              </w:rPr>
              <w:t xml:space="preserve"> minutes (2 min.)</w:t>
            </w:r>
            <w:r w:rsidRPr="3B33272E">
              <w:rPr>
                <w:rStyle w:val="eop"/>
              </w:rPr>
              <w:t> </w:t>
            </w:r>
          </w:p>
          <w:p w14:paraId="53A906D6" w14:textId="0B1C6D44" w:rsidR="0C19EA3E" w:rsidRDefault="0C19EA3E" w:rsidP="3B33272E">
            <w:pPr>
              <w:pStyle w:val="paragraph"/>
              <w:numPr>
                <w:ilvl w:val="0"/>
                <w:numId w:val="20"/>
              </w:numPr>
              <w:spacing w:before="0" w:beforeAutospacing="0" w:after="0" w:afterAutospacing="0"/>
              <w:ind w:left="1080" w:firstLine="0"/>
              <w:rPr>
                <w:rStyle w:val="normaltextrun"/>
              </w:rPr>
            </w:pPr>
            <w:r w:rsidRPr="3B33272E">
              <w:rPr>
                <w:rStyle w:val="normaltextrun"/>
                <w:color w:val="000000" w:themeColor="text1"/>
              </w:rPr>
              <w:t>Approval of SEP Re-write</w:t>
            </w:r>
          </w:p>
          <w:p w14:paraId="235002FE" w14:textId="174615BE" w:rsidR="00DF412C" w:rsidRDefault="6D55308D" w:rsidP="00385061">
            <w:pPr>
              <w:pStyle w:val="paragraph"/>
              <w:numPr>
                <w:ilvl w:val="0"/>
                <w:numId w:val="20"/>
              </w:numPr>
              <w:spacing w:before="0" w:beforeAutospacing="0" w:after="0" w:afterAutospacing="0"/>
              <w:ind w:left="1080" w:firstLine="0"/>
              <w:textAlignment w:val="baseline"/>
              <w:divId w:val="1451585098"/>
              <w:rPr>
                <w:rFonts w:ascii="Calibri" w:hAnsi="Calibri" w:cs="Calibri"/>
              </w:rPr>
            </w:pPr>
            <w:r w:rsidRPr="3B33272E">
              <w:rPr>
                <w:rStyle w:val="normaltextrun"/>
                <w:color w:val="000000" w:themeColor="text1"/>
              </w:rPr>
              <w:t>SEP Workgroup Faculty Participants</w:t>
            </w:r>
          </w:p>
          <w:p w14:paraId="6EAFB1D2" w14:textId="32ABBEE0" w:rsidR="6DD7022C" w:rsidRPr="004F2958" w:rsidRDefault="6DD7022C" w:rsidP="3B33272E">
            <w:pPr>
              <w:pStyle w:val="paragraph"/>
              <w:numPr>
                <w:ilvl w:val="0"/>
                <w:numId w:val="20"/>
              </w:numPr>
              <w:spacing w:before="0" w:beforeAutospacing="0" w:after="0" w:afterAutospacing="0"/>
              <w:ind w:left="1080" w:firstLine="0"/>
              <w:rPr>
                <w:rStyle w:val="normaltextrun"/>
              </w:rPr>
            </w:pPr>
            <w:r w:rsidRPr="3B33272E">
              <w:rPr>
                <w:rStyle w:val="normaltextrun"/>
                <w:color w:val="000000" w:themeColor="text1"/>
              </w:rPr>
              <w:t>Approval of Compressed Calendar Workgroup</w:t>
            </w:r>
          </w:p>
          <w:p w14:paraId="01C66634" w14:textId="626ACFAF" w:rsidR="004F2958" w:rsidRDefault="004F2958" w:rsidP="3B33272E">
            <w:pPr>
              <w:pStyle w:val="paragraph"/>
              <w:numPr>
                <w:ilvl w:val="0"/>
                <w:numId w:val="20"/>
              </w:numPr>
              <w:spacing w:before="0" w:beforeAutospacing="0" w:after="0" w:afterAutospacing="0"/>
              <w:ind w:left="1080" w:firstLine="0"/>
              <w:rPr>
                <w:rStyle w:val="normaltextrun"/>
              </w:rPr>
            </w:pPr>
            <w:r>
              <w:rPr>
                <w:rStyle w:val="normaltextrun"/>
                <w:color w:val="000000" w:themeColor="text1"/>
              </w:rPr>
              <w:t>Approval of Ali Pacheco, Matthew Moore, and Sharon Oxford as POCR online course reviewers.</w:t>
            </w:r>
          </w:p>
          <w:p w14:paraId="51A60C22" w14:textId="77777777" w:rsidR="00385061" w:rsidRDefault="00385061" w:rsidP="00385061">
            <w:pPr>
              <w:pStyle w:val="paragraph"/>
              <w:spacing w:before="0" w:beforeAutospacing="0" w:after="0" w:afterAutospacing="0"/>
              <w:ind w:left="1440" w:hanging="720"/>
              <w:jc w:val="both"/>
              <w:textAlignment w:val="baseline"/>
              <w:divId w:val="839350728"/>
            </w:pPr>
            <w:r>
              <w:rPr>
                <w:rStyle w:val="eop"/>
              </w:rPr>
              <w:t> </w:t>
            </w:r>
          </w:p>
        </w:tc>
        <w:tc>
          <w:tcPr>
            <w:tcW w:w="5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3E68C75D" w14:textId="2C3D5BF4" w:rsidR="00232393" w:rsidRDefault="00232393" w:rsidP="00232393">
            <w:pPr>
              <w:pStyle w:val="NormalWeb"/>
              <w:shd w:val="clear" w:color="auto" w:fill="FFFFFF"/>
              <w:spacing w:before="0" w:beforeAutospacing="0" w:after="160" w:afterAutospacing="0" w:line="235" w:lineRule="atLeast"/>
              <w:rPr>
                <w:rFonts w:ascii="Calibri" w:hAnsi="Calibri" w:cs="Calibri"/>
                <w:color w:val="000000"/>
                <w:sz w:val="22"/>
                <w:szCs w:val="22"/>
              </w:rPr>
            </w:pPr>
            <w:r>
              <w:rPr>
                <w:rFonts w:ascii="Calibri" w:hAnsi="Calibri" w:cs="Calibri"/>
                <w:color w:val="000000"/>
                <w:sz w:val="22"/>
                <w:szCs w:val="22"/>
              </w:rPr>
              <w:t xml:space="preserve">A. Minutes – </w:t>
            </w:r>
            <w:r w:rsidR="00C035C3">
              <w:rPr>
                <w:rFonts w:ascii="Calibri" w:hAnsi="Calibri" w:cs="Calibri"/>
                <w:color w:val="000000"/>
                <w:sz w:val="22"/>
                <w:szCs w:val="22"/>
              </w:rPr>
              <w:t>Motion by MB, 2</w:t>
            </w:r>
            <w:r w:rsidR="00C035C3" w:rsidRPr="00C035C3">
              <w:rPr>
                <w:rFonts w:ascii="Calibri" w:hAnsi="Calibri" w:cs="Calibri"/>
                <w:color w:val="000000"/>
                <w:sz w:val="22"/>
                <w:szCs w:val="22"/>
                <w:vertAlign w:val="superscript"/>
              </w:rPr>
              <w:t>nd</w:t>
            </w:r>
            <w:r w:rsidR="00C035C3">
              <w:rPr>
                <w:rFonts w:ascii="Calibri" w:hAnsi="Calibri" w:cs="Calibri"/>
                <w:color w:val="000000"/>
                <w:sz w:val="22"/>
                <w:szCs w:val="22"/>
              </w:rPr>
              <w:t xml:space="preserve"> by AH.  Vote: Unanimous. </w:t>
            </w:r>
          </w:p>
          <w:p w14:paraId="44159694" w14:textId="29420B69" w:rsidR="00232393" w:rsidRDefault="00127539" w:rsidP="00232393">
            <w:pPr>
              <w:pStyle w:val="NormalWeb"/>
              <w:shd w:val="clear" w:color="auto" w:fill="FFFFFF"/>
              <w:spacing w:before="0" w:beforeAutospacing="0" w:after="160" w:afterAutospacing="0" w:line="235" w:lineRule="atLeast"/>
              <w:rPr>
                <w:rFonts w:ascii="Calibri" w:hAnsi="Calibri" w:cs="Calibri"/>
                <w:color w:val="000000"/>
                <w:sz w:val="22"/>
                <w:szCs w:val="22"/>
              </w:rPr>
            </w:pPr>
            <w:r>
              <w:rPr>
                <w:rFonts w:ascii="Calibri" w:hAnsi="Calibri" w:cs="Calibri"/>
                <w:color w:val="000000"/>
                <w:sz w:val="22"/>
                <w:szCs w:val="22"/>
              </w:rPr>
              <w:t>B. Sep rewrite approval – B</w:t>
            </w:r>
            <w:r w:rsidR="00232393">
              <w:rPr>
                <w:rFonts w:ascii="Calibri" w:hAnsi="Calibri" w:cs="Calibri"/>
                <w:color w:val="000000"/>
                <w:sz w:val="22"/>
                <w:szCs w:val="22"/>
              </w:rPr>
              <w:t xml:space="preserve">owen approved, </w:t>
            </w:r>
            <w:r>
              <w:rPr>
                <w:rFonts w:ascii="Calibri" w:hAnsi="Calibri" w:cs="Calibri"/>
                <w:color w:val="000000"/>
                <w:sz w:val="22"/>
                <w:szCs w:val="22"/>
              </w:rPr>
              <w:t>Salinas</w:t>
            </w:r>
            <w:r w:rsidR="00232393">
              <w:rPr>
                <w:rFonts w:ascii="Calibri" w:hAnsi="Calibri" w:cs="Calibri"/>
                <w:color w:val="000000"/>
                <w:sz w:val="22"/>
                <w:szCs w:val="22"/>
              </w:rPr>
              <w:t xml:space="preserve"> seconded.</w:t>
            </w:r>
          </w:p>
          <w:p w14:paraId="0B3E872F" w14:textId="77777777" w:rsidR="00232393" w:rsidRDefault="00232393" w:rsidP="00232393">
            <w:pPr>
              <w:pStyle w:val="NormalWeb"/>
              <w:shd w:val="clear" w:color="auto" w:fill="FFFFFF"/>
              <w:spacing w:before="0" w:beforeAutospacing="0" w:after="160" w:afterAutospacing="0" w:line="235" w:lineRule="atLeast"/>
              <w:rPr>
                <w:rFonts w:ascii="Calibri" w:hAnsi="Calibri" w:cs="Calibri"/>
                <w:color w:val="000000"/>
                <w:sz w:val="22"/>
                <w:szCs w:val="22"/>
              </w:rPr>
            </w:pPr>
            <w:r>
              <w:rPr>
                <w:rFonts w:ascii="Calibri" w:hAnsi="Calibri" w:cs="Calibri"/>
                <w:color w:val="000000"/>
                <w:sz w:val="22"/>
                <w:szCs w:val="22"/>
              </w:rPr>
              <w:t>Andrea suggested that schedule is made by workgroup, not set by administrator. Kim responded to some but not all senate requests. Andrea clarified with BRC about past monies and found out there is no process. Exec council decides budget. Paula felt answers were not satisfactory. Nathan</w:t>
            </w:r>
          </w:p>
          <w:p w14:paraId="3C45AFF5" w14:textId="77777777" w:rsidR="00385061" w:rsidRDefault="00232393" w:rsidP="0023239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Re-write: Senators discuss this process/planning.  Not clear that this will </w:t>
            </w:r>
            <w:proofErr w:type="spellStart"/>
            <w:r>
              <w:rPr>
                <w:rFonts w:ascii="Times New Roman" w:eastAsia="Times New Roman" w:hAnsi="Times New Roman" w:cs="Times New Roman"/>
                <w:color w:val="000000"/>
                <w:sz w:val="24"/>
                <w:szCs w:val="24"/>
              </w:rPr>
              <w:t>effect</w:t>
            </w:r>
            <w:proofErr w:type="spellEnd"/>
            <w:r>
              <w:rPr>
                <w:rFonts w:ascii="Times New Roman" w:eastAsia="Times New Roman" w:hAnsi="Times New Roman" w:cs="Times New Roman"/>
                <w:color w:val="000000"/>
                <w:sz w:val="24"/>
                <w:szCs w:val="24"/>
              </w:rPr>
              <w:t xml:space="preserve"> how SEA funds are spent since historically this has been an executive decision.  </w:t>
            </w:r>
          </w:p>
          <w:p w14:paraId="0977D6BA" w14:textId="240B5AF3" w:rsidR="00232393" w:rsidRDefault="00232393" w:rsidP="0023239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Vote: all </w:t>
            </w:r>
            <w:r w:rsidR="00D16E4B">
              <w:rPr>
                <w:rFonts w:ascii="Times New Roman" w:eastAsia="Times New Roman" w:hAnsi="Times New Roman" w:cs="Times New Roman"/>
                <w:color w:val="000000"/>
                <w:sz w:val="24"/>
                <w:szCs w:val="24"/>
              </w:rPr>
              <w:t xml:space="preserve">in favor </w:t>
            </w:r>
            <w:r>
              <w:rPr>
                <w:rFonts w:ascii="Times New Roman" w:eastAsia="Times New Roman" w:hAnsi="Times New Roman" w:cs="Times New Roman"/>
                <w:color w:val="000000"/>
                <w:sz w:val="24"/>
                <w:szCs w:val="24"/>
              </w:rPr>
              <w:t>but 1 opposed; 2 abstentions.</w:t>
            </w:r>
          </w:p>
          <w:p w14:paraId="3D161462" w14:textId="2CF7A721" w:rsidR="00232393" w:rsidRDefault="00232393" w:rsidP="0023239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C. Workgroup Faculty Participants: Motion by BH, second by YV to approve Corey, Heather, Paula, and </w:t>
            </w:r>
            <w:r w:rsidR="00127539">
              <w:rPr>
                <w:rFonts w:ascii="Times New Roman" w:eastAsia="Times New Roman" w:hAnsi="Times New Roman" w:cs="Times New Roman"/>
                <w:color w:val="000000"/>
                <w:sz w:val="24"/>
                <w:szCs w:val="24"/>
              </w:rPr>
              <w:t>Dan Clark</w:t>
            </w:r>
            <w:r>
              <w:rPr>
                <w:rFonts w:ascii="Times New Roman" w:eastAsia="Times New Roman" w:hAnsi="Times New Roman" w:cs="Times New Roman"/>
                <w:color w:val="000000"/>
                <w:sz w:val="24"/>
                <w:szCs w:val="24"/>
              </w:rPr>
              <w:t xml:space="preserve"> to serve on this committee. Vote: Unanimous.</w:t>
            </w:r>
          </w:p>
          <w:p w14:paraId="56E07BE8" w14:textId="77777777" w:rsidR="00C035C3" w:rsidRDefault="00232393" w:rsidP="0023239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Compressed Calendar Workgroup: Motion to approve Sasha Friedman from Math and Sandy Melton from Nursing to serve on this committee (along with Dan Clark) by AH, second by MB.  Discussion of what a compressed calendar will mean for faculty contracts/schedules. Question about the process: subject to negotiations.  Question about </w:t>
            </w:r>
            <w:r w:rsidR="00C035C3">
              <w:rPr>
                <w:rFonts w:ascii="Times New Roman" w:eastAsia="Times New Roman" w:hAnsi="Times New Roman" w:cs="Times New Roman"/>
                <w:color w:val="000000"/>
                <w:sz w:val="24"/>
                <w:szCs w:val="24"/>
              </w:rPr>
              <w:t>whether we have anyone with experience in a compressed calendar that can add perspective to this?  This would be informal, but yes.  Question about whether we have diverse viewpoints on the committee?  Vote: Unanimous.</w:t>
            </w:r>
          </w:p>
          <w:p w14:paraId="2932A765" w14:textId="48FD7B21" w:rsidR="00C035C3" w:rsidRDefault="00C035C3" w:rsidP="00C035C3">
            <w:pPr>
              <w:pStyle w:val="paragraph"/>
              <w:spacing w:before="0" w:beforeAutospacing="0" w:after="0" w:afterAutospacing="0"/>
              <w:rPr>
                <w:rStyle w:val="normaltextrun"/>
                <w:color w:val="000000" w:themeColor="text1"/>
              </w:rPr>
            </w:pPr>
            <w:r>
              <w:rPr>
                <w:color w:val="000000"/>
              </w:rPr>
              <w:t xml:space="preserve">E. </w:t>
            </w:r>
            <w:r>
              <w:rPr>
                <w:rStyle w:val="normaltextrun"/>
                <w:color w:val="000000" w:themeColor="text1"/>
              </w:rPr>
              <w:t>Approval of Ali Pacheco, Matthew Moore, and Sharon Oxford as POCR online course reviewers. Motion by EB, second by CB.  Discussion: Question to Sharon about this role: Sharon replies that OEI requires us to get 20% of our courses OEI aligned by 2023 and to implement a local POCR process.  So this would facilitate the former and implement the latter.  Question: Does this have any curriculum impacts?  Answer from Sharon: Does not think this has curriculum implications.  This is more about bringing more enrollment to the college via OEI and ensuring that any classes we have on the OEI are up to standard/navigation/accessibility.</w:t>
            </w:r>
          </w:p>
          <w:p w14:paraId="3F697283" w14:textId="1CAF2417" w:rsidR="00C035C3" w:rsidRDefault="00C035C3" w:rsidP="00C035C3">
            <w:pPr>
              <w:pStyle w:val="paragraph"/>
              <w:spacing w:before="0" w:beforeAutospacing="0" w:after="0" w:afterAutospacing="0"/>
              <w:rPr>
                <w:rStyle w:val="normaltextrun"/>
                <w:color w:val="000000" w:themeColor="text1"/>
              </w:rPr>
            </w:pPr>
            <w:r>
              <w:rPr>
                <w:rStyle w:val="normaltextrun"/>
                <w:color w:val="000000" w:themeColor="text1"/>
              </w:rPr>
              <w:br/>
              <w:t xml:space="preserve">Consequence of not meeting 20% of OEI alignment is that we will not be funded for Canvas for 100% (that’s </w:t>
            </w:r>
            <w:proofErr w:type="spellStart"/>
            <w:r>
              <w:rPr>
                <w:rStyle w:val="normaltextrun"/>
                <w:color w:val="000000" w:themeColor="text1"/>
              </w:rPr>
              <w:t>NetTutor</w:t>
            </w:r>
            <w:proofErr w:type="spellEnd"/>
            <w:r>
              <w:rPr>
                <w:rStyle w:val="normaltextrun"/>
                <w:color w:val="000000" w:themeColor="text1"/>
              </w:rPr>
              <w:t xml:space="preserve">, Cranium Café, </w:t>
            </w:r>
            <w:proofErr w:type="spellStart"/>
            <w:r>
              <w:rPr>
                <w:rStyle w:val="normaltextrun"/>
                <w:color w:val="000000" w:themeColor="text1"/>
              </w:rPr>
              <w:t>etc</w:t>
            </w:r>
            <w:proofErr w:type="spellEnd"/>
            <w:r>
              <w:rPr>
                <w:rStyle w:val="normaltextrun"/>
                <w:color w:val="000000" w:themeColor="text1"/>
              </w:rPr>
              <w:t xml:space="preserve">).  Also, we can’t advertise our online classes via the exchange if they are not OEI.  </w:t>
            </w:r>
          </w:p>
          <w:p w14:paraId="2D149D0F" w14:textId="0198FC5F" w:rsidR="00C035C3" w:rsidRDefault="00C035C3" w:rsidP="00C035C3">
            <w:pPr>
              <w:pStyle w:val="paragraph"/>
              <w:spacing w:before="0" w:beforeAutospacing="0" w:after="0" w:afterAutospacing="0"/>
              <w:rPr>
                <w:rStyle w:val="normaltextrun"/>
              </w:rPr>
            </w:pPr>
            <w:r>
              <w:rPr>
                <w:rStyle w:val="normaltextrun"/>
                <w:color w:val="000000" w:themeColor="text1"/>
              </w:rPr>
              <w:t xml:space="preserve">Vote: </w:t>
            </w:r>
            <w:r w:rsidR="00171796">
              <w:rPr>
                <w:rStyle w:val="normaltextrun"/>
                <w:color w:val="000000" w:themeColor="text1"/>
              </w:rPr>
              <w:t>Unanimous.</w:t>
            </w:r>
          </w:p>
          <w:p w14:paraId="6A2C5B9A" w14:textId="174C88F6" w:rsidR="00232393" w:rsidRDefault="00232393" w:rsidP="00232393">
            <w:pPr>
              <w:pBdr>
                <w:top w:val="nil"/>
                <w:left w:val="nil"/>
                <w:bottom w:val="nil"/>
                <w:right w:val="nil"/>
                <w:between w:val="nil"/>
              </w:pBdr>
              <w:rPr>
                <w:rFonts w:ascii="Times New Roman" w:eastAsia="Times New Roman" w:hAnsi="Times New Roman" w:cs="Times New Roman"/>
                <w:color w:val="000000"/>
                <w:sz w:val="24"/>
                <w:szCs w:val="24"/>
              </w:rPr>
            </w:pPr>
          </w:p>
        </w:tc>
        <w:tc>
          <w:tcPr>
            <w:tcW w:w="1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42C30853" w14:textId="77777777" w:rsidR="00385061" w:rsidRDefault="00385061" w:rsidP="00385061">
            <w:pPr>
              <w:rPr>
                <w:rFonts w:ascii="Times New Roman" w:eastAsia="Times New Roman" w:hAnsi="Times New Roman" w:cs="Times New Roman"/>
                <w:sz w:val="24"/>
                <w:szCs w:val="24"/>
              </w:rPr>
            </w:pPr>
          </w:p>
        </w:tc>
      </w:tr>
      <w:tr w:rsidR="00385061" w14:paraId="2FCB4F3A" w14:textId="77777777" w:rsidTr="34738F6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1" w:type="dxa"/>
          <w:trHeight w:val="432"/>
          <w:jc w:val="center"/>
        </w:trPr>
        <w:tc>
          <w:tcPr>
            <w:tcW w:w="62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12E01EDB" w14:textId="77777777" w:rsidR="00385061" w:rsidRDefault="00385061" w:rsidP="00385061">
            <w:pPr>
              <w:pStyle w:val="paragraph"/>
              <w:numPr>
                <w:ilvl w:val="0"/>
                <w:numId w:val="26"/>
              </w:numPr>
              <w:spacing w:before="0" w:beforeAutospacing="0" w:after="0" w:afterAutospacing="0"/>
              <w:ind w:left="360" w:firstLine="0"/>
              <w:textAlignment w:val="baseline"/>
              <w:divId w:val="590703100"/>
              <w:rPr>
                <w:rFonts w:ascii="Calibri" w:hAnsi="Calibri" w:cs="Calibri"/>
              </w:rPr>
            </w:pPr>
            <w:r>
              <w:rPr>
                <w:rStyle w:val="normaltextrun"/>
                <w:color w:val="000000"/>
              </w:rPr>
              <w:t>Discussion Items </w:t>
            </w:r>
            <w:r>
              <w:rPr>
                <w:rStyle w:val="normaltextrun"/>
                <w:i/>
                <w:iCs/>
                <w:color w:val="000000"/>
              </w:rPr>
              <w:t>(</w:t>
            </w:r>
            <w:r>
              <w:rPr>
                <w:rStyle w:val="normaltextrun"/>
                <w:i/>
                <w:iCs/>
              </w:rPr>
              <w:t xml:space="preserve">Discussion items are a chance for the body to discuss and debate any matter related to the </w:t>
            </w:r>
            <w:r>
              <w:rPr>
                <w:rStyle w:val="normaltextrun"/>
                <w:i/>
                <w:iCs/>
              </w:rPr>
              <w:lastRenderedPageBreak/>
              <w:t>business of the senate, often leading to action at a future meeting or providing the President or Chair with direction for discussions with the Administration, State Academic Senate, or other bodies.)</w:t>
            </w:r>
            <w:r>
              <w:rPr>
                <w:rStyle w:val="eop"/>
              </w:rPr>
              <w:t> </w:t>
            </w:r>
          </w:p>
          <w:p w14:paraId="6DA3EF43" w14:textId="0EDB28E4" w:rsidR="00385061" w:rsidRDefault="77C00ED4" w:rsidP="3B33272E">
            <w:pPr>
              <w:pStyle w:val="paragraph"/>
              <w:numPr>
                <w:ilvl w:val="1"/>
                <w:numId w:val="2"/>
              </w:numPr>
              <w:spacing w:before="0" w:beforeAutospacing="0" w:after="0" w:afterAutospacing="0"/>
              <w:textAlignment w:val="baseline"/>
              <w:divId w:val="626398585"/>
              <w:rPr>
                <w:color w:val="000000" w:themeColor="text1"/>
              </w:rPr>
            </w:pPr>
            <w:r w:rsidRPr="3B33272E">
              <w:rPr>
                <w:rStyle w:val="normaltextrun"/>
                <w:color w:val="000000" w:themeColor="text1"/>
              </w:rPr>
              <w:t>Curriculum Committee</w:t>
            </w:r>
          </w:p>
          <w:p w14:paraId="397ABF96" w14:textId="4D390247" w:rsidR="00385061" w:rsidRDefault="6B86BF2E" w:rsidP="3B33272E">
            <w:pPr>
              <w:pStyle w:val="paragraph"/>
              <w:numPr>
                <w:ilvl w:val="1"/>
                <w:numId w:val="2"/>
              </w:numPr>
              <w:spacing w:before="0" w:beforeAutospacing="0" w:after="0" w:afterAutospacing="0"/>
              <w:textAlignment w:val="baseline"/>
              <w:divId w:val="626398585"/>
              <w:rPr>
                <w:color w:val="000000" w:themeColor="text1"/>
              </w:rPr>
            </w:pPr>
            <w:r w:rsidRPr="3B33272E">
              <w:rPr>
                <w:rStyle w:val="eop"/>
              </w:rPr>
              <w:t>How Divisions Elect Senators</w:t>
            </w:r>
          </w:p>
          <w:p w14:paraId="3B0C72C1" w14:textId="18D24D9D" w:rsidR="00385061" w:rsidRDefault="66BB8CD0" w:rsidP="3B33272E">
            <w:pPr>
              <w:pStyle w:val="paragraph"/>
              <w:numPr>
                <w:ilvl w:val="1"/>
                <w:numId w:val="2"/>
              </w:numPr>
              <w:spacing w:before="0" w:beforeAutospacing="0" w:after="0" w:afterAutospacing="0"/>
              <w:textAlignment w:val="baseline"/>
              <w:divId w:val="626398585"/>
              <w:rPr>
                <w:rStyle w:val="eop"/>
                <w:color w:val="000000" w:themeColor="text1"/>
              </w:rPr>
            </w:pPr>
            <w:r w:rsidRPr="3B33272E">
              <w:rPr>
                <w:rStyle w:val="eop"/>
              </w:rPr>
              <w:t>Senate Budget</w:t>
            </w:r>
            <w:r w:rsidR="0AB40292" w:rsidRPr="3B33272E">
              <w:rPr>
                <w:rStyle w:val="eop"/>
              </w:rPr>
              <w:t> </w:t>
            </w:r>
          </w:p>
          <w:p w14:paraId="29299FAA" w14:textId="77777777" w:rsidR="00385061" w:rsidRDefault="00385061" w:rsidP="00385061">
            <w:pPr>
              <w:pStyle w:val="paragraph"/>
              <w:spacing w:before="0" w:beforeAutospacing="0" w:after="0" w:afterAutospacing="0"/>
              <w:ind w:left="1080" w:hanging="360"/>
              <w:textAlignment w:val="baseline"/>
              <w:divId w:val="1483543958"/>
            </w:pPr>
            <w:r>
              <w:rPr>
                <w:rStyle w:val="eop"/>
              </w:rPr>
              <w:t> </w:t>
            </w:r>
          </w:p>
        </w:tc>
        <w:tc>
          <w:tcPr>
            <w:tcW w:w="5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3CDEF70D" w14:textId="29BE0067" w:rsidR="00385061" w:rsidRPr="00171796" w:rsidRDefault="005F68D5" w:rsidP="0017179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w:t>
            </w:r>
            <w:r w:rsidR="00171796" w:rsidRPr="00171796">
              <w:rPr>
                <w:rFonts w:ascii="Times New Roman" w:eastAsia="Times New Roman" w:hAnsi="Times New Roman" w:cs="Times New Roman"/>
                <w:sz w:val="24"/>
                <w:szCs w:val="24"/>
              </w:rPr>
              <w:t xml:space="preserve">Curriculum Committee: Senators discuss recent history of this committee’s work, esp. re: </w:t>
            </w:r>
            <w:proofErr w:type="spellStart"/>
            <w:r w:rsidR="00171796" w:rsidRPr="00171796">
              <w:rPr>
                <w:rFonts w:ascii="Times New Roman" w:eastAsia="Times New Roman" w:hAnsi="Times New Roman" w:cs="Times New Roman"/>
                <w:sz w:val="24"/>
                <w:szCs w:val="24"/>
              </w:rPr>
              <w:t>CourseLeaf</w:t>
            </w:r>
            <w:proofErr w:type="spellEnd"/>
            <w:r w:rsidR="00171796" w:rsidRPr="00171796">
              <w:rPr>
                <w:rFonts w:ascii="Times New Roman" w:eastAsia="Times New Roman" w:hAnsi="Times New Roman" w:cs="Times New Roman"/>
                <w:sz w:val="24"/>
                <w:szCs w:val="24"/>
              </w:rPr>
              <w:t xml:space="preserve">.  There is </w:t>
            </w:r>
            <w:r w:rsidR="00171796" w:rsidRPr="00171796">
              <w:rPr>
                <w:rFonts w:ascii="Times New Roman" w:eastAsia="Times New Roman" w:hAnsi="Times New Roman" w:cs="Times New Roman"/>
                <w:sz w:val="24"/>
                <w:szCs w:val="24"/>
              </w:rPr>
              <w:lastRenderedPageBreak/>
              <w:t xml:space="preserve">no backlog of courses right now.  For the year we were off of </w:t>
            </w:r>
            <w:proofErr w:type="spellStart"/>
            <w:r w:rsidR="00171796" w:rsidRPr="00171796">
              <w:rPr>
                <w:rFonts w:ascii="Times New Roman" w:eastAsia="Times New Roman" w:hAnsi="Times New Roman" w:cs="Times New Roman"/>
                <w:sz w:val="24"/>
                <w:szCs w:val="24"/>
              </w:rPr>
              <w:t>Curricunet</w:t>
            </w:r>
            <w:proofErr w:type="spellEnd"/>
            <w:r w:rsidR="00171796" w:rsidRPr="00171796">
              <w:rPr>
                <w:rFonts w:ascii="Times New Roman" w:eastAsia="Times New Roman" w:hAnsi="Times New Roman" w:cs="Times New Roman"/>
                <w:sz w:val="24"/>
                <w:szCs w:val="24"/>
              </w:rPr>
              <w:t xml:space="preserve"> there were 60 program submissions (normally there are 10ish) so they are behind in that work.  Tech review is Tuesday to prioritize these since there are only 2 technicians to review these.  </w:t>
            </w:r>
          </w:p>
          <w:p w14:paraId="1E32748A" w14:textId="6E81A8A8" w:rsidR="00171796" w:rsidRDefault="00171796" w:rsidP="00171796">
            <w:pPr>
              <w:rPr>
                <w:rFonts w:ascii="Times New Roman" w:eastAsia="Times New Roman" w:hAnsi="Times New Roman" w:cs="Times New Roman"/>
                <w:sz w:val="24"/>
                <w:szCs w:val="24"/>
              </w:rPr>
            </w:pPr>
            <w:r w:rsidRPr="34738F68">
              <w:rPr>
                <w:rFonts w:ascii="Times New Roman" w:eastAsia="Times New Roman" w:hAnsi="Times New Roman" w:cs="Times New Roman"/>
                <w:sz w:val="24"/>
                <w:szCs w:val="24"/>
              </w:rPr>
              <w:t>Q</w:t>
            </w:r>
            <w:r w:rsidR="10E9EEDA" w:rsidRPr="34738F68">
              <w:rPr>
                <w:rFonts w:ascii="Times New Roman" w:eastAsia="Times New Roman" w:hAnsi="Times New Roman" w:cs="Times New Roman"/>
                <w:sz w:val="24"/>
                <w:szCs w:val="24"/>
              </w:rPr>
              <w:t>uestion</w:t>
            </w:r>
            <w:r w:rsidRPr="34738F68">
              <w:rPr>
                <w:rFonts w:ascii="Times New Roman" w:eastAsia="Times New Roman" w:hAnsi="Times New Roman" w:cs="Times New Roman"/>
                <w:sz w:val="24"/>
                <w:szCs w:val="24"/>
              </w:rPr>
              <w:t xml:space="preserve">. Why are we not training individuals to review these so we have </w:t>
            </w:r>
            <w:bookmarkStart w:id="0" w:name="_GoBack"/>
            <w:r w:rsidRPr="34738F68">
              <w:rPr>
                <w:rFonts w:ascii="Times New Roman" w:eastAsia="Times New Roman" w:hAnsi="Times New Roman" w:cs="Times New Roman"/>
                <w:sz w:val="24"/>
                <w:szCs w:val="24"/>
              </w:rPr>
              <w:t xml:space="preserve">more </w:t>
            </w:r>
            <w:bookmarkEnd w:id="0"/>
            <w:r w:rsidRPr="34738F68">
              <w:rPr>
                <w:rFonts w:ascii="Times New Roman" w:eastAsia="Times New Roman" w:hAnsi="Times New Roman" w:cs="Times New Roman"/>
                <w:sz w:val="24"/>
                <w:szCs w:val="24"/>
              </w:rPr>
              <w:t xml:space="preserve">hands on deck?  Why only utilize 2 people for all this work? </w:t>
            </w:r>
          </w:p>
          <w:p w14:paraId="3D3A9059" w14:textId="34D6C563" w:rsidR="00171796" w:rsidRDefault="00171796" w:rsidP="0017179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CC does not receive guidance from the senate. That means that management has undue input.  </w:t>
            </w:r>
          </w:p>
          <w:p w14:paraId="67CCDB18" w14:textId="6CCCD9D3" w:rsidR="00171796" w:rsidRDefault="02184723" w:rsidP="00171796">
            <w:pPr>
              <w:rPr>
                <w:rFonts w:ascii="Times New Roman" w:eastAsia="Times New Roman" w:hAnsi="Times New Roman" w:cs="Times New Roman"/>
                <w:sz w:val="24"/>
                <w:szCs w:val="24"/>
              </w:rPr>
            </w:pPr>
            <w:r w:rsidRPr="34738F68">
              <w:rPr>
                <w:rFonts w:ascii="Times New Roman" w:eastAsia="Times New Roman" w:hAnsi="Times New Roman" w:cs="Times New Roman"/>
                <w:sz w:val="24"/>
                <w:szCs w:val="24"/>
              </w:rPr>
              <w:t>Question</w:t>
            </w:r>
            <w:r w:rsidR="00171796" w:rsidRPr="34738F68">
              <w:rPr>
                <w:rFonts w:ascii="Times New Roman" w:eastAsia="Times New Roman" w:hAnsi="Times New Roman" w:cs="Times New Roman"/>
                <w:sz w:val="24"/>
                <w:szCs w:val="24"/>
              </w:rPr>
              <w:t xml:space="preserve">. Why is CC not seeking senate’s guidance when it needs it?  </w:t>
            </w:r>
          </w:p>
          <w:p w14:paraId="21E58E5C" w14:textId="26ABA4D2" w:rsidR="00171796" w:rsidRDefault="00171796" w:rsidP="0017179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Comment: Faculty should be moving curriculum forward.  CC members perhaps need some training.  We should not be ceding this territory to management.  </w:t>
            </w:r>
          </w:p>
          <w:p w14:paraId="61531B1D" w14:textId="6A55B9BE" w:rsidR="00171796" w:rsidRDefault="00171796" w:rsidP="0017179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Comment: Faculty are on the CC—have they been asked what process should be used if a dean or manager is making these improper requests?  </w:t>
            </w:r>
          </w:p>
          <w:p w14:paraId="75C3A815" w14:textId="59456C01" w:rsidR="00171796" w:rsidRDefault="00171796" w:rsidP="0017179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Comment from CC member: One of the big problems in our migration to </w:t>
            </w:r>
            <w:proofErr w:type="spellStart"/>
            <w:r>
              <w:rPr>
                <w:rFonts w:ascii="Times New Roman" w:eastAsia="Times New Roman" w:hAnsi="Times New Roman" w:cs="Times New Roman"/>
                <w:sz w:val="24"/>
                <w:szCs w:val="24"/>
              </w:rPr>
              <w:t>CourseLeaf</w:t>
            </w:r>
            <w:proofErr w:type="spellEnd"/>
            <w:r>
              <w:rPr>
                <w:rFonts w:ascii="Times New Roman" w:eastAsia="Times New Roman" w:hAnsi="Times New Roman" w:cs="Times New Roman"/>
                <w:sz w:val="24"/>
                <w:szCs w:val="24"/>
              </w:rPr>
              <w:t xml:space="preserve"> highlighted a lot of our deficits.  When </w:t>
            </w:r>
            <w:proofErr w:type="spellStart"/>
            <w:r>
              <w:rPr>
                <w:rFonts w:ascii="Times New Roman" w:eastAsia="Times New Roman" w:hAnsi="Times New Roman" w:cs="Times New Roman"/>
                <w:sz w:val="24"/>
                <w:szCs w:val="24"/>
              </w:rPr>
              <w:t>CourseLeaf</w:t>
            </w:r>
            <w:proofErr w:type="spellEnd"/>
            <w:r>
              <w:rPr>
                <w:rFonts w:ascii="Times New Roman" w:eastAsia="Times New Roman" w:hAnsi="Times New Roman" w:cs="Times New Roman"/>
                <w:sz w:val="24"/>
                <w:szCs w:val="24"/>
              </w:rPr>
              <w:t xml:space="preserve"> came online it exacerbated a lot of our problems.  Claim that we don’t have a process for handling management requests but this is the first she is hearing (in 5 years on the committee) that this is occurring.  We need much more transparency with respect to the whole committee.  </w:t>
            </w:r>
          </w:p>
          <w:p w14:paraId="574D38E8" w14:textId="3EBBF817" w:rsidR="00171796" w:rsidRDefault="00171796" w:rsidP="0017179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Question: Whether senate council or CC should be making these decisions?  CC can develop a process?  Suggestion that we look at best practices from other </w:t>
            </w:r>
            <w:r w:rsidR="00B518AE">
              <w:rPr>
                <w:rFonts w:ascii="Times New Roman" w:eastAsia="Times New Roman" w:hAnsi="Times New Roman" w:cs="Times New Roman"/>
                <w:sz w:val="24"/>
                <w:szCs w:val="24"/>
              </w:rPr>
              <w:t xml:space="preserve">colleges. We need to re-evaluate what we’re doing, esp. in </w:t>
            </w:r>
            <w:r w:rsidR="00B518AE">
              <w:rPr>
                <w:rFonts w:ascii="Times New Roman" w:eastAsia="Times New Roman" w:hAnsi="Times New Roman" w:cs="Times New Roman"/>
                <w:sz w:val="24"/>
                <w:szCs w:val="24"/>
              </w:rPr>
              <w:lastRenderedPageBreak/>
              <w:t>light of this 5-year review cycle.  And she does not feel heard at all as she keeps bringing this up.</w:t>
            </w:r>
          </w:p>
          <w:p w14:paraId="4C296DDC" w14:textId="2FB31CF5" w:rsidR="00B518AE" w:rsidRDefault="00B518AE" w:rsidP="0017179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Comment: Perhaps we need to meet with VP co-chair in order to come to an understanding of how the CC runs.  </w:t>
            </w:r>
          </w:p>
          <w:p w14:paraId="056AB6B4" w14:textId="0FFCAF03" w:rsidR="00B518AE" w:rsidRDefault="00B518AE" w:rsidP="0017179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Comment: Hopes that every senator feels empowered to voice any opinion in senate.  CC should feel empowered to bring their problems to the senate.  </w:t>
            </w:r>
          </w:p>
          <w:p w14:paraId="6BD2C434" w14:textId="2A87B4DE" w:rsidR="00B518AE" w:rsidRDefault="00B518AE" w:rsidP="0017179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Comment: Why are only 2 people doing tech review? This is only because it has historically been true, no other reason.  We need a culture change on the committee.  </w:t>
            </w:r>
          </w:p>
          <w:p w14:paraId="50D761A9" w14:textId="77777777" w:rsidR="009E24A1" w:rsidRDefault="00B518AE" w:rsidP="0017179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Question: What is the cause of this backlog? Answer from MB: A year without submitting any programs; revisions coming in; Title V recently changed maximum number of units for a proficiency award so that effected a lot of programs; issue with course changes that would </w:t>
            </w:r>
            <w:proofErr w:type="spellStart"/>
            <w:r>
              <w:rPr>
                <w:rFonts w:ascii="Times New Roman" w:eastAsia="Times New Roman" w:hAnsi="Times New Roman" w:cs="Times New Roman"/>
                <w:sz w:val="24"/>
                <w:szCs w:val="24"/>
              </w:rPr>
              <w:t>effect</w:t>
            </w:r>
            <w:proofErr w:type="spellEnd"/>
            <w:r>
              <w:rPr>
                <w:rFonts w:ascii="Times New Roman" w:eastAsia="Times New Roman" w:hAnsi="Times New Roman" w:cs="Times New Roman"/>
                <w:sz w:val="24"/>
                <w:szCs w:val="24"/>
              </w:rPr>
              <w:t xml:space="preserve"> the program listing in the catalog but CC never got the update. </w:t>
            </w:r>
          </w:p>
          <w:p w14:paraId="5DD10FBE" w14:textId="032B00BF" w:rsidR="00B518AE" w:rsidRPr="00171796" w:rsidRDefault="009E24A1" w:rsidP="0017179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Comment: What to do about courses that have not been offered in x number of years and don’t have SLO </w:t>
            </w:r>
            <w:r w:rsidR="00D50655">
              <w:rPr>
                <w:rFonts w:ascii="Times New Roman" w:eastAsia="Times New Roman" w:hAnsi="Times New Roman" w:cs="Times New Roman"/>
                <w:sz w:val="24"/>
                <w:szCs w:val="24"/>
              </w:rPr>
              <w:t xml:space="preserve">assessment </w:t>
            </w:r>
            <w:r>
              <w:rPr>
                <w:rFonts w:ascii="Times New Roman" w:eastAsia="Times New Roman" w:hAnsi="Times New Roman" w:cs="Times New Roman"/>
                <w:sz w:val="24"/>
                <w:szCs w:val="24"/>
              </w:rPr>
              <w:t>data.</w:t>
            </w:r>
            <w:r w:rsidR="00D50655">
              <w:rPr>
                <w:rFonts w:ascii="Times New Roman" w:eastAsia="Times New Roman" w:hAnsi="Times New Roman" w:cs="Times New Roman"/>
                <w:sz w:val="24"/>
                <w:szCs w:val="24"/>
              </w:rPr>
              <w:t xml:space="preserve">  Do these get inactivated? After how long? Is it part of a degree pattern?  </w:t>
            </w:r>
            <w:r w:rsidR="005F68D5">
              <w:rPr>
                <w:rFonts w:ascii="Times New Roman" w:eastAsia="Times New Roman" w:hAnsi="Times New Roman" w:cs="Times New Roman"/>
                <w:sz w:val="24"/>
                <w:szCs w:val="24"/>
              </w:rPr>
              <w:t xml:space="preserve">Senators discuss this difficulty at length. </w:t>
            </w:r>
          </w:p>
          <w:p w14:paraId="573C78AA" w14:textId="298DA98A" w:rsidR="00385061" w:rsidRDefault="005F68D5" w:rsidP="00385061">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B. How Divisions Elect Senators: </w:t>
            </w:r>
            <w:r w:rsidR="00746F5F">
              <w:rPr>
                <w:rFonts w:ascii="Times New Roman" w:eastAsia="Times New Roman" w:hAnsi="Times New Roman" w:cs="Times New Roman"/>
                <w:iCs/>
                <w:sz w:val="24"/>
                <w:szCs w:val="24"/>
              </w:rPr>
              <w:t>Senators discuss how each of them was selected by their division to serve on senate.</w:t>
            </w:r>
            <w:r w:rsidR="00451491">
              <w:rPr>
                <w:rFonts w:ascii="Times New Roman" w:eastAsia="Times New Roman" w:hAnsi="Times New Roman" w:cs="Times New Roman"/>
                <w:iCs/>
                <w:sz w:val="24"/>
                <w:szCs w:val="24"/>
              </w:rPr>
              <w:t xml:space="preserve"> DC: Senators need to arrange for their divisions to elect senators for next school year before the end of the spring semester (in order to conform to the by-laws).  </w:t>
            </w:r>
          </w:p>
          <w:p w14:paraId="3AADD273" w14:textId="24CACEA8" w:rsidR="00451491" w:rsidRDefault="00451491" w:rsidP="00385061">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Re: Proxy Attendance: We have no provision for this in our by-laws.  Some other colleges allow proxy voting, others do not allow any proxy voting.  DC: Should we start a little workgroup to look at by-laws research/revision suggestions?  Suggestions for such </w:t>
            </w:r>
            <w:r>
              <w:rPr>
                <w:rFonts w:ascii="Times New Roman" w:eastAsia="Times New Roman" w:hAnsi="Times New Roman" w:cs="Times New Roman"/>
                <w:iCs/>
                <w:sz w:val="24"/>
                <w:szCs w:val="24"/>
              </w:rPr>
              <w:lastRenderedPageBreak/>
              <w:t xml:space="preserve">revisions: DE position on Curriculum Committee; adding proxy provision?  </w:t>
            </w:r>
            <w:r w:rsidR="00752668">
              <w:rPr>
                <w:rFonts w:ascii="Times New Roman" w:eastAsia="Times New Roman" w:hAnsi="Times New Roman" w:cs="Times New Roman"/>
                <w:iCs/>
                <w:sz w:val="24"/>
                <w:szCs w:val="24"/>
              </w:rPr>
              <w:t xml:space="preserve">DC: Our senate as a whole should be meeting once every semester (historically we have met only as a whole in fall at flex day). </w:t>
            </w:r>
            <w:r>
              <w:rPr>
                <w:rFonts w:ascii="Times New Roman" w:eastAsia="Times New Roman" w:hAnsi="Times New Roman" w:cs="Times New Roman"/>
                <w:iCs/>
                <w:sz w:val="24"/>
                <w:szCs w:val="24"/>
              </w:rPr>
              <w:t xml:space="preserve">  </w:t>
            </w:r>
          </w:p>
          <w:p w14:paraId="50B893B3" w14:textId="12B32F62" w:rsidR="005F68D5" w:rsidRPr="005F68D5" w:rsidRDefault="005F68D5" w:rsidP="00385061">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C. Senate Budget:</w:t>
            </w:r>
            <w:r w:rsidR="00752668">
              <w:rPr>
                <w:rFonts w:ascii="Times New Roman" w:eastAsia="Times New Roman" w:hAnsi="Times New Roman" w:cs="Times New Roman"/>
                <w:iCs/>
                <w:sz w:val="24"/>
                <w:szCs w:val="24"/>
              </w:rPr>
              <w:t xml:space="preserve"> Motion by PP to postpone this until next meeting since AH is not here; 2</w:t>
            </w:r>
            <w:r w:rsidR="00752668" w:rsidRPr="00752668">
              <w:rPr>
                <w:rFonts w:ascii="Times New Roman" w:eastAsia="Times New Roman" w:hAnsi="Times New Roman" w:cs="Times New Roman"/>
                <w:iCs/>
                <w:sz w:val="24"/>
                <w:szCs w:val="24"/>
                <w:vertAlign w:val="superscript"/>
              </w:rPr>
              <w:t>nd</w:t>
            </w:r>
            <w:r w:rsidR="00752668">
              <w:rPr>
                <w:rFonts w:ascii="Times New Roman" w:eastAsia="Times New Roman" w:hAnsi="Times New Roman" w:cs="Times New Roman"/>
                <w:iCs/>
                <w:sz w:val="24"/>
                <w:szCs w:val="24"/>
              </w:rPr>
              <w:t xml:space="preserve"> by PM.  Vote: Unanimous.</w:t>
            </w:r>
            <w:r>
              <w:rPr>
                <w:rFonts w:ascii="Times New Roman" w:eastAsia="Times New Roman" w:hAnsi="Times New Roman" w:cs="Times New Roman"/>
                <w:iCs/>
                <w:sz w:val="24"/>
                <w:szCs w:val="24"/>
              </w:rPr>
              <w:t xml:space="preserve"> </w:t>
            </w:r>
          </w:p>
        </w:tc>
        <w:tc>
          <w:tcPr>
            <w:tcW w:w="1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54071C08" w14:textId="77777777" w:rsidR="00385061" w:rsidRDefault="00385061" w:rsidP="00385061">
            <w:pPr>
              <w:rPr>
                <w:rFonts w:ascii="Times New Roman" w:eastAsia="Times New Roman" w:hAnsi="Times New Roman" w:cs="Times New Roman"/>
                <w:sz w:val="24"/>
                <w:szCs w:val="24"/>
              </w:rPr>
            </w:pPr>
          </w:p>
        </w:tc>
      </w:tr>
      <w:tr w:rsidR="00385061" w14:paraId="42D429C3" w14:textId="77777777" w:rsidTr="34738F6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1" w:type="dxa"/>
          <w:trHeight w:val="953"/>
          <w:jc w:val="center"/>
        </w:trPr>
        <w:tc>
          <w:tcPr>
            <w:tcW w:w="62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25AB2243" w14:textId="77777777" w:rsidR="00385061" w:rsidRDefault="00385061" w:rsidP="00385061">
            <w:pPr>
              <w:pStyle w:val="paragraph"/>
              <w:numPr>
                <w:ilvl w:val="0"/>
                <w:numId w:val="29"/>
              </w:numPr>
              <w:spacing w:before="0" w:beforeAutospacing="0" w:after="0" w:afterAutospacing="0"/>
              <w:ind w:left="360" w:firstLine="0"/>
              <w:textAlignment w:val="baseline"/>
              <w:divId w:val="595750285"/>
            </w:pPr>
            <w:r>
              <w:rPr>
                <w:rStyle w:val="normaltextrun"/>
                <w:color w:val="000000"/>
              </w:rPr>
              <w:lastRenderedPageBreak/>
              <w:t xml:space="preserve"> President’s Report: </w:t>
            </w:r>
            <w:r>
              <w:rPr>
                <w:rStyle w:val="eop"/>
              </w:rPr>
              <w:t> </w:t>
            </w:r>
          </w:p>
          <w:p w14:paraId="314E350A" w14:textId="526148F2" w:rsidR="00385061" w:rsidRDefault="00385061" w:rsidP="00385061">
            <w:pPr>
              <w:pStyle w:val="paragraph"/>
              <w:spacing w:before="0" w:beforeAutospacing="0" w:after="0" w:afterAutospacing="0"/>
              <w:textAlignment w:val="baseline"/>
              <w:divId w:val="1790315870"/>
            </w:pPr>
          </w:p>
        </w:tc>
        <w:tc>
          <w:tcPr>
            <w:tcW w:w="5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20558C2A" w14:textId="437A2CD2" w:rsidR="00385061" w:rsidRDefault="00752668" w:rsidP="00752668">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DC gives this report.</w:t>
            </w:r>
          </w:p>
        </w:tc>
        <w:tc>
          <w:tcPr>
            <w:tcW w:w="1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0CEEDE55" w14:textId="77777777" w:rsidR="00385061" w:rsidRDefault="00385061" w:rsidP="00385061">
            <w:pPr>
              <w:rPr>
                <w:rFonts w:ascii="Times New Roman" w:eastAsia="Times New Roman" w:hAnsi="Times New Roman" w:cs="Times New Roman"/>
                <w:sz w:val="24"/>
                <w:szCs w:val="24"/>
              </w:rPr>
            </w:pPr>
          </w:p>
        </w:tc>
      </w:tr>
      <w:tr w:rsidR="00385061" w14:paraId="4385841F" w14:textId="77777777" w:rsidTr="34738F6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1" w:type="dxa"/>
          <w:trHeight w:val="432"/>
          <w:jc w:val="center"/>
        </w:trPr>
        <w:tc>
          <w:tcPr>
            <w:tcW w:w="62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6052F13C" w14:textId="77777777" w:rsidR="00385061" w:rsidRDefault="00385061" w:rsidP="00385061">
            <w:pPr>
              <w:pStyle w:val="paragraph"/>
              <w:numPr>
                <w:ilvl w:val="0"/>
                <w:numId w:val="30"/>
              </w:numPr>
              <w:spacing w:before="0" w:beforeAutospacing="0" w:after="0" w:afterAutospacing="0"/>
              <w:ind w:left="360" w:firstLine="0"/>
              <w:textAlignment w:val="baseline"/>
              <w:divId w:val="981468909"/>
            </w:pPr>
            <w:r>
              <w:rPr>
                <w:rStyle w:val="normaltextrun"/>
                <w:color w:val="000000"/>
              </w:rPr>
              <w:t xml:space="preserve"> Senate Subcommittees/Task Forces/Work Groups Reports:</w:t>
            </w:r>
            <w:r>
              <w:rPr>
                <w:rStyle w:val="eop"/>
              </w:rPr>
              <w:t> </w:t>
            </w:r>
          </w:p>
          <w:p w14:paraId="68FD6B01" w14:textId="77777777" w:rsidR="00385061" w:rsidRDefault="00385061" w:rsidP="00385061">
            <w:pPr>
              <w:pStyle w:val="paragraph"/>
              <w:numPr>
                <w:ilvl w:val="0"/>
                <w:numId w:val="31"/>
              </w:numPr>
              <w:spacing w:before="0" w:beforeAutospacing="0" w:after="0" w:afterAutospacing="0"/>
              <w:ind w:left="1080" w:firstLine="0"/>
              <w:textAlignment w:val="baseline"/>
              <w:divId w:val="834035225"/>
            </w:pPr>
            <w:r>
              <w:rPr>
                <w:rStyle w:val="normaltextrun"/>
                <w:color w:val="000000"/>
              </w:rPr>
              <w:t>Curriculum Committee (Michael)</w:t>
            </w:r>
            <w:r>
              <w:rPr>
                <w:rStyle w:val="eop"/>
              </w:rPr>
              <w:t> </w:t>
            </w:r>
          </w:p>
          <w:p w14:paraId="5CFEE7E4" w14:textId="77777777" w:rsidR="00385061" w:rsidRDefault="00385061" w:rsidP="00385061">
            <w:pPr>
              <w:pStyle w:val="paragraph"/>
              <w:numPr>
                <w:ilvl w:val="0"/>
                <w:numId w:val="32"/>
              </w:numPr>
              <w:spacing w:before="0" w:beforeAutospacing="0" w:after="0" w:afterAutospacing="0"/>
              <w:ind w:left="1080" w:firstLine="0"/>
              <w:textAlignment w:val="baseline"/>
              <w:divId w:val="437918160"/>
            </w:pPr>
            <w:r>
              <w:rPr>
                <w:rStyle w:val="normaltextrun"/>
                <w:color w:val="181817"/>
                <w:shd w:val="clear" w:color="auto" w:fill="FFFFFF"/>
              </w:rPr>
              <w:t>Guided Pathways</w:t>
            </w:r>
            <w:r>
              <w:rPr>
                <w:rStyle w:val="eop"/>
              </w:rPr>
              <w:t> </w:t>
            </w:r>
          </w:p>
          <w:p w14:paraId="3A131090" w14:textId="77777777" w:rsidR="00385061" w:rsidRDefault="00385061" w:rsidP="00385061">
            <w:pPr>
              <w:pStyle w:val="paragraph"/>
              <w:numPr>
                <w:ilvl w:val="0"/>
                <w:numId w:val="33"/>
              </w:numPr>
              <w:spacing w:before="0" w:beforeAutospacing="0" w:after="0" w:afterAutospacing="0"/>
              <w:ind w:left="1080" w:firstLine="0"/>
              <w:textAlignment w:val="baseline"/>
              <w:divId w:val="470947594"/>
            </w:pPr>
            <w:r>
              <w:rPr>
                <w:rStyle w:val="normaltextrun"/>
                <w:color w:val="000000"/>
              </w:rPr>
              <w:t>CTE liaison report (Deanna Hall)</w:t>
            </w:r>
            <w:r>
              <w:rPr>
                <w:rStyle w:val="eop"/>
              </w:rPr>
              <w:t> </w:t>
            </w:r>
          </w:p>
          <w:p w14:paraId="086F2C06" w14:textId="77777777" w:rsidR="00385061" w:rsidRDefault="00385061" w:rsidP="00385061">
            <w:pPr>
              <w:pStyle w:val="paragraph"/>
              <w:numPr>
                <w:ilvl w:val="0"/>
                <w:numId w:val="34"/>
              </w:numPr>
              <w:spacing w:before="0" w:beforeAutospacing="0" w:after="0" w:afterAutospacing="0"/>
              <w:ind w:left="1080" w:firstLine="0"/>
              <w:textAlignment w:val="baseline"/>
              <w:divId w:val="1508132089"/>
            </w:pPr>
            <w:r>
              <w:rPr>
                <w:rStyle w:val="normaltextrun"/>
                <w:color w:val="000000"/>
              </w:rPr>
              <w:t>Treasurer’s Report (Andrea)</w:t>
            </w:r>
            <w:r>
              <w:rPr>
                <w:rStyle w:val="eop"/>
              </w:rPr>
              <w:t> </w:t>
            </w:r>
          </w:p>
          <w:p w14:paraId="2BF88F23" w14:textId="77777777" w:rsidR="00385061" w:rsidRDefault="00385061" w:rsidP="00385061">
            <w:pPr>
              <w:pStyle w:val="paragraph"/>
              <w:numPr>
                <w:ilvl w:val="0"/>
                <w:numId w:val="35"/>
              </w:numPr>
              <w:spacing w:before="0" w:beforeAutospacing="0" w:after="0" w:afterAutospacing="0"/>
              <w:ind w:left="1080" w:firstLine="0"/>
              <w:textAlignment w:val="baseline"/>
              <w:divId w:val="2063164549"/>
            </w:pPr>
            <w:r>
              <w:rPr>
                <w:rStyle w:val="normaltextrun"/>
                <w:color w:val="000000"/>
              </w:rPr>
              <w:t>OER Report (Andrea)</w:t>
            </w:r>
            <w:r>
              <w:rPr>
                <w:rStyle w:val="eop"/>
              </w:rPr>
              <w:t> </w:t>
            </w:r>
          </w:p>
          <w:p w14:paraId="79980AF4" w14:textId="69EC398F" w:rsidR="00385061" w:rsidRDefault="00385061" w:rsidP="00385061">
            <w:pPr>
              <w:pStyle w:val="paragraph"/>
              <w:numPr>
                <w:ilvl w:val="0"/>
                <w:numId w:val="36"/>
              </w:numPr>
              <w:spacing w:before="0" w:beforeAutospacing="0" w:after="0" w:afterAutospacing="0"/>
              <w:ind w:left="1080" w:firstLine="0"/>
              <w:textAlignment w:val="baseline"/>
              <w:divId w:val="1693337219"/>
            </w:pPr>
            <w:r>
              <w:rPr>
                <w:rStyle w:val="normaltextrun"/>
                <w:color w:val="000000"/>
              </w:rPr>
              <w:t>DE (</w:t>
            </w:r>
            <w:r w:rsidR="002447C8">
              <w:rPr>
                <w:rStyle w:val="normaltextrun"/>
                <w:color w:val="000000"/>
              </w:rPr>
              <w:t>Preston</w:t>
            </w:r>
            <w:r>
              <w:rPr>
                <w:rStyle w:val="normaltextrun"/>
                <w:color w:val="000000"/>
              </w:rPr>
              <w:t>)</w:t>
            </w:r>
            <w:r>
              <w:rPr>
                <w:rStyle w:val="eop"/>
              </w:rPr>
              <w:t> </w:t>
            </w:r>
          </w:p>
          <w:p w14:paraId="58E9194B" w14:textId="77777777" w:rsidR="00385061" w:rsidRDefault="00385061" w:rsidP="00385061">
            <w:pPr>
              <w:pStyle w:val="paragraph"/>
              <w:numPr>
                <w:ilvl w:val="0"/>
                <w:numId w:val="37"/>
              </w:numPr>
              <w:spacing w:before="0" w:beforeAutospacing="0" w:after="0" w:afterAutospacing="0"/>
              <w:ind w:left="1080" w:firstLine="0"/>
              <w:textAlignment w:val="baseline"/>
              <w:divId w:val="796491045"/>
            </w:pPr>
            <w:r>
              <w:rPr>
                <w:rStyle w:val="normaltextrun"/>
                <w:color w:val="000000"/>
              </w:rPr>
              <w:t>Faculty PD Committee (Colleen)</w:t>
            </w:r>
            <w:r>
              <w:rPr>
                <w:rStyle w:val="eop"/>
              </w:rPr>
              <w:t> </w:t>
            </w:r>
          </w:p>
          <w:p w14:paraId="017C2665" w14:textId="77777777" w:rsidR="00385061" w:rsidRDefault="00385061" w:rsidP="00385061">
            <w:pPr>
              <w:pStyle w:val="paragraph"/>
              <w:spacing w:before="0" w:beforeAutospacing="0" w:after="0" w:afterAutospacing="0"/>
              <w:ind w:left="1440" w:hanging="720"/>
              <w:textAlignment w:val="baseline"/>
              <w:divId w:val="736978862"/>
            </w:pPr>
            <w:r>
              <w:rPr>
                <w:rStyle w:val="eop"/>
              </w:rPr>
              <w:t> </w:t>
            </w:r>
          </w:p>
        </w:tc>
        <w:tc>
          <w:tcPr>
            <w:tcW w:w="5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77F05D1C" w14:textId="78ABA57E" w:rsidR="00385061" w:rsidRDefault="00752668" w:rsidP="00385061">
            <w:pPr>
              <w:pBdr>
                <w:top w:val="nil"/>
                <w:left w:val="nil"/>
                <w:bottom w:val="nil"/>
                <w:right w:val="nil"/>
                <w:between w:val="nil"/>
              </w:pBdr>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Curriculum: They are working on a CC handbook. If faculty have ADT in their area, Chancellor’s office is reviewing all these to be sure they are in the most current TMC form.  Faculty may be contacted about this.</w:t>
            </w:r>
          </w:p>
          <w:p w14:paraId="1F061F3E" w14:textId="054E73FC" w:rsidR="00752668" w:rsidRDefault="00752668" w:rsidP="00385061">
            <w:pPr>
              <w:pBdr>
                <w:top w:val="nil"/>
                <w:left w:val="nil"/>
                <w:bottom w:val="nil"/>
                <w:right w:val="nil"/>
                <w:between w:val="nil"/>
              </w:pBdr>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Guided Pathways: RJ gives this report. </w:t>
            </w:r>
          </w:p>
          <w:p w14:paraId="27ECE011" w14:textId="59CFF524" w:rsidR="00752668" w:rsidRDefault="00752668" w:rsidP="00385061">
            <w:pPr>
              <w:pBdr>
                <w:top w:val="nil"/>
                <w:left w:val="nil"/>
                <w:bottom w:val="nil"/>
                <w:right w:val="nil"/>
                <w:between w:val="nil"/>
              </w:pBdr>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CTE: DH gives this report. Advisory meeting is at the end of this month.  3 Pirate Fridays in March that most of CTE will be participating in. Conference at end of April for non-credit options in CTE. Another conference re: OEI in CTE.</w:t>
            </w:r>
          </w:p>
          <w:p w14:paraId="766CA09B" w14:textId="35A07544" w:rsidR="00752668" w:rsidRDefault="00752668" w:rsidP="00385061">
            <w:pPr>
              <w:pBdr>
                <w:top w:val="nil"/>
                <w:left w:val="nil"/>
                <w:bottom w:val="nil"/>
                <w:right w:val="nil"/>
                <w:between w:val="nil"/>
              </w:pBdr>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Treasurer’s Report: Not given.</w:t>
            </w:r>
          </w:p>
          <w:p w14:paraId="3936D23B" w14:textId="77777777" w:rsidR="00752668" w:rsidRDefault="00752668" w:rsidP="00385061">
            <w:pPr>
              <w:pBdr>
                <w:top w:val="nil"/>
                <w:left w:val="nil"/>
                <w:bottom w:val="nil"/>
                <w:right w:val="nil"/>
                <w:between w:val="nil"/>
              </w:pBdr>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OER Report: No report.</w:t>
            </w:r>
          </w:p>
          <w:p w14:paraId="56790F88" w14:textId="5CEF6D83" w:rsidR="00752668" w:rsidRDefault="00752668" w:rsidP="00385061">
            <w:pPr>
              <w:pBdr>
                <w:top w:val="nil"/>
                <w:left w:val="nil"/>
                <w:bottom w:val="nil"/>
                <w:right w:val="nil"/>
                <w:between w:val="nil"/>
              </w:pBdr>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 DE: Preston gives this report.</w:t>
            </w:r>
          </w:p>
          <w:p w14:paraId="12D9A37F" w14:textId="11D227AF" w:rsidR="00752668" w:rsidRDefault="00752668" w:rsidP="00385061">
            <w:pPr>
              <w:pBdr>
                <w:top w:val="nil"/>
                <w:left w:val="nil"/>
                <w:bottom w:val="nil"/>
                <w:right w:val="nil"/>
                <w:between w:val="nil"/>
              </w:pBdr>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 Faculty PD: KA gives this report. March 19</w:t>
            </w:r>
            <w:r w:rsidRPr="00752668">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flex day is faculty PD programming. </w:t>
            </w:r>
          </w:p>
        </w:tc>
        <w:tc>
          <w:tcPr>
            <w:tcW w:w="1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4261F875" w14:textId="77777777" w:rsidR="00385061" w:rsidRDefault="00385061" w:rsidP="00385061">
            <w:pPr>
              <w:rPr>
                <w:rFonts w:ascii="Times New Roman" w:eastAsia="Times New Roman" w:hAnsi="Times New Roman" w:cs="Times New Roman"/>
                <w:sz w:val="24"/>
                <w:szCs w:val="24"/>
              </w:rPr>
            </w:pPr>
          </w:p>
        </w:tc>
      </w:tr>
      <w:tr w:rsidR="00385061" w14:paraId="0408122B" w14:textId="77777777" w:rsidTr="34738F6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1" w:type="dxa"/>
          <w:trHeight w:val="432"/>
          <w:jc w:val="center"/>
        </w:trPr>
        <w:tc>
          <w:tcPr>
            <w:tcW w:w="62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742A72B9" w14:textId="77777777" w:rsidR="00385061" w:rsidRDefault="00385061" w:rsidP="00385061">
            <w:pPr>
              <w:pStyle w:val="paragraph"/>
              <w:spacing w:before="0" w:beforeAutospacing="0" w:after="0" w:afterAutospacing="0"/>
              <w:textAlignment w:val="baseline"/>
              <w:divId w:val="774180896"/>
            </w:pPr>
            <w:r>
              <w:rPr>
                <w:rStyle w:val="normaltextrun"/>
              </w:rPr>
              <w:t>Announcements for the Good of the Order:</w:t>
            </w:r>
            <w:r>
              <w:rPr>
                <w:rStyle w:val="eop"/>
              </w:rPr>
              <w:t> </w:t>
            </w:r>
          </w:p>
          <w:p w14:paraId="1B801EC4" w14:textId="77777777" w:rsidR="00385061" w:rsidRDefault="00385061" w:rsidP="00385061">
            <w:pPr>
              <w:pStyle w:val="paragraph"/>
              <w:numPr>
                <w:ilvl w:val="0"/>
                <w:numId w:val="38"/>
              </w:numPr>
              <w:spacing w:before="0" w:beforeAutospacing="0" w:after="0" w:afterAutospacing="0"/>
              <w:ind w:left="1080" w:firstLine="0"/>
              <w:textAlignment w:val="baseline"/>
              <w:divId w:val="1425227169"/>
              <w:rPr>
                <w:rFonts w:ascii="Calibri" w:hAnsi="Calibri" w:cs="Calibri"/>
              </w:rPr>
            </w:pPr>
            <w:r>
              <w:rPr>
                <w:rStyle w:val="normaltextrun"/>
                <w:color w:val="000000"/>
              </w:rPr>
              <w:t>AFT Update (Michael Ward)</w:t>
            </w:r>
            <w:r>
              <w:rPr>
                <w:rStyle w:val="eop"/>
              </w:rPr>
              <w:t> </w:t>
            </w:r>
          </w:p>
          <w:p w14:paraId="1D290CE9" w14:textId="77777777" w:rsidR="00385061" w:rsidRDefault="00385061" w:rsidP="00385061">
            <w:pPr>
              <w:pStyle w:val="paragraph"/>
              <w:numPr>
                <w:ilvl w:val="0"/>
                <w:numId w:val="39"/>
              </w:numPr>
              <w:spacing w:before="0" w:beforeAutospacing="0" w:after="0" w:afterAutospacing="0"/>
              <w:ind w:left="1080" w:firstLine="0"/>
              <w:textAlignment w:val="baseline"/>
              <w:divId w:val="1780366556"/>
            </w:pPr>
            <w:r>
              <w:rPr>
                <w:rStyle w:val="normaltextrun"/>
                <w:color w:val="000000"/>
              </w:rPr>
              <w:t>Upcoming ASCCC Events:</w:t>
            </w:r>
            <w:r>
              <w:rPr>
                <w:rStyle w:val="eop"/>
              </w:rPr>
              <w:t> </w:t>
            </w:r>
          </w:p>
          <w:p w14:paraId="25387C62" w14:textId="7CA40DC7" w:rsidR="00385061" w:rsidRDefault="0AB40292" w:rsidP="3B33272E">
            <w:pPr>
              <w:pStyle w:val="paragraph"/>
              <w:spacing w:before="0" w:beforeAutospacing="0" w:after="0" w:afterAutospacing="0"/>
              <w:ind w:left="2160" w:hanging="720"/>
              <w:textAlignment w:val="baseline"/>
              <w:divId w:val="2137605519"/>
            </w:pPr>
            <w:r w:rsidRPr="3B33272E">
              <w:rPr>
                <w:rStyle w:val="eop"/>
              </w:rPr>
              <w:t> </w:t>
            </w:r>
          </w:p>
          <w:p w14:paraId="030886D5" w14:textId="383385D5" w:rsidR="00385061" w:rsidRDefault="00385061" w:rsidP="00385061">
            <w:pPr>
              <w:pStyle w:val="paragraph"/>
              <w:spacing w:before="0" w:beforeAutospacing="0" w:after="0" w:afterAutospacing="0"/>
              <w:ind w:left="720" w:hanging="720"/>
              <w:textAlignment w:val="baseline"/>
              <w:divId w:val="468085797"/>
            </w:pPr>
            <w:r>
              <w:rPr>
                <w:rStyle w:val="normaltextrun"/>
                <w:color w:val="000000"/>
              </w:rPr>
              <w:lastRenderedPageBreak/>
              <w:t xml:space="preserve">Details can be found </w:t>
            </w:r>
            <w:r w:rsidR="00DA20AE">
              <w:rPr>
                <w:rStyle w:val="normaltextrun"/>
                <w:color w:val="000000"/>
              </w:rPr>
              <w:t>a</w:t>
            </w:r>
            <w:r>
              <w:rPr>
                <w:rStyle w:val="normaltextrun"/>
                <w:color w:val="000000"/>
              </w:rPr>
              <w:t>t </w:t>
            </w:r>
            <w:hyperlink r:id="rId13" w:tgtFrame="_blank" w:history="1">
              <w:r>
                <w:rPr>
                  <w:rStyle w:val="normaltextrun"/>
                  <w:color w:val="0000FF"/>
                  <w:u w:val="single"/>
                </w:rPr>
                <w:t>https://asccc.org/calendar/list/events</w:t>
              </w:r>
            </w:hyperlink>
            <w:r>
              <w:rPr>
                <w:rStyle w:val="eop"/>
              </w:rPr>
              <w:t> </w:t>
            </w:r>
          </w:p>
          <w:p w14:paraId="79295AF0" w14:textId="77777777" w:rsidR="00385061" w:rsidRDefault="00385061" w:rsidP="00385061">
            <w:pPr>
              <w:pStyle w:val="paragraph"/>
              <w:spacing w:before="0" w:beforeAutospacing="0" w:after="0" w:afterAutospacing="0"/>
              <w:ind w:left="1440"/>
              <w:textAlignment w:val="baseline"/>
              <w:divId w:val="22947259"/>
            </w:pPr>
            <w:r>
              <w:rPr>
                <w:rStyle w:val="eop"/>
              </w:rPr>
              <w:t> </w:t>
            </w:r>
          </w:p>
        </w:tc>
        <w:tc>
          <w:tcPr>
            <w:tcW w:w="5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4292A6EB" w14:textId="44D80838" w:rsidR="00385061" w:rsidRDefault="00427BE7" w:rsidP="0038506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AFT: PM gave this announcement.</w:t>
            </w:r>
          </w:p>
        </w:tc>
        <w:tc>
          <w:tcPr>
            <w:tcW w:w="1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0F1A6E59" w14:textId="77777777" w:rsidR="00385061" w:rsidRDefault="00385061" w:rsidP="00385061">
            <w:pPr>
              <w:rPr>
                <w:rFonts w:ascii="Times New Roman" w:eastAsia="Times New Roman" w:hAnsi="Times New Roman" w:cs="Times New Roman"/>
                <w:sz w:val="24"/>
                <w:szCs w:val="24"/>
              </w:rPr>
            </w:pPr>
          </w:p>
        </w:tc>
      </w:tr>
      <w:tr w:rsidR="00385061" w14:paraId="302FD3B8" w14:textId="77777777" w:rsidTr="34738F6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1" w:type="dxa"/>
          <w:trHeight w:val="432"/>
          <w:jc w:val="center"/>
        </w:trPr>
        <w:tc>
          <w:tcPr>
            <w:tcW w:w="62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44ADBA30" w14:textId="77777777" w:rsidR="00385061" w:rsidRDefault="00385061" w:rsidP="00385061">
            <w:pPr>
              <w:pStyle w:val="paragraph"/>
              <w:numPr>
                <w:ilvl w:val="0"/>
                <w:numId w:val="41"/>
              </w:numPr>
              <w:spacing w:before="0" w:beforeAutospacing="0" w:after="0" w:afterAutospacing="0"/>
              <w:ind w:left="360" w:firstLine="0"/>
              <w:textAlignment w:val="baseline"/>
              <w:divId w:val="964197761"/>
            </w:pPr>
            <w:r>
              <w:rPr>
                <w:rStyle w:val="normaltextrun"/>
                <w:color w:val="000000"/>
              </w:rPr>
              <w:t>Requests for Future Agenda Items:</w:t>
            </w:r>
            <w:r>
              <w:rPr>
                <w:rStyle w:val="eop"/>
              </w:rPr>
              <w:t> </w:t>
            </w:r>
          </w:p>
          <w:p w14:paraId="57CC909D" w14:textId="77777777" w:rsidR="00385061" w:rsidRDefault="00385061" w:rsidP="00385061">
            <w:pPr>
              <w:pStyle w:val="paragraph"/>
              <w:spacing w:before="0" w:beforeAutospacing="0" w:after="0" w:afterAutospacing="0"/>
              <w:ind w:left="1440" w:hanging="720"/>
              <w:jc w:val="both"/>
              <w:textAlignment w:val="baseline"/>
              <w:divId w:val="1489205155"/>
            </w:pPr>
            <w:r>
              <w:rPr>
                <w:rStyle w:val="eop"/>
              </w:rPr>
              <w:t> </w:t>
            </w:r>
          </w:p>
        </w:tc>
        <w:tc>
          <w:tcPr>
            <w:tcW w:w="5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23DD2D38" w14:textId="77777777" w:rsidR="00385061" w:rsidRDefault="00427BE7" w:rsidP="0038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Request for bringing back vote of no confidence in Dr. Gillespie.</w:t>
            </w:r>
          </w:p>
          <w:p w14:paraId="5DD4B452" w14:textId="67996C70" w:rsidR="00427BE7" w:rsidRDefault="00427BE7" w:rsidP="0038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re: quorum on Curriculum Committee.  Does Senate have any recommendation for how Committee should proceed?  As more faculty work to rule and the semester goes on, it may be harder to make quorum.  Send proxy once/if hours used up?</w:t>
            </w:r>
          </w:p>
        </w:tc>
        <w:tc>
          <w:tcPr>
            <w:tcW w:w="1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44168D19" w14:textId="77777777" w:rsidR="00385061" w:rsidRDefault="00385061" w:rsidP="00385061">
            <w:pPr>
              <w:rPr>
                <w:rFonts w:ascii="Times New Roman" w:eastAsia="Times New Roman" w:hAnsi="Times New Roman" w:cs="Times New Roman"/>
                <w:sz w:val="24"/>
                <w:szCs w:val="24"/>
              </w:rPr>
            </w:pPr>
          </w:p>
        </w:tc>
      </w:tr>
      <w:tr w:rsidR="00385061" w14:paraId="2768D53A" w14:textId="77777777" w:rsidTr="34738F6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1" w:type="dxa"/>
          <w:trHeight w:val="432"/>
          <w:jc w:val="center"/>
        </w:trPr>
        <w:tc>
          <w:tcPr>
            <w:tcW w:w="62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35DA194E" w14:textId="77777777" w:rsidR="00385061" w:rsidRDefault="00385061" w:rsidP="00385061">
            <w:pPr>
              <w:pStyle w:val="paragraph"/>
              <w:numPr>
                <w:ilvl w:val="0"/>
                <w:numId w:val="42"/>
              </w:numPr>
              <w:spacing w:before="0" w:beforeAutospacing="0" w:after="0" w:afterAutospacing="0"/>
              <w:ind w:left="360" w:firstLine="0"/>
              <w:textAlignment w:val="baseline"/>
              <w:divId w:val="754087796"/>
            </w:pPr>
            <w:r>
              <w:rPr>
                <w:rStyle w:val="normaltextrun"/>
                <w:color w:val="000000"/>
              </w:rPr>
              <w:t>Adjournment</w:t>
            </w:r>
            <w:r>
              <w:rPr>
                <w:rStyle w:val="eop"/>
              </w:rPr>
              <w:t> </w:t>
            </w:r>
          </w:p>
        </w:tc>
        <w:tc>
          <w:tcPr>
            <w:tcW w:w="5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0B09888D" w14:textId="6480F108" w:rsidR="00385061" w:rsidRDefault="00427BE7" w:rsidP="0038506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Adjourned at 4:54pm. </w:t>
            </w:r>
          </w:p>
        </w:tc>
        <w:tc>
          <w:tcPr>
            <w:tcW w:w="1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07C83A14" w14:textId="77777777" w:rsidR="00385061" w:rsidRDefault="00385061" w:rsidP="00385061">
            <w:pPr>
              <w:rPr>
                <w:rFonts w:ascii="Times New Roman" w:eastAsia="Times New Roman" w:hAnsi="Times New Roman" w:cs="Times New Roman"/>
                <w:sz w:val="24"/>
                <w:szCs w:val="24"/>
              </w:rPr>
            </w:pPr>
          </w:p>
        </w:tc>
      </w:tr>
    </w:tbl>
    <w:p w14:paraId="7BC8E23E" w14:textId="77777777" w:rsidR="00DE3A14" w:rsidRDefault="00DE3A14">
      <w:pPr>
        <w:rPr>
          <w:rFonts w:ascii="Times New Roman" w:eastAsia="Times New Roman" w:hAnsi="Times New Roman" w:cs="Times New Roman"/>
          <w:sz w:val="24"/>
          <w:szCs w:val="24"/>
        </w:rPr>
      </w:pPr>
    </w:p>
    <w:sectPr w:rsidR="00DE3A14">
      <w:footerReference w:type="default" r:id="rId14"/>
      <w:pgSz w:w="15840" w:h="12240"/>
      <w:pgMar w:top="576" w:right="864" w:bottom="576"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D0737" w14:textId="77777777" w:rsidR="00852DF8" w:rsidRDefault="00852DF8" w:rsidP="0019034F">
      <w:pPr>
        <w:spacing w:after="0" w:line="240" w:lineRule="auto"/>
      </w:pPr>
      <w:r>
        <w:separator/>
      </w:r>
    </w:p>
  </w:endnote>
  <w:endnote w:type="continuationSeparator" w:id="0">
    <w:p w14:paraId="655BED03" w14:textId="77777777" w:rsidR="00852DF8" w:rsidRDefault="00852DF8" w:rsidP="00190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C082C" w14:textId="24D9FDA2" w:rsidR="0019034F" w:rsidRDefault="0019034F" w:rsidP="0019034F">
    <w:pPr>
      <w:pStyle w:val="Footer"/>
      <w:jc w:val="right"/>
    </w:pPr>
    <w:r>
      <w:t>VC Academic Senate | 2/20/2020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12B09" w14:textId="77777777" w:rsidR="00852DF8" w:rsidRDefault="00852DF8" w:rsidP="0019034F">
      <w:pPr>
        <w:spacing w:after="0" w:line="240" w:lineRule="auto"/>
      </w:pPr>
      <w:r>
        <w:separator/>
      </w:r>
    </w:p>
  </w:footnote>
  <w:footnote w:type="continuationSeparator" w:id="0">
    <w:p w14:paraId="49697317" w14:textId="77777777" w:rsidR="00852DF8" w:rsidRDefault="00852DF8" w:rsidP="001903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5F86"/>
    <w:multiLevelType w:val="multilevel"/>
    <w:tmpl w:val="9F3432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866783"/>
    <w:multiLevelType w:val="multilevel"/>
    <w:tmpl w:val="AF8AD0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6A045CC"/>
    <w:multiLevelType w:val="hybridMultilevel"/>
    <w:tmpl w:val="AC8037C2"/>
    <w:lvl w:ilvl="0" w:tplc="8206C9AE">
      <w:start w:val="1"/>
      <w:numFmt w:val="decimal"/>
      <w:lvlText w:val="%1."/>
      <w:lvlJc w:val="left"/>
      <w:pPr>
        <w:ind w:left="720" w:hanging="360"/>
      </w:pPr>
    </w:lvl>
    <w:lvl w:ilvl="1" w:tplc="AF12C912">
      <w:start w:val="1"/>
      <w:numFmt w:val="lowerLetter"/>
      <w:lvlText w:val="%2."/>
      <w:lvlJc w:val="left"/>
      <w:pPr>
        <w:ind w:left="1440" w:hanging="360"/>
      </w:pPr>
    </w:lvl>
    <w:lvl w:ilvl="2" w:tplc="50E85A2E">
      <w:start w:val="1"/>
      <w:numFmt w:val="lowerRoman"/>
      <w:lvlText w:val="%3."/>
      <w:lvlJc w:val="right"/>
      <w:pPr>
        <w:ind w:left="2160" w:hanging="180"/>
      </w:pPr>
    </w:lvl>
    <w:lvl w:ilvl="3" w:tplc="15688C9C">
      <w:start w:val="1"/>
      <w:numFmt w:val="decimal"/>
      <w:lvlText w:val="%4."/>
      <w:lvlJc w:val="left"/>
      <w:pPr>
        <w:ind w:left="2880" w:hanging="360"/>
      </w:pPr>
    </w:lvl>
    <w:lvl w:ilvl="4" w:tplc="D876D482">
      <w:start w:val="1"/>
      <w:numFmt w:val="lowerLetter"/>
      <w:lvlText w:val="%5."/>
      <w:lvlJc w:val="left"/>
      <w:pPr>
        <w:ind w:left="3600" w:hanging="360"/>
      </w:pPr>
    </w:lvl>
    <w:lvl w:ilvl="5" w:tplc="27EAB1DE">
      <w:start w:val="1"/>
      <w:numFmt w:val="lowerRoman"/>
      <w:lvlText w:val="%6."/>
      <w:lvlJc w:val="right"/>
      <w:pPr>
        <w:ind w:left="4320" w:hanging="180"/>
      </w:pPr>
    </w:lvl>
    <w:lvl w:ilvl="6" w:tplc="01B0333A">
      <w:start w:val="1"/>
      <w:numFmt w:val="decimal"/>
      <w:lvlText w:val="%7."/>
      <w:lvlJc w:val="left"/>
      <w:pPr>
        <w:ind w:left="5040" w:hanging="360"/>
      </w:pPr>
    </w:lvl>
    <w:lvl w:ilvl="7" w:tplc="A2ECA92E">
      <w:start w:val="1"/>
      <w:numFmt w:val="lowerLetter"/>
      <w:lvlText w:val="%8."/>
      <w:lvlJc w:val="left"/>
      <w:pPr>
        <w:ind w:left="5760" w:hanging="360"/>
      </w:pPr>
    </w:lvl>
    <w:lvl w:ilvl="8" w:tplc="FE92BFF6">
      <w:start w:val="1"/>
      <w:numFmt w:val="lowerRoman"/>
      <w:lvlText w:val="%9."/>
      <w:lvlJc w:val="right"/>
      <w:pPr>
        <w:ind w:left="6480" w:hanging="180"/>
      </w:pPr>
    </w:lvl>
  </w:abstractNum>
  <w:abstractNum w:abstractNumId="3" w15:restartNumberingAfterBreak="0">
    <w:nsid w:val="0954056C"/>
    <w:multiLevelType w:val="multilevel"/>
    <w:tmpl w:val="41F6F53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 w15:restartNumberingAfterBreak="0">
    <w:nsid w:val="0BBB2A06"/>
    <w:multiLevelType w:val="multilevel"/>
    <w:tmpl w:val="A5B49B6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E5E6277"/>
    <w:multiLevelType w:val="hybridMultilevel"/>
    <w:tmpl w:val="774883BC"/>
    <w:lvl w:ilvl="0" w:tplc="40CAF10C">
      <w:start w:val="2"/>
      <w:numFmt w:val="lowerLetter"/>
      <w:lvlText w:val="%1."/>
      <w:lvlJc w:val="left"/>
      <w:pPr>
        <w:ind w:left="720" w:hanging="360"/>
      </w:pPr>
    </w:lvl>
    <w:lvl w:ilvl="1" w:tplc="0D18CA00">
      <w:start w:val="1"/>
      <w:numFmt w:val="lowerLetter"/>
      <w:lvlText w:val="%2."/>
      <w:lvlJc w:val="left"/>
      <w:pPr>
        <w:ind w:left="1440" w:hanging="360"/>
      </w:pPr>
    </w:lvl>
    <w:lvl w:ilvl="2" w:tplc="0CA2DF7A">
      <w:start w:val="1"/>
      <w:numFmt w:val="lowerRoman"/>
      <w:lvlText w:val="%3."/>
      <w:lvlJc w:val="right"/>
      <w:pPr>
        <w:ind w:left="2160" w:hanging="180"/>
      </w:pPr>
    </w:lvl>
    <w:lvl w:ilvl="3" w:tplc="D940FCF2">
      <w:start w:val="1"/>
      <w:numFmt w:val="decimal"/>
      <w:lvlText w:val="%4."/>
      <w:lvlJc w:val="left"/>
      <w:pPr>
        <w:ind w:left="2880" w:hanging="360"/>
      </w:pPr>
    </w:lvl>
    <w:lvl w:ilvl="4" w:tplc="6A8C0FC8">
      <w:start w:val="1"/>
      <w:numFmt w:val="lowerLetter"/>
      <w:lvlText w:val="%5."/>
      <w:lvlJc w:val="left"/>
      <w:pPr>
        <w:ind w:left="3600" w:hanging="360"/>
      </w:pPr>
    </w:lvl>
    <w:lvl w:ilvl="5" w:tplc="C1C63FA4">
      <w:start w:val="1"/>
      <w:numFmt w:val="lowerRoman"/>
      <w:lvlText w:val="%6."/>
      <w:lvlJc w:val="right"/>
      <w:pPr>
        <w:ind w:left="4320" w:hanging="180"/>
      </w:pPr>
    </w:lvl>
    <w:lvl w:ilvl="6" w:tplc="0554E1B0">
      <w:start w:val="1"/>
      <w:numFmt w:val="decimal"/>
      <w:lvlText w:val="%7."/>
      <w:lvlJc w:val="left"/>
      <w:pPr>
        <w:ind w:left="5040" w:hanging="360"/>
      </w:pPr>
    </w:lvl>
    <w:lvl w:ilvl="7" w:tplc="A67A23C6">
      <w:start w:val="1"/>
      <w:numFmt w:val="lowerLetter"/>
      <w:lvlText w:val="%8."/>
      <w:lvlJc w:val="left"/>
      <w:pPr>
        <w:ind w:left="5760" w:hanging="360"/>
      </w:pPr>
    </w:lvl>
    <w:lvl w:ilvl="8" w:tplc="D1426688">
      <w:start w:val="1"/>
      <w:numFmt w:val="lowerRoman"/>
      <w:lvlText w:val="%9."/>
      <w:lvlJc w:val="right"/>
      <w:pPr>
        <w:ind w:left="6480" w:hanging="180"/>
      </w:pPr>
    </w:lvl>
  </w:abstractNum>
  <w:abstractNum w:abstractNumId="6" w15:restartNumberingAfterBreak="0">
    <w:nsid w:val="10083286"/>
    <w:multiLevelType w:val="multilevel"/>
    <w:tmpl w:val="DF5449F0"/>
    <w:lvl w:ilvl="0">
      <w:start w:val="2"/>
      <w:numFmt w:val="lowerLetter"/>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58D7D15"/>
    <w:multiLevelType w:val="multilevel"/>
    <w:tmpl w:val="C53619E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71C4BDE"/>
    <w:multiLevelType w:val="multilevel"/>
    <w:tmpl w:val="A02A0F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F1B188C"/>
    <w:multiLevelType w:val="multilevel"/>
    <w:tmpl w:val="C57A62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FF82B5B"/>
    <w:multiLevelType w:val="multilevel"/>
    <w:tmpl w:val="EC94AE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24E10597"/>
    <w:multiLevelType w:val="multilevel"/>
    <w:tmpl w:val="5B2E50E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799404C"/>
    <w:multiLevelType w:val="multilevel"/>
    <w:tmpl w:val="C62CF93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2D0138A6"/>
    <w:multiLevelType w:val="multilevel"/>
    <w:tmpl w:val="C2EC7FEA"/>
    <w:lvl w:ilvl="0">
      <w:start w:val="4"/>
      <w:numFmt w:val="upp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2D816F7E"/>
    <w:multiLevelType w:val="multilevel"/>
    <w:tmpl w:val="2B8AD2B8"/>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2DE73C91"/>
    <w:multiLevelType w:val="multilevel"/>
    <w:tmpl w:val="967204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F517F8B"/>
    <w:multiLevelType w:val="multilevel"/>
    <w:tmpl w:val="802A634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F842627"/>
    <w:multiLevelType w:val="multilevel"/>
    <w:tmpl w:val="A456EF1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31985DA4"/>
    <w:multiLevelType w:val="multilevel"/>
    <w:tmpl w:val="292ABE2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3087E9B"/>
    <w:multiLevelType w:val="multilevel"/>
    <w:tmpl w:val="8C8AEF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3EB6E19"/>
    <w:multiLevelType w:val="multilevel"/>
    <w:tmpl w:val="1960BCF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34E8550A"/>
    <w:multiLevelType w:val="multilevel"/>
    <w:tmpl w:val="6C58F23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C012F60"/>
    <w:multiLevelType w:val="multilevel"/>
    <w:tmpl w:val="416C6042"/>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3E6206C1"/>
    <w:multiLevelType w:val="multilevel"/>
    <w:tmpl w:val="9AF63DC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0890820"/>
    <w:multiLevelType w:val="multilevel"/>
    <w:tmpl w:val="AF225AD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1CC67B0"/>
    <w:multiLevelType w:val="multilevel"/>
    <w:tmpl w:val="0F4417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402480E"/>
    <w:multiLevelType w:val="multilevel"/>
    <w:tmpl w:val="EF8C60F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4A94A06"/>
    <w:multiLevelType w:val="multilevel"/>
    <w:tmpl w:val="FE40A8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F5366B8"/>
    <w:multiLevelType w:val="multilevel"/>
    <w:tmpl w:val="C4AC7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792C11"/>
    <w:multiLevelType w:val="multilevel"/>
    <w:tmpl w:val="7C149F9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05C2D66"/>
    <w:multiLevelType w:val="multilevel"/>
    <w:tmpl w:val="C8087EE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83B2882"/>
    <w:multiLevelType w:val="multilevel"/>
    <w:tmpl w:val="9A787B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95738CB"/>
    <w:multiLevelType w:val="multilevel"/>
    <w:tmpl w:val="065657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99F7941"/>
    <w:multiLevelType w:val="multilevel"/>
    <w:tmpl w:val="2EEA4F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C404456"/>
    <w:multiLevelType w:val="multilevel"/>
    <w:tmpl w:val="C35E939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5EDE2EE1"/>
    <w:multiLevelType w:val="multilevel"/>
    <w:tmpl w:val="2ECE18A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10661FB"/>
    <w:multiLevelType w:val="multilevel"/>
    <w:tmpl w:val="065657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2785D90"/>
    <w:multiLevelType w:val="multilevel"/>
    <w:tmpl w:val="4EAA41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53A233D"/>
    <w:multiLevelType w:val="multilevel"/>
    <w:tmpl w:val="45729D8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8A12CDE"/>
    <w:multiLevelType w:val="multilevel"/>
    <w:tmpl w:val="182A454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D762195"/>
    <w:multiLevelType w:val="multilevel"/>
    <w:tmpl w:val="02AA7C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E9F0DEB"/>
    <w:multiLevelType w:val="multilevel"/>
    <w:tmpl w:val="2D428CC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4065B44"/>
    <w:multiLevelType w:val="multilevel"/>
    <w:tmpl w:val="1D70A14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
  </w:num>
  <w:num w:numId="2">
    <w:abstractNumId w:val="2"/>
  </w:num>
  <w:num w:numId="3">
    <w:abstractNumId w:val="31"/>
  </w:num>
  <w:num w:numId="4">
    <w:abstractNumId w:val="4"/>
  </w:num>
  <w:num w:numId="5">
    <w:abstractNumId w:val="34"/>
  </w:num>
  <w:num w:numId="6">
    <w:abstractNumId w:val="3"/>
  </w:num>
  <w:num w:numId="7">
    <w:abstractNumId w:val="21"/>
  </w:num>
  <w:num w:numId="8">
    <w:abstractNumId w:val="10"/>
  </w:num>
  <w:num w:numId="9">
    <w:abstractNumId w:val="27"/>
  </w:num>
  <w:num w:numId="10">
    <w:abstractNumId w:val="20"/>
  </w:num>
  <w:num w:numId="11">
    <w:abstractNumId w:val="12"/>
  </w:num>
  <w:num w:numId="12">
    <w:abstractNumId w:val="17"/>
  </w:num>
  <w:num w:numId="13">
    <w:abstractNumId w:val="13"/>
  </w:num>
  <w:num w:numId="14">
    <w:abstractNumId w:val="25"/>
  </w:num>
  <w:num w:numId="15">
    <w:abstractNumId w:val="37"/>
  </w:num>
  <w:num w:numId="16">
    <w:abstractNumId w:val="11"/>
  </w:num>
  <w:num w:numId="17">
    <w:abstractNumId w:val="33"/>
  </w:num>
  <w:num w:numId="18">
    <w:abstractNumId w:val="24"/>
  </w:num>
  <w:num w:numId="19">
    <w:abstractNumId w:val="40"/>
  </w:num>
  <w:num w:numId="20">
    <w:abstractNumId w:val="32"/>
  </w:num>
  <w:num w:numId="21">
    <w:abstractNumId w:val="23"/>
  </w:num>
  <w:num w:numId="22">
    <w:abstractNumId w:val="7"/>
  </w:num>
  <w:num w:numId="23">
    <w:abstractNumId w:val="30"/>
  </w:num>
  <w:num w:numId="24">
    <w:abstractNumId w:val="38"/>
  </w:num>
  <w:num w:numId="25">
    <w:abstractNumId w:val="29"/>
  </w:num>
  <w:num w:numId="26">
    <w:abstractNumId w:val="6"/>
  </w:num>
  <w:num w:numId="27">
    <w:abstractNumId w:val="8"/>
  </w:num>
  <w:num w:numId="28">
    <w:abstractNumId w:val="26"/>
  </w:num>
  <w:num w:numId="29">
    <w:abstractNumId w:val="22"/>
  </w:num>
  <w:num w:numId="30">
    <w:abstractNumId w:val="14"/>
  </w:num>
  <w:num w:numId="31">
    <w:abstractNumId w:val="19"/>
  </w:num>
  <w:num w:numId="32">
    <w:abstractNumId w:val="0"/>
  </w:num>
  <w:num w:numId="33">
    <w:abstractNumId w:val="35"/>
  </w:num>
  <w:num w:numId="34">
    <w:abstractNumId w:val="42"/>
  </w:num>
  <w:num w:numId="35">
    <w:abstractNumId w:val="16"/>
  </w:num>
  <w:num w:numId="36">
    <w:abstractNumId w:val="41"/>
  </w:num>
  <w:num w:numId="37">
    <w:abstractNumId w:val="18"/>
  </w:num>
  <w:num w:numId="38">
    <w:abstractNumId w:val="9"/>
  </w:num>
  <w:num w:numId="39">
    <w:abstractNumId w:val="39"/>
  </w:num>
  <w:num w:numId="40">
    <w:abstractNumId w:val="28"/>
  </w:num>
  <w:num w:numId="41">
    <w:abstractNumId w:val="1"/>
  </w:num>
  <w:num w:numId="42">
    <w:abstractNumId w:val="15"/>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A14"/>
    <w:rsid w:val="00127539"/>
    <w:rsid w:val="00171796"/>
    <w:rsid w:val="0019034F"/>
    <w:rsid w:val="00232393"/>
    <w:rsid w:val="002447C8"/>
    <w:rsid w:val="002D7C72"/>
    <w:rsid w:val="002E2179"/>
    <w:rsid w:val="00361A0A"/>
    <w:rsid w:val="00385061"/>
    <w:rsid w:val="003A60FF"/>
    <w:rsid w:val="00427BE7"/>
    <w:rsid w:val="00451491"/>
    <w:rsid w:val="004F2958"/>
    <w:rsid w:val="00547969"/>
    <w:rsid w:val="005F68D5"/>
    <w:rsid w:val="006B5DA8"/>
    <w:rsid w:val="00746F5F"/>
    <w:rsid w:val="00752668"/>
    <w:rsid w:val="00852DF8"/>
    <w:rsid w:val="00934874"/>
    <w:rsid w:val="009E24A1"/>
    <w:rsid w:val="00B13ECE"/>
    <w:rsid w:val="00B379C7"/>
    <w:rsid w:val="00B518AE"/>
    <w:rsid w:val="00C035C3"/>
    <w:rsid w:val="00C77462"/>
    <w:rsid w:val="00D16E4B"/>
    <w:rsid w:val="00D50655"/>
    <w:rsid w:val="00D637CB"/>
    <w:rsid w:val="00D933C5"/>
    <w:rsid w:val="00DA20AE"/>
    <w:rsid w:val="00DB097B"/>
    <w:rsid w:val="00DE3A14"/>
    <w:rsid w:val="00DF412C"/>
    <w:rsid w:val="00F03B25"/>
    <w:rsid w:val="01D0226B"/>
    <w:rsid w:val="02184723"/>
    <w:rsid w:val="060B7BED"/>
    <w:rsid w:val="071DF5AD"/>
    <w:rsid w:val="084605C3"/>
    <w:rsid w:val="0864A5EB"/>
    <w:rsid w:val="098BAA5D"/>
    <w:rsid w:val="0AB40292"/>
    <w:rsid w:val="0C19EA3E"/>
    <w:rsid w:val="0D2C5FD1"/>
    <w:rsid w:val="0F9E3998"/>
    <w:rsid w:val="10057153"/>
    <w:rsid w:val="10E9EEDA"/>
    <w:rsid w:val="12169A1A"/>
    <w:rsid w:val="13DA52F6"/>
    <w:rsid w:val="164DD1CC"/>
    <w:rsid w:val="165C973E"/>
    <w:rsid w:val="17B17240"/>
    <w:rsid w:val="19236B7E"/>
    <w:rsid w:val="1A977180"/>
    <w:rsid w:val="1BB3BD6F"/>
    <w:rsid w:val="1E738B42"/>
    <w:rsid w:val="1F11EEE3"/>
    <w:rsid w:val="1F1AD7FB"/>
    <w:rsid w:val="22BDD3CB"/>
    <w:rsid w:val="238EF85C"/>
    <w:rsid w:val="24F58D13"/>
    <w:rsid w:val="25584C87"/>
    <w:rsid w:val="2853C801"/>
    <w:rsid w:val="294FE558"/>
    <w:rsid w:val="2956AC41"/>
    <w:rsid w:val="2A4D66E9"/>
    <w:rsid w:val="2BA5EB65"/>
    <w:rsid w:val="2CC2F1D0"/>
    <w:rsid w:val="2F09E5A2"/>
    <w:rsid w:val="2F0CE52B"/>
    <w:rsid w:val="309188C6"/>
    <w:rsid w:val="329E66C5"/>
    <w:rsid w:val="335B7363"/>
    <w:rsid w:val="34738F68"/>
    <w:rsid w:val="37554669"/>
    <w:rsid w:val="3B33272E"/>
    <w:rsid w:val="3D6C25B3"/>
    <w:rsid w:val="3DDE21B6"/>
    <w:rsid w:val="41919EEF"/>
    <w:rsid w:val="43778946"/>
    <w:rsid w:val="458794EC"/>
    <w:rsid w:val="464B4188"/>
    <w:rsid w:val="4684D765"/>
    <w:rsid w:val="4855F0B7"/>
    <w:rsid w:val="4A8DB3DC"/>
    <w:rsid w:val="4D0CD568"/>
    <w:rsid w:val="4FCDD0E9"/>
    <w:rsid w:val="53594574"/>
    <w:rsid w:val="54D4E9C0"/>
    <w:rsid w:val="55284597"/>
    <w:rsid w:val="55AA49DB"/>
    <w:rsid w:val="56930318"/>
    <w:rsid w:val="589FCE9E"/>
    <w:rsid w:val="58D0686E"/>
    <w:rsid w:val="59C2D8B3"/>
    <w:rsid w:val="5BDBFA84"/>
    <w:rsid w:val="5F09A53C"/>
    <w:rsid w:val="5F0A953F"/>
    <w:rsid w:val="630E9B51"/>
    <w:rsid w:val="64302904"/>
    <w:rsid w:val="66BB8CD0"/>
    <w:rsid w:val="68B4C814"/>
    <w:rsid w:val="6A15C2A8"/>
    <w:rsid w:val="6B86BF2E"/>
    <w:rsid w:val="6CE51D0A"/>
    <w:rsid w:val="6D55308D"/>
    <w:rsid w:val="6DD7022C"/>
    <w:rsid w:val="70854005"/>
    <w:rsid w:val="74A1FDA5"/>
    <w:rsid w:val="74EAAEBB"/>
    <w:rsid w:val="77C00ED4"/>
    <w:rsid w:val="77D5951F"/>
    <w:rsid w:val="78B97801"/>
    <w:rsid w:val="7A2DAB1F"/>
    <w:rsid w:val="7A596C05"/>
    <w:rsid w:val="7C054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90A72"/>
  <w15:docId w15:val="{014DE98B-803D-41AD-A6DA-5452A65B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4FA"/>
  </w:style>
  <w:style w:type="paragraph" w:styleId="Heading1">
    <w:name w:val="heading 1"/>
    <w:basedOn w:val="Normal"/>
    <w:link w:val="Heading1Char"/>
    <w:uiPriority w:val="9"/>
    <w:qFormat/>
    <w:rsid w:val="00F046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4504FA"/>
    <w:pPr>
      <w:ind w:left="720"/>
      <w:contextualSpacing/>
    </w:pPr>
  </w:style>
  <w:style w:type="table" w:styleId="TableGrid">
    <w:name w:val="Table Grid"/>
    <w:basedOn w:val="TableNormal"/>
    <w:uiPriority w:val="39"/>
    <w:rsid w:val="00824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1">
    <w:name w:val="_pe_a1"/>
    <w:basedOn w:val="DefaultParagraphFont"/>
    <w:rsid w:val="00927D7C"/>
  </w:style>
  <w:style w:type="paragraph" w:styleId="BalloonText">
    <w:name w:val="Balloon Text"/>
    <w:basedOn w:val="Normal"/>
    <w:link w:val="BalloonTextChar"/>
    <w:uiPriority w:val="99"/>
    <w:semiHidden/>
    <w:unhideWhenUsed/>
    <w:rsid w:val="00143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992"/>
    <w:rPr>
      <w:rFonts w:ascii="Tahoma" w:hAnsi="Tahoma" w:cs="Tahoma"/>
      <w:sz w:val="16"/>
      <w:szCs w:val="16"/>
    </w:rPr>
  </w:style>
  <w:style w:type="character" w:styleId="Strong">
    <w:name w:val="Strong"/>
    <w:basedOn w:val="DefaultParagraphFont"/>
    <w:uiPriority w:val="22"/>
    <w:qFormat/>
    <w:rsid w:val="000310CE"/>
    <w:rPr>
      <w:b/>
      <w:bCs/>
    </w:rPr>
  </w:style>
  <w:style w:type="character" w:styleId="Hyperlink">
    <w:name w:val="Hyperlink"/>
    <w:basedOn w:val="DefaultParagraphFont"/>
    <w:uiPriority w:val="99"/>
    <w:unhideWhenUsed/>
    <w:rsid w:val="000310CE"/>
    <w:rPr>
      <w:color w:val="0000FF"/>
      <w:u w:val="single"/>
    </w:rPr>
  </w:style>
  <w:style w:type="paragraph" w:styleId="NormalWeb">
    <w:name w:val="Normal (Web)"/>
    <w:basedOn w:val="Normal"/>
    <w:uiPriority w:val="99"/>
    <w:unhideWhenUsed/>
    <w:rsid w:val="002F34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button-flexcontainer">
    <w:name w:val="ms-button-flexcontainer"/>
    <w:basedOn w:val="DefaultParagraphFont"/>
    <w:rsid w:val="0092717F"/>
  </w:style>
  <w:style w:type="character" w:customStyle="1" w:styleId="normaltextrun">
    <w:name w:val="normaltextrun"/>
    <w:basedOn w:val="DefaultParagraphFont"/>
    <w:rsid w:val="00F04644"/>
  </w:style>
  <w:style w:type="character" w:customStyle="1" w:styleId="Heading1Char">
    <w:name w:val="Heading 1 Char"/>
    <w:basedOn w:val="DefaultParagraphFont"/>
    <w:link w:val="Heading1"/>
    <w:uiPriority w:val="9"/>
    <w:rsid w:val="00F04644"/>
    <w:rPr>
      <w:rFonts w:ascii="Times New Roman" w:eastAsia="Times New Roman" w:hAnsi="Times New Roman" w:cs="Times New Roman"/>
      <w:b/>
      <w:bCs/>
      <w:kern w:val="36"/>
      <w:sz w:val="48"/>
      <w:szCs w:val="4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paragraph" w:customStyle="1" w:styleId="paragraph">
    <w:name w:val="paragraph"/>
    <w:basedOn w:val="Normal"/>
    <w:rsid w:val="003850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385061"/>
  </w:style>
  <w:style w:type="character" w:customStyle="1" w:styleId="contextualspellingandgrammarerror">
    <w:name w:val="contextualspellingandgrammarerror"/>
    <w:basedOn w:val="DefaultParagraphFont"/>
    <w:rsid w:val="00385061"/>
  </w:style>
  <w:style w:type="paragraph" w:styleId="Header">
    <w:name w:val="header"/>
    <w:basedOn w:val="Normal"/>
    <w:link w:val="HeaderChar"/>
    <w:uiPriority w:val="99"/>
    <w:unhideWhenUsed/>
    <w:rsid w:val="001903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34F"/>
  </w:style>
  <w:style w:type="paragraph" w:styleId="Footer">
    <w:name w:val="footer"/>
    <w:basedOn w:val="Normal"/>
    <w:link w:val="FooterChar"/>
    <w:uiPriority w:val="99"/>
    <w:unhideWhenUsed/>
    <w:rsid w:val="001903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370488">
      <w:bodyDiv w:val="1"/>
      <w:marLeft w:val="0"/>
      <w:marRight w:val="0"/>
      <w:marTop w:val="0"/>
      <w:marBottom w:val="0"/>
      <w:divBdr>
        <w:top w:val="none" w:sz="0" w:space="0" w:color="auto"/>
        <w:left w:val="none" w:sz="0" w:space="0" w:color="auto"/>
        <w:bottom w:val="none" w:sz="0" w:space="0" w:color="auto"/>
        <w:right w:val="none" w:sz="0" w:space="0" w:color="auto"/>
      </w:divBdr>
      <w:divsChild>
        <w:div w:id="511837993">
          <w:marLeft w:val="0"/>
          <w:marRight w:val="0"/>
          <w:marTop w:val="0"/>
          <w:marBottom w:val="0"/>
          <w:divBdr>
            <w:top w:val="none" w:sz="0" w:space="0" w:color="auto"/>
            <w:left w:val="none" w:sz="0" w:space="0" w:color="auto"/>
            <w:bottom w:val="none" w:sz="0" w:space="0" w:color="auto"/>
            <w:right w:val="none" w:sz="0" w:space="0" w:color="auto"/>
          </w:divBdr>
          <w:divsChild>
            <w:div w:id="493256568">
              <w:marLeft w:val="0"/>
              <w:marRight w:val="0"/>
              <w:marTop w:val="0"/>
              <w:marBottom w:val="0"/>
              <w:divBdr>
                <w:top w:val="none" w:sz="0" w:space="0" w:color="auto"/>
                <w:left w:val="none" w:sz="0" w:space="0" w:color="auto"/>
                <w:bottom w:val="none" w:sz="0" w:space="0" w:color="auto"/>
                <w:right w:val="none" w:sz="0" w:space="0" w:color="auto"/>
              </w:divBdr>
            </w:div>
            <w:div w:id="1439249829">
              <w:marLeft w:val="0"/>
              <w:marRight w:val="0"/>
              <w:marTop w:val="0"/>
              <w:marBottom w:val="0"/>
              <w:divBdr>
                <w:top w:val="none" w:sz="0" w:space="0" w:color="auto"/>
                <w:left w:val="none" w:sz="0" w:space="0" w:color="auto"/>
                <w:bottom w:val="none" w:sz="0" w:space="0" w:color="auto"/>
                <w:right w:val="none" w:sz="0" w:space="0" w:color="auto"/>
              </w:divBdr>
            </w:div>
          </w:divsChild>
        </w:div>
        <w:div w:id="1813911732">
          <w:marLeft w:val="0"/>
          <w:marRight w:val="0"/>
          <w:marTop w:val="0"/>
          <w:marBottom w:val="0"/>
          <w:divBdr>
            <w:top w:val="none" w:sz="0" w:space="0" w:color="auto"/>
            <w:left w:val="none" w:sz="0" w:space="0" w:color="auto"/>
            <w:bottom w:val="none" w:sz="0" w:space="0" w:color="auto"/>
            <w:right w:val="none" w:sz="0" w:space="0" w:color="auto"/>
          </w:divBdr>
          <w:divsChild>
            <w:div w:id="206264853">
              <w:marLeft w:val="0"/>
              <w:marRight w:val="0"/>
              <w:marTop w:val="0"/>
              <w:marBottom w:val="0"/>
              <w:divBdr>
                <w:top w:val="none" w:sz="0" w:space="0" w:color="auto"/>
                <w:left w:val="none" w:sz="0" w:space="0" w:color="auto"/>
                <w:bottom w:val="none" w:sz="0" w:space="0" w:color="auto"/>
                <w:right w:val="none" w:sz="0" w:space="0" w:color="auto"/>
              </w:divBdr>
            </w:div>
            <w:div w:id="1897468552">
              <w:marLeft w:val="0"/>
              <w:marRight w:val="0"/>
              <w:marTop w:val="0"/>
              <w:marBottom w:val="0"/>
              <w:divBdr>
                <w:top w:val="none" w:sz="0" w:space="0" w:color="auto"/>
                <w:left w:val="none" w:sz="0" w:space="0" w:color="auto"/>
                <w:bottom w:val="none" w:sz="0" w:space="0" w:color="auto"/>
                <w:right w:val="none" w:sz="0" w:space="0" w:color="auto"/>
              </w:divBdr>
            </w:div>
          </w:divsChild>
        </w:div>
        <w:div w:id="1148746792">
          <w:marLeft w:val="0"/>
          <w:marRight w:val="0"/>
          <w:marTop w:val="0"/>
          <w:marBottom w:val="0"/>
          <w:divBdr>
            <w:top w:val="none" w:sz="0" w:space="0" w:color="auto"/>
            <w:left w:val="none" w:sz="0" w:space="0" w:color="auto"/>
            <w:bottom w:val="none" w:sz="0" w:space="0" w:color="auto"/>
            <w:right w:val="none" w:sz="0" w:space="0" w:color="auto"/>
          </w:divBdr>
          <w:divsChild>
            <w:div w:id="1222330701">
              <w:marLeft w:val="0"/>
              <w:marRight w:val="0"/>
              <w:marTop w:val="0"/>
              <w:marBottom w:val="0"/>
              <w:divBdr>
                <w:top w:val="none" w:sz="0" w:space="0" w:color="auto"/>
                <w:left w:val="none" w:sz="0" w:space="0" w:color="auto"/>
                <w:bottom w:val="none" w:sz="0" w:space="0" w:color="auto"/>
                <w:right w:val="none" w:sz="0" w:space="0" w:color="auto"/>
              </w:divBdr>
            </w:div>
            <w:div w:id="540828450">
              <w:marLeft w:val="0"/>
              <w:marRight w:val="0"/>
              <w:marTop w:val="0"/>
              <w:marBottom w:val="0"/>
              <w:divBdr>
                <w:top w:val="none" w:sz="0" w:space="0" w:color="auto"/>
                <w:left w:val="none" w:sz="0" w:space="0" w:color="auto"/>
                <w:bottom w:val="none" w:sz="0" w:space="0" w:color="auto"/>
                <w:right w:val="none" w:sz="0" w:space="0" w:color="auto"/>
              </w:divBdr>
            </w:div>
          </w:divsChild>
        </w:div>
        <w:div w:id="416247952">
          <w:marLeft w:val="0"/>
          <w:marRight w:val="0"/>
          <w:marTop w:val="0"/>
          <w:marBottom w:val="0"/>
          <w:divBdr>
            <w:top w:val="none" w:sz="0" w:space="0" w:color="auto"/>
            <w:left w:val="none" w:sz="0" w:space="0" w:color="auto"/>
            <w:bottom w:val="none" w:sz="0" w:space="0" w:color="auto"/>
            <w:right w:val="none" w:sz="0" w:space="0" w:color="auto"/>
          </w:divBdr>
          <w:divsChild>
            <w:div w:id="1062367298">
              <w:marLeft w:val="0"/>
              <w:marRight w:val="0"/>
              <w:marTop w:val="0"/>
              <w:marBottom w:val="0"/>
              <w:divBdr>
                <w:top w:val="none" w:sz="0" w:space="0" w:color="auto"/>
                <w:left w:val="none" w:sz="0" w:space="0" w:color="auto"/>
                <w:bottom w:val="none" w:sz="0" w:space="0" w:color="auto"/>
                <w:right w:val="none" w:sz="0" w:space="0" w:color="auto"/>
              </w:divBdr>
            </w:div>
            <w:div w:id="142309684">
              <w:marLeft w:val="0"/>
              <w:marRight w:val="0"/>
              <w:marTop w:val="0"/>
              <w:marBottom w:val="0"/>
              <w:divBdr>
                <w:top w:val="none" w:sz="0" w:space="0" w:color="auto"/>
                <w:left w:val="none" w:sz="0" w:space="0" w:color="auto"/>
                <w:bottom w:val="none" w:sz="0" w:space="0" w:color="auto"/>
                <w:right w:val="none" w:sz="0" w:space="0" w:color="auto"/>
              </w:divBdr>
            </w:div>
            <w:div w:id="660734503">
              <w:marLeft w:val="0"/>
              <w:marRight w:val="0"/>
              <w:marTop w:val="0"/>
              <w:marBottom w:val="0"/>
              <w:divBdr>
                <w:top w:val="none" w:sz="0" w:space="0" w:color="auto"/>
                <w:left w:val="none" w:sz="0" w:space="0" w:color="auto"/>
                <w:bottom w:val="none" w:sz="0" w:space="0" w:color="auto"/>
                <w:right w:val="none" w:sz="0" w:space="0" w:color="auto"/>
              </w:divBdr>
            </w:div>
            <w:div w:id="2020696810">
              <w:marLeft w:val="0"/>
              <w:marRight w:val="0"/>
              <w:marTop w:val="0"/>
              <w:marBottom w:val="0"/>
              <w:divBdr>
                <w:top w:val="none" w:sz="0" w:space="0" w:color="auto"/>
                <w:left w:val="none" w:sz="0" w:space="0" w:color="auto"/>
                <w:bottom w:val="none" w:sz="0" w:space="0" w:color="auto"/>
                <w:right w:val="none" w:sz="0" w:space="0" w:color="auto"/>
              </w:divBdr>
            </w:div>
            <w:div w:id="1836728953">
              <w:marLeft w:val="0"/>
              <w:marRight w:val="0"/>
              <w:marTop w:val="0"/>
              <w:marBottom w:val="0"/>
              <w:divBdr>
                <w:top w:val="none" w:sz="0" w:space="0" w:color="auto"/>
                <w:left w:val="none" w:sz="0" w:space="0" w:color="auto"/>
                <w:bottom w:val="none" w:sz="0" w:space="0" w:color="auto"/>
                <w:right w:val="none" w:sz="0" w:space="0" w:color="auto"/>
              </w:divBdr>
            </w:div>
            <w:div w:id="2050644480">
              <w:marLeft w:val="0"/>
              <w:marRight w:val="0"/>
              <w:marTop w:val="0"/>
              <w:marBottom w:val="0"/>
              <w:divBdr>
                <w:top w:val="none" w:sz="0" w:space="0" w:color="auto"/>
                <w:left w:val="none" w:sz="0" w:space="0" w:color="auto"/>
                <w:bottom w:val="none" w:sz="0" w:space="0" w:color="auto"/>
                <w:right w:val="none" w:sz="0" w:space="0" w:color="auto"/>
              </w:divBdr>
            </w:div>
            <w:div w:id="1254779652">
              <w:marLeft w:val="0"/>
              <w:marRight w:val="0"/>
              <w:marTop w:val="0"/>
              <w:marBottom w:val="0"/>
              <w:divBdr>
                <w:top w:val="none" w:sz="0" w:space="0" w:color="auto"/>
                <w:left w:val="none" w:sz="0" w:space="0" w:color="auto"/>
                <w:bottom w:val="none" w:sz="0" w:space="0" w:color="auto"/>
                <w:right w:val="none" w:sz="0" w:space="0" w:color="auto"/>
              </w:divBdr>
            </w:div>
          </w:divsChild>
        </w:div>
        <w:div w:id="629896374">
          <w:marLeft w:val="0"/>
          <w:marRight w:val="0"/>
          <w:marTop w:val="0"/>
          <w:marBottom w:val="0"/>
          <w:divBdr>
            <w:top w:val="none" w:sz="0" w:space="0" w:color="auto"/>
            <w:left w:val="none" w:sz="0" w:space="0" w:color="auto"/>
            <w:bottom w:val="none" w:sz="0" w:space="0" w:color="auto"/>
            <w:right w:val="none" w:sz="0" w:space="0" w:color="auto"/>
          </w:divBdr>
          <w:divsChild>
            <w:div w:id="779378627">
              <w:marLeft w:val="0"/>
              <w:marRight w:val="0"/>
              <w:marTop w:val="0"/>
              <w:marBottom w:val="0"/>
              <w:divBdr>
                <w:top w:val="none" w:sz="0" w:space="0" w:color="auto"/>
                <w:left w:val="none" w:sz="0" w:space="0" w:color="auto"/>
                <w:bottom w:val="none" w:sz="0" w:space="0" w:color="auto"/>
                <w:right w:val="none" w:sz="0" w:space="0" w:color="auto"/>
              </w:divBdr>
            </w:div>
            <w:div w:id="1451585098">
              <w:marLeft w:val="0"/>
              <w:marRight w:val="0"/>
              <w:marTop w:val="0"/>
              <w:marBottom w:val="0"/>
              <w:divBdr>
                <w:top w:val="none" w:sz="0" w:space="0" w:color="auto"/>
                <w:left w:val="none" w:sz="0" w:space="0" w:color="auto"/>
                <w:bottom w:val="none" w:sz="0" w:space="0" w:color="auto"/>
                <w:right w:val="none" w:sz="0" w:space="0" w:color="auto"/>
              </w:divBdr>
            </w:div>
            <w:div w:id="888881697">
              <w:marLeft w:val="0"/>
              <w:marRight w:val="0"/>
              <w:marTop w:val="0"/>
              <w:marBottom w:val="0"/>
              <w:divBdr>
                <w:top w:val="none" w:sz="0" w:space="0" w:color="auto"/>
                <w:left w:val="none" w:sz="0" w:space="0" w:color="auto"/>
                <w:bottom w:val="none" w:sz="0" w:space="0" w:color="auto"/>
                <w:right w:val="none" w:sz="0" w:space="0" w:color="auto"/>
              </w:divBdr>
            </w:div>
            <w:div w:id="219247186">
              <w:marLeft w:val="0"/>
              <w:marRight w:val="0"/>
              <w:marTop w:val="0"/>
              <w:marBottom w:val="0"/>
              <w:divBdr>
                <w:top w:val="none" w:sz="0" w:space="0" w:color="auto"/>
                <w:left w:val="none" w:sz="0" w:space="0" w:color="auto"/>
                <w:bottom w:val="none" w:sz="0" w:space="0" w:color="auto"/>
                <w:right w:val="none" w:sz="0" w:space="0" w:color="auto"/>
              </w:divBdr>
            </w:div>
            <w:div w:id="1373338969">
              <w:marLeft w:val="0"/>
              <w:marRight w:val="0"/>
              <w:marTop w:val="0"/>
              <w:marBottom w:val="0"/>
              <w:divBdr>
                <w:top w:val="none" w:sz="0" w:space="0" w:color="auto"/>
                <w:left w:val="none" w:sz="0" w:space="0" w:color="auto"/>
                <w:bottom w:val="none" w:sz="0" w:space="0" w:color="auto"/>
                <w:right w:val="none" w:sz="0" w:space="0" w:color="auto"/>
              </w:divBdr>
            </w:div>
            <w:div w:id="2132507215">
              <w:marLeft w:val="0"/>
              <w:marRight w:val="0"/>
              <w:marTop w:val="0"/>
              <w:marBottom w:val="0"/>
              <w:divBdr>
                <w:top w:val="none" w:sz="0" w:space="0" w:color="auto"/>
                <w:left w:val="none" w:sz="0" w:space="0" w:color="auto"/>
                <w:bottom w:val="none" w:sz="0" w:space="0" w:color="auto"/>
                <w:right w:val="none" w:sz="0" w:space="0" w:color="auto"/>
              </w:divBdr>
            </w:div>
            <w:div w:id="1323196904">
              <w:marLeft w:val="0"/>
              <w:marRight w:val="0"/>
              <w:marTop w:val="0"/>
              <w:marBottom w:val="0"/>
              <w:divBdr>
                <w:top w:val="none" w:sz="0" w:space="0" w:color="auto"/>
                <w:left w:val="none" w:sz="0" w:space="0" w:color="auto"/>
                <w:bottom w:val="none" w:sz="0" w:space="0" w:color="auto"/>
                <w:right w:val="none" w:sz="0" w:space="0" w:color="auto"/>
              </w:divBdr>
            </w:div>
            <w:div w:id="839350728">
              <w:marLeft w:val="0"/>
              <w:marRight w:val="0"/>
              <w:marTop w:val="0"/>
              <w:marBottom w:val="0"/>
              <w:divBdr>
                <w:top w:val="none" w:sz="0" w:space="0" w:color="auto"/>
                <w:left w:val="none" w:sz="0" w:space="0" w:color="auto"/>
                <w:bottom w:val="none" w:sz="0" w:space="0" w:color="auto"/>
                <w:right w:val="none" w:sz="0" w:space="0" w:color="auto"/>
              </w:divBdr>
            </w:div>
          </w:divsChild>
        </w:div>
        <w:div w:id="951790193">
          <w:marLeft w:val="0"/>
          <w:marRight w:val="0"/>
          <w:marTop w:val="0"/>
          <w:marBottom w:val="0"/>
          <w:divBdr>
            <w:top w:val="none" w:sz="0" w:space="0" w:color="auto"/>
            <w:left w:val="none" w:sz="0" w:space="0" w:color="auto"/>
            <w:bottom w:val="none" w:sz="0" w:space="0" w:color="auto"/>
            <w:right w:val="none" w:sz="0" w:space="0" w:color="auto"/>
          </w:divBdr>
          <w:divsChild>
            <w:div w:id="590703100">
              <w:marLeft w:val="0"/>
              <w:marRight w:val="0"/>
              <w:marTop w:val="0"/>
              <w:marBottom w:val="0"/>
              <w:divBdr>
                <w:top w:val="none" w:sz="0" w:space="0" w:color="auto"/>
                <w:left w:val="none" w:sz="0" w:space="0" w:color="auto"/>
                <w:bottom w:val="none" w:sz="0" w:space="0" w:color="auto"/>
                <w:right w:val="none" w:sz="0" w:space="0" w:color="auto"/>
              </w:divBdr>
            </w:div>
            <w:div w:id="626398585">
              <w:marLeft w:val="0"/>
              <w:marRight w:val="0"/>
              <w:marTop w:val="0"/>
              <w:marBottom w:val="0"/>
              <w:divBdr>
                <w:top w:val="none" w:sz="0" w:space="0" w:color="auto"/>
                <w:left w:val="none" w:sz="0" w:space="0" w:color="auto"/>
                <w:bottom w:val="none" w:sz="0" w:space="0" w:color="auto"/>
                <w:right w:val="none" w:sz="0" w:space="0" w:color="auto"/>
              </w:divBdr>
            </w:div>
            <w:div w:id="1650940516">
              <w:marLeft w:val="0"/>
              <w:marRight w:val="0"/>
              <w:marTop w:val="0"/>
              <w:marBottom w:val="0"/>
              <w:divBdr>
                <w:top w:val="none" w:sz="0" w:space="0" w:color="auto"/>
                <w:left w:val="none" w:sz="0" w:space="0" w:color="auto"/>
                <w:bottom w:val="none" w:sz="0" w:space="0" w:color="auto"/>
                <w:right w:val="none" w:sz="0" w:space="0" w:color="auto"/>
              </w:divBdr>
            </w:div>
            <w:div w:id="1483543958">
              <w:marLeft w:val="0"/>
              <w:marRight w:val="0"/>
              <w:marTop w:val="0"/>
              <w:marBottom w:val="0"/>
              <w:divBdr>
                <w:top w:val="none" w:sz="0" w:space="0" w:color="auto"/>
                <w:left w:val="none" w:sz="0" w:space="0" w:color="auto"/>
                <w:bottom w:val="none" w:sz="0" w:space="0" w:color="auto"/>
                <w:right w:val="none" w:sz="0" w:space="0" w:color="auto"/>
              </w:divBdr>
            </w:div>
          </w:divsChild>
        </w:div>
        <w:div w:id="1268349431">
          <w:marLeft w:val="0"/>
          <w:marRight w:val="0"/>
          <w:marTop w:val="0"/>
          <w:marBottom w:val="0"/>
          <w:divBdr>
            <w:top w:val="none" w:sz="0" w:space="0" w:color="auto"/>
            <w:left w:val="none" w:sz="0" w:space="0" w:color="auto"/>
            <w:bottom w:val="none" w:sz="0" w:space="0" w:color="auto"/>
            <w:right w:val="none" w:sz="0" w:space="0" w:color="auto"/>
          </w:divBdr>
          <w:divsChild>
            <w:div w:id="595750285">
              <w:marLeft w:val="0"/>
              <w:marRight w:val="0"/>
              <w:marTop w:val="0"/>
              <w:marBottom w:val="0"/>
              <w:divBdr>
                <w:top w:val="none" w:sz="0" w:space="0" w:color="auto"/>
                <w:left w:val="none" w:sz="0" w:space="0" w:color="auto"/>
                <w:bottom w:val="none" w:sz="0" w:space="0" w:color="auto"/>
                <w:right w:val="none" w:sz="0" w:space="0" w:color="auto"/>
              </w:divBdr>
            </w:div>
            <w:div w:id="1790315870">
              <w:marLeft w:val="0"/>
              <w:marRight w:val="0"/>
              <w:marTop w:val="0"/>
              <w:marBottom w:val="0"/>
              <w:divBdr>
                <w:top w:val="none" w:sz="0" w:space="0" w:color="auto"/>
                <w:left w:val="none" w:sz="0" w:space="0" w:color="auto"/>
                <w:bottom w:val="none" w:sz="0" w:space="0" w:color="auto"/>
                <w:right w:val="none" w:sz="0" w:space="0" w:color="auto"/>
              </w:divBdr>
            </w:div>
          </w:divsChild>
        </w:div>
        <w:div w:id="407508241">
          <w:marLeft w:val="0"/>
          <w:marRight w:val="0"/>
          <w:marTop w:val="0"/>
          <w:marBottom w:val="0"/>
          <w:divBdr>
            <w:top w:val="none" w:sz="0" w:space="0" w:color="auto"/>
            <w:left w:val="none" w:sz="0" w:space="0" w:color="auto"/>
            <w:bottom w:val="none" w:sz="0" w:space="0" w:color="auto"/>
            <w:right w:val="none" w:sz="0" w:space="0" w:color="auto"/>
          </w:divBdr>
          <w:divsChild>
            <w:div w:id="981468909">
              <w:marLeft w:val="0"/>
              <w:marRight w:val="0"/>
              <w:marTop w:val="0"/>
              <w:marBottom w:val="0"/>
              <w:divBdr>
                <w:top w:val="none" w:sz="0" w:space="0" w:color="auto"/>
                <w:left w:val="none" w:sz="0" w:space="0" w:color="auto"/>
                <w:bottom w:val="none" w:sz="0" w:space="0" w:color="auto"/>
                <w:right w:val="none" w:sz="0" w:space="0" w:color="auto"/>
              </w:divBdr>
            </w:div>
            <w:div w:id="834035225">
              <w:marLeft w:val="0"/>
              <w:marRight w:val="0"/>
              <w:marTop w:val="0"/>
              <w:marBottom w:val="0"/>
              <w:divBdr>
                <w:top w:val="none" w:sz="0" w:space="0" w:color="auto"/>
                <w:left w:val="none" w:sz="0" w:space="0" w:color="auto"/>
                <w:bottom w:val="none" w:sz="0" w:space="0" w:color="auto"/>
                <w:right w:val="none" w:sz="0" w:space="0" w:color="auto"/>
              </w:divBdr>
            </w:div>
            <w:div w:id="437918160">
              <w:marLeft w:val="0"/>
              <w:marRight w:val="0"/>
              <w:marTop w:val="0"/>
              <w:marBottom w:val="0"/>
              <w:divBdr>
                <w:top w:val="none" w:sz="0" w:space="0" w:color="auto"/>
                <w:left w:val="none" w:sz="0" w:space="0" w:color="auto"/>
                <w:bottom w:val="none" w:sz="0" w:space="0" w:color="auto"/>
                <w:right w:val="none" w:sz="0" w:space="0" w:color="auto"/>
              </w:divBdr>
            </w:div>
            <w:div w:id="470947594">
              <w:marLeft w:val="0"/>
              <w:marRight w:val="0"/>
              <w:marTop w:val="0"/>
              <w:marBottom w:val="0"/>
              <w:divBdr>
                <w:top w:val="none" w:sz="0" w:space="0" w:color="auto"/>
                <w:left w:val="none" w:sz="0" w:space="0" w:color="auto"/>
                <w:bottom w:val="none" w:sz="0" w:space="0" w:color="auto"/>
                <w:right w:val="none" w:sz="0" w:space="0" w:color="auto"/>
              </w:divBdr>
            </w:div>
            <w:div w:id="1508132089">
              <w:marLeft w:val="0"/>
              <w:marRight w:val="0"/>
              <w:marTop w:val="0"/>
              <w:marBottom w:val="0"/>
              <w:divBdr>
                <w:top w:val="none" w:sz="0" w:space="0" w:color="auto"/>
                <w:left w:val="none" w:sz="0" w:space="0" w:color="auto"/>
                <w:bottom w:val="none" w:sz="0" w:space="0" w:color="auto"/>
                <w:right w:val="none" w:sz="0" w:space="0" w:color="auto"/>
              </w:divBdr>
            </w:div>
            <w:div w:id="2063164549">
              <w:marLeft w:val="0"/>
              <w:marRight w:val="0"/>
              <w:marTop w:val="0"/>
              <w:marBottom w:val="0"/>
              <w:divBdr>
                <w:top w:val="none" w:sz="0" w:space="0" w:color="auto"/>
                <w:left w:val="none" w:sz="0" w:space="0" w:color="auto"/>
                <w:bottom w:val="none" w:sz="0" w:space="0" w:color="auto"/>
                <w:right w:val="none" w:sz="0" w:space="0" w:color="auto"/>
              </w:divBdr>
            </w:div>
            <w:div w:id="1693337219">
              <w:marLeft w:val="0"/>
              <w:marRight w:val="0"/>
              <w:marTop w:val="0"/>
              <w:marBottom w:val="0"/>
              <w:divBdr>
                <w:top w:val="none" w:sz="0" w:space="0" w:color="auto"/>
                <w:left w:val="none" w:sz="0" w:space="0" w:color="auto"/>
                <w:bottom w:val="none" w:sz="0" w:space="0" w:color="auto"/>
                <w:right w:val="none" w:sz="0" w:space="0" w:color="auto"/>
              </w:divBdr>
            </w:div>
            <w:div w:id="796491045">
              <w:marLeft w:val="0"/>
              <w:marRight w:val="0"/>
              <w:marTop w:val="0"/>
              <w:marBottom w:val="0"/>
              <w:divBdr>
                <w:top w:val="none" w:sz="0" w:space="0" w:color="auto"/>
                <w:left w:val="none" w:sz="0" w:space="0" w:color="auto"/>
                <w:bottom w:val="none" w:sz="0" w:space="0" w:color="auto"/>
                <w:right w:val="none" w:sz="0" w:space="0" w:color="auto"/>
              </w:divBdr>
            </w:div>
            <w:div w:id="736978862">
              <w:marLeft w:val="0"/>
              <w:marRight w:val="0"/>
              <w:marTop w:val="0"/>
              <w:marBottom w:val="0"/>
              <w:divBdr>
                <w:top w:val="none" w:sz="0" w:space="0" w:color="auto"/>
                <w:left w:val="none" w:sz="0" w:space="0" w:color="auto"/>
                <w:bottom w:val="none" w:sz="0" w:space="0" w:color="auto"/>
                <w:right w:val="none" w:sz="0" w:space="0" w:color="auto"/>
              </w:divBdr>
            </w:div>
          </w:divsChild>
        </w:div>
        <w:div w:id="4063983">
          <w:marLeft w:val="0"/>
          <w:marRight w:val="0"/>
          <w:marTop w:val="0"/>
          <w:marBottom w:val="0"/>
          <w:divBdr>
            <w:top w:val="none" w:sz="0" w:space="0" w:color="auto"/>
            <w:left w:val="none" w:sz="0" w:space="0" w:color="auto"/>
            <w:bottom w:val="none" w:sz="0" w:space="0" w:color="auto"/>
            <w:right w:val="none" w:sz="0" w:space="0" w:color="auto"/>
          </w:divBdr>
          <w:divsChild>
            <w:div w:id="774180896">
              <w:marLeft w:val="0"/>
              <w:marRight w:val="0"/>
              <w:marTop w:val="0"/>
              <w:marBottom w:val="0"/>
              <w:divBdr>
                <w:top w:val="none" w:sz="0" w:space="0" w:color="auto"/>
                <w:left w:val="none" w:sz="0" w:space="0" w:color="auto"/>
                <w:bottom w:val="none" w:sz="0" w:space="0" w:color="auto"/>
                <w:right w:val="none" w:sz="0" w:space="0" w:color="auto"/>
              </w:divBdr>
            </w:div>
            <w:div w:id="1425227169">
              <w:marLeft w:val="0"/>
              <w:marRight w:val="0"/>
              <w:marTop w:val="0"/>
              <w:marBottom w:val="0"/>
              <w:divBdr>
                <w:top w:val="none" w:sz="0" w:space="0" w:color="auto"/>
                <w:left w:val="none" w:sz="0" w:space="0" w:color="auto"/>
                <w:bottom w:val="none" w:sz="0" w:space="0" w:color="auto"/>
                <w:right w:val="none" w:sz="0" w:space="0" w:color="auto"/>
              </w:divBdr>
            </w:div>
            <w:div w:id="1780366556">
              <w:marLeft w:val="0"/>
              <w:marRight w:val="0"/>
              <w:marTop w:val="0"/>
              <w:marBottom w:val="0"/>
              <w:divBdr>
                <w:top w:val="none" w:sz="0" w:space="0" w:color="auto"/>
                <w:left w:val="none" w:sz="0" w:space="0" w:color="auto"/>
                <w:bottom w:val="none" w:sz="0" w:space="0" w:color="auto"/>
                <w:right w:val="none" w:sz="0" w:space="0" w:color="auto"/>
              </w:divBdr>
            </w:div>
            <w:div w:id="2094010904">
              <w:marLeft w:val="0"/>
              <w:marRight w:val="0"/>
              <w:marTop w:val="0"/>
              <w:marBottom w:val="0"/>
              <w:divBdr>
                <w:top w:val="none" w:sz="0" w:space="0" w:color="auto"/>
                <w:left w:val="none" w:sz="0" w:space="0" w:color="auto"/>
                <w:bottom w:val="none" w:sz="0" w:space="0" w:color="auto"/>
                <w:right w:val="none" w:sz="0" w:space="0" w:color="auto"/>
              </w:divBdr>
            </w:div>
            <w:div w:id="551497771">
              <w:marLeft w:val="0"/>
              <w:marRight w:val="0"/>
              <w:marTop w:val="0"/>
              <w:marBottom w:val="0"/>
              <w:divBdr>
                <w:top w:val="none" w:sz="0" w:space="0" w:color="auto"/>
                <w:left w:val="none" w:sz="0" w:space="0" w:color="auto"/>
                <w:bottom w:val="none" w:sz="0" w:space="0" w:color="auto"/>
                <w:right w:val="none" w:sz="0" w:space="0" w:color="auto"/>
              </w:divBdr>
            </w:div>
            <w:div w:id="2137605519">
              <w:marLeft w:val="0"/>
              <w:marRight w:val="0"/>
              <w:marTop w:val="0"/>
              <w:marBottom w:val="0"/>
              <w:divBdr>
                <w:top w:val="none" w:sz="0" w:space="0" w:color="auto"/>
                <w:left w:val="none" w:sz="0" w:space="0" w:color="auto"/>
                <w:bottom w:val="none" w:sz="0" w:space="0" w:color="auto"/>
                <w:right w:val="none" w:sz="0" w:space="0" w:color="auto"/>
              </w:divBdr>
            </w:div>
            <w:div w:id="468085797">
              <w:marLeft w:val="0"/>
              <w:marRight w:val="0"/>
              <w:marTop w:val="0"/>
              <w:marBottom w:val="0"/>
              <w:divBdr>
                <w:top w:val="none" w:sz="0" w:space="0" w:color="auto"/>
                <w:left w:val="none" w:sz="0" w:space="0" w:color="auto"/>
                <w:bottom w:val="none" w:sz="0" w:space="0" w:color="auto"/>
                <w:right w:val="none" w:sz="0" w:space="0" w:color="auto"/>
              </w:divBdr>
            </w:div>
            <w:div w:id="22947259">
              <w:marLeft w:val="0"/>
              <w:marRight w:val="0"/>
              <w:marTop w:val="0"/>
              <w:marBottom w:val="0"/>
              <w:divBdr>
                <w:top w:val="none" w:sz="0" w:space="0" w:color="auto"/>
                <w:left w:val="none" w:sz="0" w:space="0" w:color="auto"/>
                <w:bottom w:val="none" w:sz="0" w:space="0" w:color="auto"/>
                <w:right w:val="none" w:sz="0" w:space="0" w:color="auto"/>
              </w:divBdr>
            </w:div>
          </w:divsChild>
        </w:div>
        <w:div w:id="1262841284">
          <w:marLeft w:val="0"/>
          <w:marRight w:val="0"/>
          <w:marTop w:val="0"/>
          <w:marBottom w:val="0"/>
          <w:divBdr>
            <w:top w:val="none" w:sz="0" w:space="0" w:color="auto"/>
            <w:left w:val="none" w:sz="0" w:space="0" w:color="auto"/>
            <w:bottom w:val="none" w:sz="0" w:space="0" w:color="auto"/>
            <w:right w:val="none" w:sz="0" w:space="0" w:color="auto"/>
          </w:divBdr>
          <w:divsChild>
            <w:div w:id="964197761">
              <w:marLeft w:val="0"/>
              <w:marRight w:val="0"/>
              <w:marTop w:val="0"/>
              <w:marBottom w:val="0"/>
              <w:divBdr>
                <w:top w:val="none" w:sz="0" w:space="0" w:color="auto"/>
                <w:left w:val="none" w:sz="0" w:space="0" w:color="auto"/>
                <w:bottom w:val="none" w:sz="0" w:space="0" w:color="auto"/>
                <w:right w:val="none" w:sz="0" w:space="0" w:color="auto"/>
              </w:divBdr>
            </w:div>
            <w:div w:id="1489205155">
              <w:marLeft w:val="0"/>
              <w:marRight w:val="0"/>
              <w:marTop w:val="0"/>
              <w:marBottom w:val="0"/>
              <w:divBdr>
                <w:top w:val="none" w:sz="0" w:space="0" w:color="auto"/>
                <w:left w:val="none" w:sz="0" w:space="0" w:color="auto"/>
                <w:bottom w:val="none" w:sz="0" w:space="0" w:color="auto"/>
                <w:right w:val="none" w:sz="0" w:space="0" w:color="auto"/>
              </w:divBdr>
            </w:div>
          </w:divsChild>
        </w:div>
        <w:div w:id="1391077520">
          <w:marLeft w:val="0"/>
          <w:marRight w:val="0"/>
          <w:marTop w:val="0"/>
          <w:marBottom w:val="0"/>
          <w:divBdr>
            <w:top w:val="none" w:sz="0" w:space="0" w:color="auto"/>
            <w:left w:val="none" w:sz="0" w:space="0" w:color="auto"/>
            <w:bottom w:val="none" w:sz="0" w:space="0" w:color="auto"/>
            <w:right w:val="none" w:sz="0" w:space="0" w:color="auto"/>
          </w:divBdr>
          <w:divsChild>
            <w:div w:id="7540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6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sccc.org/calendar/list/ev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horigan@vcccd.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offey@vcccd.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pipal@vcccd.edu" TargetMode="External"/><Relationship Id="rId4" Type="http://schemas.openxmlformats.org/officeDocument/2006/relationships/settings" Target="settings.xml"/><Relationship Id="rId9" Type="http://schemas.openxmlformats.org/officeDocument/2006/relationships/hyperlink" Target="mailto:dclark@vcccd.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M2dgnaUSj5eWOrvCsLR7eg+uJg==">AMUW2mVGeAzHjMwJlZnQbiRH/DnGoVV/OcvpWb3FWsL589RbwiC1uylq7ctQRycBl1BTsdfTMBYJTilGShSbJvcGVg4C0zeYopyT/TE3VCIRgCBtUlU39/D5psq/7edjVELYM9yPRYO1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1585</Words>
  <Characters>9041</Characters>
  <Application>Microsoft Office Word</Application>
  <DocSecurity>0</DocSecurity>
  <Lines>75</Lines>
  <Paragraphs>21</Paragraphs>
  <ScaleCrop>false</ScaleCrop>
  <Company>Ventura College</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 Briggs</dc:creator>
  <cp:lastModifiedBy>Daniel Clark</cp:lastModifiedBy>
  <cp:revision>10</cp:revision>
  <dcterms:created xsi:type="dcterms:W3CDTF">2020-02-20T23:38:00Z</dcterms:created>
  <dcterms:modified xsi:type="dcterms:W3CDTF">2020-03-09T20:14:00Z</dcterms:modified>
</cp:coreProperties>
</file>