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30" w:rsidRDefault="00641E30" w:rsidP="00A827FB">
      <w:pPr>
        <w:jc w:val="center"/>
        <w:rPr>
          <w:rFonts w:ascii="Lucida Handwriting" w:hAnsi="Lucida Handwriting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827FB" w:rsidRPr="000E6113" w:rsidRDefault="00641E30" w:rsidP="00A827FB">
      <w:pPr>
        <w:jc w:val="center"/>
        <w:rPr>
          <w:rFonts w:ascii="Lucida Handwriting" w:hAnsi="Lucida Handwriting"/>
          <w:b/>
          <w:color w:val="000000" w:themeColor="text1"/>
          <w:sz w:val="40"/>
          <w:szCs w:val="40"/>
        </w:rPr>
      </w:pPr>
      <w:r w:rsidRPr="000E6113">
        <w:rPr>
          <w:rFonts w:ascii="Lucida Handwriting" w:hAnsi="Lucida Handwriting"/>
          <w:b/>
          <w:color w:val="000000" w:themeColor="text1"/>
          <w:sz w:val="40"/>
          <w:szCs w:val="40"/>
        </w:rPr>
        <w:t>Service Unit Workshop</w:t>
      </w:r>
    </w:p>
    <w:p w:rsidR="00ED3E19" w:rsidRPr="00B260B8" w:rsidRDefault="00ED3E19" w:rsidP="00ED3E19">
      <w:pPr>
        <w:spacing w:after="0"/>
        <w:jc w:val="center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 xml:space="preserve">This workshop is designed specifically to address changes that have been made to Service Unit </w:t>
      </w:r>
      <w:r w:rsidR="000E6113">
        <w:rPr>
          <w:rFonts w:ascii="Georgia" w:hAnsi="Georgia"/>
          <w:color w:val="17365D" w:themeColor="text2" w:themeShade="BF"/>
          <w:sz w:val="28"/>
          <w:szCs w:val="28"/>
        </w:rPr>
        <w:t>assessment requirements</w:t>
      </w:r>
      <w:r>
        <w:rPr>
          <w:rFonts w:ascii="Georgia" w:hAnsi="Georgia"/>
          <w:color w:val="17365D" w:themeColor="text2" w:themeShade="BF"/>
          <w:sz w:val="28"/>
          <w:szCs w:val="28"/>
        </w:rPr>
        <w:t>.</w:t>
      </w:r>
    </w:p>
    <w:p w:rsidR="00A827FB" w:rsidRPr="00B260B8" w:rsidRDefault="00A827FB" w:rsidP="00A827FB">
      <w:pPr>
        <w:spacing w:after="0"/>
        <w:rPr>
          <w:rFonts w:ascii="Georgia" w:hAnsi="Georgia"/>
          <w:color w:val="000000" w:themeColor="text1"/>
          <w:sz w:val="28"/>
          <w:szCs w:val="28"/>
        </w:rPr>
      </w:pPr>
    </w:p>
    <w:p w:rsidR="00641E30" w:rsidRDefault="00641E30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WHEN:</w:t>
      </w:r>
      <w:r>
        <w:rPr>
          <w:rFonts w:ascii="Georgia" w:hAnsi="Georgia"/>
          <w:color w:val="17365D" w:themeColor="text2" w:themeShade="BF"/>
          <w:sz w:val="28"/>
          <w:szCs w:val="28"/>
        </w:rPr>
        <w:tab/>
        <w:t>Wednesday</w:t>
      </w:r>
      <w:r w:rsidR="00B260B8" w:rsidRPr="00B260B8">
        <w:rPr>
          <w:rFonts w:ascii="Georgia" w:hAnsi="Georgia"/>
          <w:color w:val="17365D" w:themeColor="text2" w:themeShade="BF"/>
          <w:sz w:val="28"/>
          <w:szCs w:val="28"/>
        </w:rPr>
        <w:t xml:space="preserve">, December </w:t>
      </w:r>
      <w:r>
        <w:rPr>
          <w:rFonts w:ascii="Georgia" w:hAnsi="Georgia"/>
          <w:color w:val="17365D" w:themeColor="text2" w:themeShade="BF"/>
          <w:sz w:val="28"/>
          <w:szCs w:val="28"/>
        </w:rPr>
        <w:t>16</w:t>
      </w:r>
      <w:r w:rsidR="00050A65" w:rsidRPr="00050A65">
        <w:rPr>
          <w:rFonts w:ascii="Georgia" w:hAnsi="Georgia"/>
          <w:color w:val="17365D" w:themeColor="text2" w:themeShade="BF"/>
          <w:sz w:val="28"/>
          <w:szCs w:val="28"/>
          <w:vertAlign w:val="superscript"/>
        </w:rPr>
        <w:t>th</w:t>
      </w:r>
      <w:r w:rsidR="00050A65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</w:p>
    <w:p w:rsidR="00641E30" w:rsidRDefault="00641E30" w:rsidP="00641E30">
      <w:pPr>
        <w:spacing w:after="0"/>
        <w:ind w:left="720" w:firstLine="72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1</w:t>
      </w:r>
      <w:r w:rsidR="001960F6">
        <w:rPr>
          <w:rFonts w:ascii="Georgia" w:hAnsi="Georgia"/>
          <w:color w:val="17365D" w:themeColor="text2" w:themeShade="BF"/>
          <w:sz w:val="28"/>
          <w:szCs w:val="28"/>
        </w:rPr>
        <w:t>:00</w:t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 – 2</w:t>
      </w:r>
      <w:r w:rsidR="001960F6">
        <w:rPr>
          <w:rFonts w:ascii="Georgia" w:hAnsi="Georgia"/>
          <w:color w:val="17365D" w:themeColor="text2" w:themeShade="BF"/>
          <w:sz w:val="28"/>
          <w:szCs w:val="28"/>
        </w:rPr>
        <w:t>:00</w:t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 pm</w:t>
      </w:r>
    </w:p>
    <w:p w:rsidR="00641E30" w:rsidRDefault="00641E30" w:rsidP="00641E30">
      <w:pPr>
        <w:spacing w:after="0"/>
        <w:ind w:left="720" w:firstLine="72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2</w:t>
      </w:r>
      <w:r w:rsidR="001960F6">
        <w:rPr>
          <w:rFonts w:ascii="Georgia" w:hAnsi="Georgia"/>
          <w:color w:val="17365D" w:themeColor="text2" w:themeShade="BF"/>
          <w:sz w:val="28"/>
          <w:szCs w:val="28"/>
        </w:rPr>
        <w:t>:00</w:t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 – 3</w:t>
      </w:r>
      <w:r w:rsidR="001960F6">
        <w:rPr>
          <w:rFonts w:ascii="Georgia" w:hAnsi="Georgia"/>
          <w:color w:val="17365D" w:themeColor="text2" w:themeShade="BF"/>
          <w:sz w:val="28"/>
          <w:szCs w:val="28"/>
        </w:rPr>
        <w:t>:00</w:t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 pm</w:t>
      </w:r>
    </w:p>
    <w:p w:rsidR="00A827FB" w:rsidRDefault="00641E30" w:rsidP="00641E30">
      <w:pPr>
        <w:spacing w:after="0"/>
        <w:ind w:left="720" w:firstLine="72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3</w:t>
      </w:r>
      <w:r w:rsidR="001960F6">
        <w:rPr>
          <w:rFonts w:ascii="Georgia" w:hAnsi="Georgia"/>
          <w:color w:val="17365D" w:themeColor="text2" w:themeShade="BF"/>
          <w:sz w:val="28"/>
          <w:szCs w:val="28"/>
        </w:rPr>
        <w:t>:00</w:t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 – 4</w:t>
      </w:r>
      <w:r w:rsidR="001960F6">
        <w:rPr>
          <w:rFonts w:ascii="Georgia" w:hAnsi="Georgia"/>
          <w:color w:val="17365D" w:themeColor="text2" w:themeShade="BF"/>
          <w:sz w:val="28"/>
          <w:szCs w:val="28"/>
        </w:rPr>
        <w:t>:00</w:t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 pm</w:t>
      </w:r>
    </w:p>
    <w:p w:rsidR="00641E30" w:rsidRPr="00B260B8" w:rsidRDefault="00641E30" w:rsidP="00641E30">
      <w:pPr>
        <w:spacing w:after="0"/>
        <w:ind w:left="720" w:firstLine="720"/>
        <w:rPr>
          <w:rFonts w:ascii="Georgia" w:hAnsi="Georgia"/>
          <w:color w:val="17365D" w:themeColor="text2" w:themeShade="BF"/>
          <w:sz w:val="28"/>
          <w:szCs w:val="28"/>
        </w:rPr>
      </w:pP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</w:rPr>
        <w:t xml:space="preserve">      </w:t>
      </w:r>
      <w:r w:rsidR="00050A65">
        <w:rPr>
          <w:rFonts w:ascii="Georgia" w:hAnsi="Georgia"/>
          <w:color w:val="17365D" w:themeColor="text2" w:themeShade="BF"/>
          <w:sz w:val="28"/>
          <w:szCs w:val="28"/>
        </w:rPr>
        <w:t xml:space="preserve">            </w:t>
      </w:r>
      <w:r w:rsidR="00050A65">
        <w:rPr>
          <w:rFonts w:ascii="Georgia" w:hAnsi="Georgia"/>
          <w:color w:val="17365D" w:themeColor="text2" w:themeShade="BF"/>
          <w:sz w:val="28"/>
          <w:szCs w:val="28"/>
        </w:rPr>
        <w:tab/>
      </w:r>
      <w:r w:rsidR="00641E30">
        <w:rPr>
          <w:rFonts w:ascii="Georgia" w:hAnsi="Georgia"/>
          <w:color w:val="17365D" w:themeColor="text2" w:themeShade="BF"/>
          <w:sz w:val="28"/>
          <w:szCs w:val="28"/>
        </w:rPr>
        <w:t>Thursday, December 17</w:t>
      </w:r>
      <w:r w:rsidRPr="00B260B8">
        <w:rPr>
          <w:rFonts w:ascii="Georgia" w:hAnsi="Georgia"/>
          <w:color w:val="17365D" w:themeColor="text2" w:themeShade="BF"/>
          <w:sz w:val="28"/>
          <w:szCs w:val="28"/>
          <w:vertAlign w:val="superscript"/>
        </w:rPr>
        <w:t>th</w:t>
      </w:r>
      <w:r w:rsidR="00B260B8" w:rsidRPr="00B260B8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</w:p>
    <w:p w:rsidR="00A827FB" w:rsidRDefault="00641E30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ab/>
      </w:r>
      <w:r>
        <w:rPr>
          <w:rFonts w:ascii="Georgia" w:hAnsi="Georgia"/>
          <w:color w:val="17365D" w:themeColor="text2" w:themeShade="BF"/>
          <w:sz w:val="28"/>
          <w:szCs w:val="28"/>
        </w:rPr>
        <w:tab/>
        <w:t>8:30 – 9:30 am</w:t>
      </w:r>
    </w:p>
    <w:p w:rsidR="00641E30" w:rsidRDefault="00641E30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ab/>
      </w:r>
      <w:r>
        <w:rPr>
          <w:rFonts w:ascii="Georgia" w:hAnsi="Georgia"/>
          <w:color w:val="17365D" w:themeColor="text2" w:themeShade="BF"/>
          <w:sz w:val="28"/>
          <w:szCs w:val="28"/>
        </w:rPr>
        <w:tab/>
        <w:t xml:space="preserve">9:30 – 10:30 am </w:t>
      </w:r>
    </w:p>
    <w:p w:rsidR="00641E30" w:rsidRDefault="00641E30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ab/>
      </w:r>
      <w:r>
        <w:rPr>
          <w:rFonts w:ascii="Georgia" w:hAnsi="Georgia"/>
          <w:color w:val="17365D" w:themeColor="text2" w:themeShade="BF"/>
          <w:sz w:val="28"/>
          <w:szCs w:val="28"/>
        </w:rPr>
        <w:tab/>
        <w:t>10:30 – 11:30 am</w:t>
      </w:r>
    </w:p>
    <w:p w:rsidR="001960F6" w:rsidRDefault="001960F6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</w:p>
    <w:p w:rsidR="001960F6" w:rsidRPr="00B260B8" w:rsidRDefault="001960F6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>
        <w:rPr>
          <w:rFonts w:ascii="Georgia" w:hAnsi="Georgia"/>
          <w:color w:val="17365D" w:themeColor="text2" w:themeShade="BF"/>
          <w:sz w:val="28"/>
          <w:szCs w:val="28"/>
        </w:rPr>
        <w:tab/>
      </w:r>
      <w:r>
        <w:rPr>
          <w:rFonts w:ascii="Georgia" w:hAnsi="Georgia"/>
          <w:color w:val="17365D" w:themeColor="text2" w:themeShade="BF"/>
          <w:sz w:val="28"/>
          <w:szCs w:val="28"/>
        </w:rPr>
        <w:tab/>
        <w:t xml:space="preserve">Thursday, January </w:t>
      </w:r>
      <w:proofErr w:type="gramStart"/>
      <w:r>
        <w:rPr>
          <w:rFonts w:ascii="Georgia" w:hAnsi="Georgia"/>
          <w:color w:val="17365D" w:themeColor="text2" w:themeShade="BF"/>
          <w:sz w:val="28"/>
          <w:szCs w:val="28"/>
        </w:rPr>
        <w:t>7</w:t>
      </w:r>
      <w:r w:rsidRPr="001960F6">
        <w:rPr>
          <w:rFonts w:ascii="Georgia" w:hAnsi="Georgia"/>
          <w:color w:val="17365D" w:themeColor="text2" w:themeShade="BF"/>
          <w:sz w:val="28"/>
          <w:szCs w:val="28"/>
          <w:vertAlign w:val="superscript"/>
        </w:rPr>
        <w:t>th</w:t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  9:00</w:t>
      </w:r>
      <w:proofErr w:type="gramEnd"/>
      <w:r>
        <w:rPr>
          <w:rFonts w:ascii="Georgia" w:hAnsi="Georgia"/>
          <w:color w:val="17365D" w:themeColor="text2" w:themeShade="BF"/>
          <w:sz w:val="28"/>
          <w:szCs w:val="28"/>
        </w:rPr>
        <w:t xml:space="preserve"> am</w:t>
      </w: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</w:p>
    <w:p w:rsidR="00A827FB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</w:rPr>
        <w:t>WHERE:</w:t>
      </w:r>
      <w:r w:rsidRPr="00B260B8">
        <w:rPr>
          <w:rFonts w:ascii="Georgia" w:hAnsi="Georgia"/>
          <w:color w:val="17365D" w:themeColor="text2" w:themeShade="BF"/>
          <w:sz w:val="28"/>
          <w:szCs w:val="28"/>
        </w:rPr>
        <w:tab/>
        <w:t>MCE-340</w:t>
      </w:r>
    </w:p>
    <w:p w:rsidR="00ED3E19" w:rsidRDefault="00ED3E19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</w:p>
    <w:p w:rsidR="00ED3E19" w:rsidRDefault="00ED3E19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 xml:space="preserve">WHY: </w:t>
      </w:r>
      <w:r>
        <w:rPr>
          <w:rFonts w:ascii="Georgia" w:hAnsi="Georgia"/>
          <w:color w:val="17365D" w:themeColor="text2" w:themeShade="BF"/>
          <w:sz w:val="28"/>
          <w:szCs w:val="28"/>
        </w:rPr>
        <w:tab/>
        <w:t xml:space="preserve">Service Units will now be required to assess outcomes on an annual cycle. </w:t>
      </w:r>
      <w:r w:rsidR="00C74A63">
        <w:rPr>
          <w:rFonts w:ascii="Georgia" w:hAnsi="Georgia"/>
          <w:color w:val="17365D" w:themeColor="text2" w:themeShade="BF"/>
          <w:sz w:val="28"/>
          <w:szCs w:val="28"/>
        </w:rPr>
        <w:t>After an overview of the new requirements w</w:t>
      </w:r>
      <w:r>
        <w:rPr>
          <w:rFonts w:ascii="Georgia" w:hAnsi="Georgia"/>
          <w:color w:val="17365D" w:themeColor="text2" w:themeShade="BF"/>
          <w:sz w:val="28"/>
          <w:szCs w:val="28"/>
        </w:rPr>
        <w:t>e will help you adjust your cycle, evaluate your current outcomes</w:t>
      </w:r>
      <w:r w:rsidR="000E6113">
        <w:rPr>
          <w:rFonts w:ascii="Georgia" w:hAnsi="Georgia"/>
          <w:color w:val="17365D" w:themeColor="text2" w:themeShade="BF"/>
          <w:sz w:val="28"/>
          <w:szCs w:val="28"/>
        </w:rPr>
        <w:t xml:space="preserve"> &amp; rubrics</w:t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 or help you create new ones. We will also provide a refresher of accessing TracDat and running reports. </w:t>
      </w:r>
    </w:p>
    <w:p w:rsidR="00ED3E19" w:rsidRDefault="00ED3E19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</w:p>
    <w:p w:rsidR="00ED3E19" w:rsidRDefault="00ED3E19" w:rsidP="000E6113">
      <w:pPr>
        <w:spacing w:after="0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WHO:</w:t>
      </w:r>
      <w:r>
        <w:rPr>
          <w:rFonts w:ascii="Georgia" w:hAnsi="Georgia"/>
          <w:color w:val="17365D" w:themeColor="text2" w:themeShade="BF"/>
          <w:sz w:val="28"/>
          <w:szCs w:val="28"/>
        </w:rPr>
        <w:tab/>
      </w:r>
      <w:r w:rsidR="000E6113">
        <w:rPr>
          <w:rFonts w:ascii="Georgia" w:hAnsi="Georgia"/>
          <w:color w:val="17365D" w:themeColor="text2" w:themeShade="BF"/>
          <w:sz w:val="28"/>
          <w:szCs w:val="28"/>
        </w:rPr>
        <w:t xml:space="preserve">Each service should </w:t>
      </w:r>
      <w:r w:rsidR="00362C3C">
        <w:rPr>
          <w:rFonts w:ascii="Georgia" w:hAnsi="Georgia"/>
          <w:color w:val="17365D" w:themeColor="text2" w:themeShade="BF"/>
          <w:sz w:val="28"/>
          <w:szCs w:val="28"/>
        </w:rPr>
        <w:t>send at least 1 person from their</w:t>
      </w:r>
      <w:r w:rsidR="000E6113">
        <w:rPr>
          <w:rFonts w:ascii="Georgia" w:hAnsi="Georgia"/>
          <w:color w:val="17365D" w:themeColor="text2" w:themeShade="BF"/>
          <w:sz w:val="28"/>
          <w:szCs w:val="28"/>
        </w:rPr>
        <w:t xml:space="preserve"> Service Unit Area.</w:t>
      </w:r>
    </w:p>
    <w:p w:rsidR="00ED3E19" w:rsidRDefault="00ED3E19" w:rsidP="000E6113">
      <w:pPr>
        <w:spacing w:after="0"/>
        <w:jc w:val="center"/>
        <w:rPr>
          <w:rFonts w:ascii="Georgia" w:hAnsi="Georgia"/>
          <w:color w:val="17365D" w:themeColor="text2" w:themeShade="BF"/>
          <w:sz w:val="28"/>
          <w:szCs w:val="28"/>
        </w:rPr>
      </w:pPr>
    </w:p>
    <w:p w:rsidR="00ED3E19" w:rsidRPr="00B260B8" w:rsidRDefault="00ED3E19" w:rsidP="000E6113">
      <w:pPr>
        <w:spacing w:after="0"/>
        <w:jc w:val="center"/>
        <w:rPr>
          <w:rFonts w:ascii="Georgia" w:hAnsi="Georgia"/>
          <w:color w:val="17365D" w:themeColor="text2" w:themeShade="BF"/>
          <w:sz w:val="28"/>
          <w:szCs w:val="28"/>
        </w:rPr>
      </w:pPr>
    </w:p>
    <w:p w:rsidR="00E07388" w:rsidRPr="00B260B8" w:rsidRDefault="00E07388" w:rsidP="000E6113">
      <w:pPr>
        <w:spacing w:after="0"/>
        <w:jc w:val="center"/>
        <w:rPr>
          <w:rFonts w:ascii="Georgia" w:hAnsi="Georgia"/>
          <w:color w:val="17365D" w:themeColor="text2" w:themeShade="BF"/>
          <w:sz w:val="28"/>
          <w:szCs w:val="28"/>
        </w:rPr>
      </w:pPr>
    </w:p>
    <w:p w:rsidR="00A827FB" w:rsidRPr="00B260B8" w:rsidRDefault="00A827FB" w:rsidP="000E6113">
      <w:pPr>
        <w:spacing w:after="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A045A4" w:rsidRPr="00B260B8" w:rsidRDefault="00CD20B1" w:rsidP="000E6113">
      <w:pPr>
        <w:spacing w:after="0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B260B8">
        <w:rPr>
          <w:rFonts w:ascii="Georgia" w:hAnsi="Georg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6378575</wp:posOffset>
            </wp:positionV>
            <wp:extent cx="1012190" cy="1118870"/>
            <wp:effectExtent l="19050" t="0" r="0" b="0"/>
            <wp:wrapSquare wrapText="bothSides"/>
            <wp:docPr id="1" name="Picture 1" descr="Cookies and coffee with cinnamon sticks Stock Photo - 1096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and coffee with cinnamon sticks Stock Photo - 10961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0B1" w:rsidRPr="00B260B8" w:rsidRDefault="00CD20B1" w:rsidP="000E6113">
      <w:pPr>
        <w:spacing w:after="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A827FB" w:rsidRPr="00B260B8" w:rsidRDefault="00A827FB" w:rsidP="000E6113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B260B8">
        <w:rPr>
          <w:rFonts w:ascii="Georgia" w:hAnsi="Georgia"/>
          <w:color w:val="000000" w:themeColor="text1"/>
          <w:sz w:val="28"/>
          <w:szCs w:val="28"/>
        </w:rPr>
        <w:t>Refreshments will be served to brighten your experience.</w:t>
      </w:r>
    </w:p>
    <w:p w:rsidR="00CD20B1" w:rsidRDefault="00CD20B1" w:rsidP="000E6113">
      <w:pPr>
        <w:spacing w:after="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0E6113" w:rsidRPr="00B260B8" w:rsidRDefault="000E6113" w:rsidP="000E6113">
      <w:pPr>
        <w:spacing w:after="0"/>
        <w:jc w:val="center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Contact Andrea Horigan or Debbie Newcomb with questions.</w:t>
      </w:r>
    </w:p>
    <w:sectPr w:rsidR="000E6113" w:rsidRPr="00B260B8" w:rsidSect="00684B3F">
      <w:pgSz w:w="12240" w:h="15840"/>
      <w:pgMar w:top="864" w:right="1152" w:bottom="864" w:left="1152" w:header="720" w:footer="720" w:gutter="0"/>
      <w:pgBorders>
        <w:top w:val="snowflakes" w:sz="31" w:space="1" w:color="548DD4" w:themeColor="text2" w:themeTint="99"/>
        <w:left w:val="snowflakes" w:sz="31" w:space="4" w:color="548DD4" w:themeColor="text2" w:themeTint="99"/>
        <w:bottom w:val="snowflakes" w:sz="31" w:space="1" w:color="548DD4" w:themeColor="text2" w:themeTint="99"/>
        <w:right w:val="snowflakes" w:sz="31" w:space="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2169"/>
    <w:rsid w:val="00050A65"/>
    <w:rsid w:val="000C316B"/>
    <w:rsid w:val="000E6113"/>
    <w:rsid w:val="001960F6"/>
    <w:rsid w:val="00276804"/>
    <w:rsid w:val="00362C3C"/>
    <w:rsid w:val="003F0C6D"/>
    <w:rsid w:val="004D64F4"/>
    <w:rsid w:val="00641E30"/>
    <w:rsid w:val="00684B3F"/>
    <w:rsid w:val="006943C5"/>
    <w:rsid w:val="00732F56"/>
    <w:rsid w:val="0077601D"/>
    <w:rsid w:val="008F7050"/>
    <w:rsid w:val="00915B3F"/>
    <w:rsid w:val="009B1D50"/>
    <w:rsid w:val="009C063E"/>
    <w:rsid w:val="00A045A4"/>
    <w:rsid w:val="00A827FB"/>
    <w:rsid w:val="00AC2CA2"/>
    <w:rsid w:val="00B260B8"/>
    <w:rsid w:val="00B423A4"/>
    <w:rsid w:val="00BF40D8"/>
    <w:rsid w:val="00C74A63"/>
    <w:rsid w:val="00CD20B1"/>
    <w:rsid w:val="00CF6F98"/>
    <w:rsid w:val="00E07388"/>
    <w:rsid w:val="00E533F6"/>
    <w:rsid w:val="00EA284E"/>
    <w:rsid w:val="00ED3E19"/>
    <w:rsid w:val="00F52169"/>
    <w:rsid w:val="00F9522E"/>
    <w:rsid w:val="00FA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Debbie Newcomb</cp:lastModifiedBy>
  <cp:revision>3</cp:revision>
  <cp:lastPrinted>2013-11-23T19:11:00Z</cp:lastPrinted>
  <dcterms:created xsi:type="dcterms:W3CDTF">2015-12-02T19:17:00Z</dcterms:created>
  <dcterms:modified xsi:type="dcterms:W3CDTF">2016-01-14T04:37:00Z</dcterms:modified>
</cp:coreProperties>
</file>