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73" w:rsidRPr="00F10373" w:rsidRDefault="00F10373">
      <w:pPr>
        <w:rPr>
          <w:rFonts w:ascii="Microsoft JhengHei" w:eastAsia="Microsoft JhengHei" w:hAnsi="Microsoft JhengHei"/>
          <w:color w:val="00B050"/>
          <w:sz w:val="44"/>
          <w:szCs w:val="44"/>
        </w:rPr>
      </w:pPr>
      <w:bookmarkStart w:id="0" w:name="_GoBack"/>
      <w:bookmarkEnd w:id="0"/>
      <w:r w:rsidRPr="00833519">
        <w:rPr>
          <w:rFonts w:ascii="Microsoft JhengHei" w:eastAsia="Microsoft JhengHei" w:hAnsi="Microsoft JhengHei"/>
          <w:b/>
          <w:color w:val="00B050"/>
          <w:sz w:val="44"/>
          <w:szCs w:val="44"/>
        </w:rPr>
        <w:t>What:</w:t>
      </w:r>
      <w:r w:rsidRPr="00F10373">
        <w:rPr>
          <w:rFonts w:ascii="Microsoft JhengHei" w:eastAsia="Microsoft JhengHei" w:hAnsi="Microsoft JhengHei"/>
          <w:color w:val="00B050"/>
          <w:sz w:val="44"/>
          <w:szCs w:val="44"/>
        </w:rPr>
        <w:t xml:space="preserve"> </w:t>
      </w:r>
      <w:r w:rsidR="00833519">
        <w:rPr>
          <w:rFonts w:ascii="Microsoft JhengHei" w:eastAsia="Microsoft JhengHei" w:hAnsi="Microsoft JhengHei"/>
          <w:color w:val="00B050"/>
          <w:sz w:val="44"/>
          <w:szCs w:val="44"/>
        </w:rPr>
        <w:t>TracDat Training</w:t>
      </w:r>
    </w:p>
    <w:p w:rsidR="00F10373" w:rsidRPr="003D6722" w:rsidRDefault="00833519" w:rsidP="00F10373">
      <w:pPr>
        <w:tabs>
          <w:tab w:val="left" w:pos="8460"/>
        </w:tabs>
        <w:rPr>
          <w:rFonts w:ascii="Microsoft JhengHei" w:eastAsia="Microsoft JhengHei" w:hAnsi="Microsoft JhengHei"/>
          <w:color w:val="FF0000"/>
          <w:sz w:val="40"/>
          <w:szCs w:val="40"/>
        </w:rPr>
      </w:pPr>
      <w:r w:rsidRPr="00833519">
        <w:rPr>
          <w:rFonts w:ascii="Microsoft JhengHei" w:eastAsia="Microsoft JhengHei" w:hAnsi="Microsoft JhengHei"/>
          <w:b/>
          <w:color w:val="FF0000"/>
          <w:sz w:val="44"/>
          <w:szCs w:val="44"/>
        </w:rPr>
        <w:t>Why:</w:t>
      </w:r>
      <w:r>
        <w:rPr>
          <w:rFonts w:ascii="Microsoft JhengHei" w:eastAsia="Microsoft JhengHei" w:hAnsi="Microsoft JhengHei"/>
          <w:color w:val="FF0000"/>
          <w:sz w:val="44"/>
          <w:szCs w:val="44"/>
        </w:rPr>
        <w:t xml:space="preserve"> </w:t>
      </w:r>
      <w:r w:rsidR="009B134F" w:rsidRPr="003D6722">
        <w:rPr>
          <w:rFonts w:ascii="Microsoft JhengHei" w:eastAsia="Microsoft JhengHei" w:hAnsi="Microsoft JhengHei"/>
          <w:color w:val="FF0000"/>
          <w:sz w:val="40"/>
          <w:szCs w:val="40"/>
        </w:rPr>
        <w:t>Finding the SLO</w:t>
      </w:r>
      <w:r w:rsidR="00BE32CD" w:rsidRPr="003D6722">
        <w:rPr>
          <w:rFonts w:ascii="Microsoft JhengHei" w:eastAsia="Microsoft JhengHei" w:hAnsi="Microsoft JhengHei"/>
          <w:color w:val="FF0000"/>
          <w:sz w:val="40"/>
          <w:szCs w:val="40"/>
        </w:rPr>
        <w:t xml:space="preserve"> </w:t>
      </w:r>
      <w:r w:rsidR="00BE32CD" w:rsidRPr="003D6722">
        <w:rPr>
          <w:rFonts w:ascii="Microsoft JhengHei" w:eastAsia="Microsoft JhengHei" w:hAnsi="Microsoft JhengHei"/>
          <w:b/>
          <w:color w:val="FF0000"/>
          <w:sz w:val="40"/>
          <w:szCs w:val="40"/>
        </w:rPr>
        <w:t>data</w:t>
      </w:r>
      <w:r w:rsidR="00BE32CD" w:rsidRPr="003D6722">
        <w:rPr>
          <w:rFonts w:ascii="Microsoft JhengHei" w:eastAsia="Microsoft JhengHei" w:hAnsi="Microsoft JhengHei"/>
          <w:color w:val="FF0000"/>
          <w:sz w:val="40"/>
          <w:szCs w:val="40"/>
        </w:rPr>
        <w:t xml:space="preserve"> for </w:t>
      </w:r>
      <w:r w:rsidR="00BE32CD" w:rsidRPr="003D6722">
        <w:rPr>
          <w:rFonts w:ascii="Microsoft JhengHei" w:eastAsia="Microsoft JhengHei" w:hAnsi="Microsoft JhengHei"/>
          <w:b/>
          <w:color w:val="FF0000"/>
          <w:sz w:val="40"/>
          <w:szCs w:val="40"/>
        </w:rPr>
        <w:t>Program Review</w:t>
      </w:r>
      <w:r w:rsidR="00BE32CD" w:rsidRPr="003D6722">
        <w:rPr>
          <w:rFonts w:ascii="Microsoft JhengHei" w:eastAsia="Microsoft JhengHei" w:hAnsi="Microsoft JhengHei"/>
          <w:color w:val="FF0000"/>
          <w:sz w:val="40"/>
          <w:szCs w:val="40"/>
        </w:rPr>
        <w:t>.</w:t>
      </w:r>
    </w:p>
    <w:p w:rsidR="00F10373" w:rsidRPr="00F10373" w:rsidRDefault="00F10373">
      <w:pPr>
        <w:rPr>
          <w:rFonts w:ascii="Microsoft JhengHei" w:eastAsia="Microsoft JhengHei" w:hAnsi="Microsoft JhengHei"/>
          <w:color w:val="7030A0"/>
          <w:sz w:val="44"/>
          <w:szCs w:val="44"/>
        </w:rPr>
      </w:pPr>
      <w:r w:rsidRPr="00833519">
        <w:rPr>
          <w:rFonts w:ascii="Microsoft JhengHei" w:eastAsia="Microsoft JhengHei" w:hAnsi="Microsoft JhengHei"/>
          <w:b/>
          <w:color w:val="7030A0"/>
          <w:sz w:val="44"/>
          <w:szCs w:val="44"/>
        </w:rPr>
        <w:t>When</w:t>
      </w:r>
      <w:r w:rsidRPr="00F10373">
        <w:rPr>
          <w:rFonts w:ascii="Microsoft JhengHei" w:eastAsia="Microsoft JhengHei" w:hAnsi="Microsoft JhengHei"/>
          <w:color w:val="7030A0"/>
          <w:sz w:val="44"/>
          <w:szCs w:val="44"/>
        </w:rPr>
        <w:t xml:space="preserve">: Friday </w:t>
      </w:r>
      <w:r w:rsidR="00833519">
        <w:rPr>
          <w:rFonts w:ascii="Microsoft JhengHei" w:eastAsia="Microsoft JhengHei" w:hAnsi="Microsoft JhengHei"/>
          <w:color w:val="7030A0"/>
          <w:sz w:val="44"/>
          <w:szCs w:val="44"/>
        </w:rPr>
        <w:t>10/2</w:t>
      </w:r>
      <w:r w:rsidRPr="00F10373">
        <w:rPr>
          <w:rFonts w:ascii="Microsoft JhengHei" w:eastAsia="Microsoft JhengHei" w:hAnsi="Microsoft JhengHei"/>
          <w:color w:val="7030A0"/>
          <w:sz w:val="44"/>
          <w:szCs w:val="44"/>
        </w:rPr>
        <w:t xml:space="preserve"> 9:00 – 10:30 am</w:t>
      </w:r>
    </w:p>
    <w:p w:rsidR="00F10373" w:rsidRPr="00F10373" w:rsidRDefault="00F10373">
      <w:pPr>
        <w:rPr>
          <w:rFonts w:ascii="Microsoft JhengHei" w:eastAsia="Microsoft JhengHei" w:hAnsi="Microsoft JhengHei"/>
          <w:color w:val="E36C0A" w:themeColor="accent6" w:themeShade="BF"/>
          <w:sz w:val="44"/>
          <w:szCs w:val="44"/>
        </w:rPr>
      </w:pPr>
      <w:r w:rsidRPr="00F10373">
        <w:rPr>
          <w:rFonts w:ascii="Microsoft JhengHei" w:eastAsia="Microsoft JhengHei" w:hAnsi="Microsoft JhengHei"/>
          <w:color w:val="E36C0A" w:themeColor="accent6" w:themeShade="BF"/>
          <w:sz w:val="44"/>
          <w:szCs w:val="44"/>
        </w:rPr>
        <w:t xml:space="preserve">Where: </w:t>
      </w:r>
      <w:r w:rsidR="00833519">
        <w:rPr>
          <w:rFonts w:ascii="Microsoft JhengHei" w:eastAsia="Microsoft JhengHei" w:hAnsi="Microsoft JhengHei"/>
          <w:color w:val="E36C0A" w:themeColor="accent6" w:themeShade="BF"/>
          <w:sz w:val="44"/>
          <w:szCs w:val="44"/>
        </w:rPr>
        <w:t xml:space="preserve">MCE </w:t>
      </w:r>
      <w:r w:rsidR="009B134F">
        <w:rPr>
          <w:rFonts w:ascii="Microsoft JhengHei" w:eastAsia="Microsoft JhengHei" w:hAnsi="Microsoft JhengHei"/>
          <w:color w:val="E36C0A" w:themeColor="accent6" w:themeShade="BF"/>
          <w:sz w:val="44"/>
          <w:szCs w:val="44"/>
        </w:rPr>
        <w:t>340</w:t>
      </w:r>
    </w:p>
    <w:p w:rsidR="00F10373" w:rsidRPr="00F10373" w:rsidRDefault="00F10373">
      <w:pPr>
        <w:rPr>
          <w:rFonts w:ascii="Microsoft JhengHei" w:eastAsia="Microsoft JhengHei" w:hAnsi="Microsoft JhengHei"/>
          <w:sz w:val="36"/>
          <w:szCs w:val="36"/>
        </w:rPr>
      </w:pPr>
      <w:r w:rsidRPr="00F10373">
        <w:rPr>
          <w:rFonts w:ascii="Microsoft JhengHei" w:eastAsia="Microsoft JhengHei" w:hAnsi="Microsoft JhengHei"/>
          <w:sz w:val="36"/>
          <w:szCs w:val="36"/>
        </w:rPr>
        <w:t xml:space="preserve">RSVP: </w:t>
      </w:r>
      <w:hyperlink r:id="rId5" w:history="1">
        <w:r w:rsidRPr="00F10373">
          <w:rPr>
            <w:rStyle w:val="Hyperlink"/>
            <w:rFonts w:ascii="Microsoft JhengHei" w:eastAsia="Microsoft JhengHei" w:hAnsi="Microsoft JhengHei"/>
            <w:color w:val="auto"/>
            <w:sz w:val="36"/>
            <w:szCs w:val="36"/>
          </w:rPr>
          <w:t>DNewcomb@vcccd.edu</w:t>
        </w:r>
      </w:hyperlink>
      <w:r w:rsidRPr="00F10373">
        <w:rPr>
          <w:rFonts w:ascii="Microsoft JhengHei" w:eastAsia="Microsoft JhengHei" w:hAnsi="Microsoft JhengHei"/>
          <w:sz w:val="36"/>
          <w:szCs w:val="36"/>
        </w:rPr>
        <w:t xml:space="preserve"> or </w:t>
      </w:r>
      <w:hyperlink r:id="rId6" w:history="1">
        <w:r w:rsidRPr="00F10373">
          <w:rPr>
            <w:rStyle w:val="Hyperlink"/>
            <w:rFonts w:ascii="Microsoft JhengHei" w:eastAsia="Microsoft JhengHei" w:hAnsi="Microsoft JhengHei"/>
            <w:color w:val="auto"/>
            <w:sz w:val="36"/>
            <w:szCs w:val="36"/>
          </w:rPr>
          <w:t>Ahorigan@vcccd.edu</w:t>
        </w:r>
      </w:hyperlink>
    </w:p>
    <w:p w:rsidR="00F10373" w:rsidRPr="00833519" w:rsidRDefault="00BE32CD" w:rsidP="00BE32CD">
      <w:pPr>
        <w:spacing w:after="0" w:line="240" w:lineRule="auto"/>
        <w:jc w:val="center"/>
        <w:rPr>
          <w:rFonts w:ascii="Microsoft JhengHei" w:eastAsia="Microsoft JhengHei" w:hAnsi="Microsoft JhengHei"/>
          <w:sz w:val="32"/>
          <w:szCs w:val="32"/>
        </w:rPr>
      </w:pPr>
      <w:r>
        <w:rPr>
          <w:rFonts w:ascii="Microsoft JhengHei" w:eastAsia="Microsoft JhengHei" w:hAnsi="Microsoft JhengHei"/>
          <w:sz w:val="32"/>
          <w:szCs w:val="32"/>
        </w:rPr>
        <w:t xml:space="preserve">In addition to learning how to find your data for completing your program review, </w:t>
      </w:r>
      <w:r w:rsidR="009B134F">
        <w:rPr>
          <w:rFonts w:ascii="Microsoft JhengHei" w:eastAsia="Microsoft JhengHei" w:hAnsi="Microsoft JhengHei"/>
          <w:sz w:val="32"/>
          <w:szCs w:val="32"/>
        </w:rPr>
        <w:t>y</w:t>
      </w:r>
      <w:r w:rsidR="00833519">
        <w:rPr>
          <w:rFonts w:ascii="Microsoft JhengHei" w:eastAsia="Microsoft JhengHei" w:hAnsi="Microsoft JhengHei"/>
          <w:sz w:val="32"/>
          <w:szCs w:val="32"/>
        </w:rPr>
        <w:t xml:space="preserve">ou will </w:t>
      </w:r>
      <w:r>
        <w:rPr>
          <w:rFonts w:ascii="Microsoft JhengHei" w:eastAsia="Microsoft JhengHei" w:hAnsi="Microsoft JhengHei"/>
          <w:sz w:val="32"/>
          <w:szCs w:val="32"/>
        </w:rPr>
        <w:t xml:space="preserve">also </w:t>
      </w:r>
      <w:r w:rsidR="00833519">
        <w:rPr>
          <w:rFonts w:ascii="Microsoft JhengHei" w:eastAsia="Microsoft JhengHei" w:hAnsi="Microsoft JhengHei"/>
          <w:sz w:val="32"/>
          <w:szCs w:val="32"/>
        </w:rPr>
        <w:t>have the opportunity to work one on one with SLO facilitators.</w:t>
      </w:r>
    </w:p>
    <w:p w:rsidR="00334EDA" w:rsidRDefault="00833519" w:rsidP="00833519">
      <w:pPr>
        <w:ind w:left="1440"/>
        <w:jc w:val="both"/>
        <w:rPr>
          <w:rFonts w:ascii="Microsoft JhengHei" w:eastAsia="Microsoft JhengHei" w:hAnsi="Microsoft JhengHei"/>
          <w:sz w:val="28"/>
          <w:szCs w:val="28"/>
        </w:rPr>
      </w:pPr>
      <w:r>
        <w:rPr>
          <w:noProof/>
        </w:rPr>
        <w:drawing>
          <wp:inline distT="0" distB="0" distL="0" distR="0" wp14:anchorId="3043847D" wp14:editId="2BC899D5">
            <wp:extent cx="3867150" cy="3051882"/>
            <wp:effectExtent l="0" t="0" r="0" b="0"/>
            <wp:docPr id="2" name="irc_mi" descr="http://www.nuventive.com/wp-content/uploads/case-study-so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uventive.com/wp-content/uploads/case-study-socc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7" cy="305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EDA" w:rsidSect="00F10373">
      <w:pgSz w:w="12240" w:h="15840"/>
      <w:pgMar w:top="144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3"/>
    <w:rsid w:val="00334EDA"/>
    <w:rsid w:val="003D6722"/>
    <w:rsid w:val="004F6EB4"/>
    <w:rsid w:val="005D34C1"/>
    <w:rsid w:val="00833519"/>
    <w:rsid w:val="009B134F"/>
    <w:rsid w:val="00BE32CD"/>
    <w:rsid w:val="00ED0FE5"/>
    <w:rsid w:val="00F1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0EF6C-B642-43B3-BA7B-E534256C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3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origan@vcccd.edu" TargetMode="External"/><Relationship Id="rId5" Type="http://schemas.openxmlformats.org/officeDocument/2006/relationships/hyperlink" Target="mailto:DNewcomb@vccc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C97B-B340-40CA-A0C9-421710C4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Horigan</dc:creator>
  <cp:lastModifiedBy>Debbie Newcomb</cp:lastModifiedBy>
  <cp:revision>2</cp:revision>
  <dcterms:created xsi:type="dcterms:W3CDTF">2015-09-25T16:21:00Z</dcterms:created>
  <dcterms:modified xsi:type="dcterms:W3CDTF">2015-09-25T16:21:00Z</dcterms:modified>
</cp:coreProperties>
</file>