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594440" w:rsidRPr="00594440" w:rsidRDefault="00594440" w:rsidP="00594440">
                            <w:pPr>
                              <w:pStyle w:val="ListParagraph"/>
                              <w:numPr>
                                <w:ilvl w:val="0"/>
                                <w:numId w:val="17"/>
                              </w:numPr>
                              <w:spacing w:after="0" w:line="240" w:lineRule="auto"/>
                              <w:rPr>
                                <w:rFonts w:ascii="Verdana" w:eastAsia="Calibri" w:hAnsi="Verdana" w:cs="Times New Roman"/>
                                <w:sz w:val="16"/>
                                <w:szCs w:val="16"/>
                              </w:rPr>
                            </w:pPr>
                          </w:p>
                          <w:p w:rsidR="00594440" w:rsidRPr="00594440" w:rsidRDefault="00594440" w:rsidP="00594440">
                            <w:pPr>
                              <w:pStyle w:val="ListParagraph"/>
                              <w:numPr>
                                <w:ilvl w:val="0"/>
                                <w:numId w:val="17"/>
                              </w:numPr>
                              <w:spacing w:after="0" w:line="240" w:lineRule="auto"/>
                              <w:rPr>
                                <w:rFonts w:ascii="Verdana" w:eastAsia="Calibri" w:hAnsi="Verdana" w:cs="Times New Roman"/>
                                <w:sz w:val="16"/>
                                <w:szCs w:val="16"/>
                              </w:rPr>
                            </w:pPr>
                          </w:p>
                          <w:p w:rsidR="00594440" w:rsidRPr="00594440" w:rsidRDefault="00594440" w:rsidP="00594440">
                            <w:pPr>
                              <w:pStyle w:val="ListParagraph"/>
                              <w:numPr>
                                <w:ilvl w:val="0"/>
                                <w:numId w:val="17"/>
                              </w:numPr>
                              <w:spacing w:after="0" w:line="240" w:lineRule="auto"/>
                            </w:pPr>
                          </w:p>
                          <w:p w:rsidR="00594440" w:rsidRDefault="0059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594440" w:rsidRPr="00594440" w:rsidRDefault="00594440" w:rsidP="00594440">
                      <w:pPr>
                        <w:pStyle w:val="ListParagraph"/>
                        <w:numPr>
                          <w:ilvl w:val="0"/>
                          <w:numId w:val="17"/>
                        </w:numPr>
                        <w:spacing w:after="0" w:line="240" w:lineRule="auto"/>
                        <w:rPr>
                          <w:rFonts w:ascii="Verdana" w:eastAsia="Calibri" w:hAnsi="Verdana" w:cs="Times New Roman"/>
                          <w:sz w:val="16"/>
                          <w:szCs w:val="16"/>
                        </w:rPr>
                      </w:pPr>
                    </w:p>
                    <w:p w:rsidR="00594440" w:rsidRPr="00594440" w:rsidRDefault="00594440" w:rsidP="00594440">
                      <w:pPr>
                        <w:pStyle w:val="ListParagraph"/>
                        <w:numPr>
                          <w:ilvl w:val="0"/>
                          <w:numId w:val="17"/>
                        </w:numPr>
                        <w:spacing w:after="0" w:line="240" w:lineRule="auto"/>
                        <w:rPr>
                          <w:rFonts w:ascii="Verdana" w:eastAsia="Calibri" w:hAnsi="Verdana" w:cs="Times New Roman"/>
                          <w:sz w:val="16"/>
                          <w:szCs w:val="16"/>
                        </w:rPr>
                      </w:pPr>
                    </w:p>
                    <w:p w:rsidR="00594440" w:rsidRPr="00594440" w:rsidRDefault="00594440" w:rsidP="00594440">
                      <w:pPr>
                        <w:pStyle w:val="ListParagraph"/>
                        <w:numPr>
                          <w:ilvl w:val="0"/>
                          <w:numId w:val="17"/>
                        </w:numPr>
                        <w:spacing w:after="0" w:line="240" w:lineRule="auto"/>
                      </w:pPr>
                    </w:p>
                    <w:p w:rsidR="00594440" w:rsidRDefault="00594440"/>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8-10-03T00:00:00Z">
                                <w:dateFormat w:val="M/d/yyyy"/>
                                <w:lid w:val="en-US"/>
                                <w:storeMappedDataAs w:val="dateTime"/>
                                <w:calendar w:val="gregorian"/>
                              </w:date>
                            </w:sdtPr>
                            <w:sdtEndPr/>
                            <w:sdtContent>
                              <w:p w:rsidR="005D6EFA" w:rsidRDefault="00611197" w:rsidP="007D5180">
                                <w:pPr>
                                  <w:spacing w:after="0" w:line="240" w:lineRule="auto"/>
                                  <w:jc w:val="center"/>
                                  <w:rPr>
                                    <w:b/>
                                  </w:rPr>
                                </w:pPr>
                                <w:r>
                                  <w:rPr>
                                    <w:b/>
                                  </w:rPr>
                                  <w:t>10/3/2018</w:t>
                                </w:r>
                              </w:p>
                            </w:sdtContent>
                          </w:sdt>
                          <w:p w:rsidR="005D6EFA" w:rsidRDefault="005D6EFA" w:rsidP="007D5180">
                            <w:pPr>
                              <w:spacing w:after="0" w:line="240" w:lineRule="auto"/>
                              <w:jc w:val="center"/>
                              <w:rPr>
                                <w:b/>
                              </w:rPr>
                            </w:pPr>
                          </w:p>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Default="007A6E7F" w:rsidP="00C0338A">
                            <w:pPr>
                              <w:pStyle w:val="NormalWeb"/>
                              <w:shd w:val="clear" w:color="auto" w:fill="FFFFFF"/>
                              <w:spacing w:line="360" w:lineRule="auto"/>
                              <w:rPr>
                                <w:rFonts w:ascii="Calibri" w:hAnsi="Calibri" w:cs="Calibri"/>
                                <w:color w:val="000000"/>
                                <w:sz w:val="22"/>
                                <w:szCs w:val="22"/>
                              </w:rPr>
                            </w:pP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Default="00747631" w:rsidP="00611197">
                            <w:pPr>
                              <w:numPr>
                                <w:ilvl w:val="1"/>
                                <w:numId w:val="6"/>
                              </w:numPr>
                              <w:shd w:val="clear" w:color="auto" w:fill="FFFFFF"/>
                              <w:spacing w:after="0" w:line="360" w:lineRule="auto"/>
                              <w:rPr>
                                <w:rFonts w:ascii="Calibri" w:eastAsia="Times New Roman" w:hAnsi="Calibri" w:cs="Calibri"/>
                                <w:color w:val="000000"/>
                              </w:rPr>
                            </w:pPr>
                            <w:hyperlink r:id="rId7" w:history="1">
                              <w:r w:rsidR="00611197" w:rsidRPr="00611197">
                                <w:rPr>
                                  <w:rStyle w:val="Hyperlink"/>
                                  <w:rFonts w:ascii="Calibri" w:eastAsia="Times New Roman" w:hAnsi="Calibri" w:cs="Calibri"/>
                                </w:rPr>
                                <w:t>ACCJC Reaffirmation Letter</w:t>
                              </w:r>
                            </w:hyperlink>
                          </w:p>
                          <w:p w:rsidR="00611197" w:rsidRDefault="00611197" w:rsidP="00611197">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Midterm Report due Oct. 15, 2020</w:t>
                            </w:r>
                          </w:p>
                          <w:p w:rsidR="00611197" w:rsidRDefault="00611197" w:rsidP="00611197">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ASAG Charge</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2017-18 Goals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Set 2018-19 Goals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(ACCJC Seven-Year Cycle)</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88719F" w:rsidRDefault="0088719F" w:rsidP="008871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Select Faculty and Classified Co-chair</w:t>
                            </w:r>
                          </w:p>
                          <w:p w:rsidR="00747631" w:rsidRDefault="00747631" w:rsidP="008871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Remind</w:t>
                            </w:r>
                            <w:bookmarkStart w:id="0" w:name="_GoBack"/>
                            <w:bookmarkEnd w:id="0"/>
                            <w:r>
                              <w:rPr>
                                <w:rFonts w:ascii="Calibri" w:eastAsia="Times New Roman" w:hAnsi="Calibri" w:cs="Calibri"/>
                                <w:color w:val="000000"/>
                              </w:rPr>
                              <w:t xml:space="preserve"> committees to promptly post minutes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C0338A" w:rsidRDefault="00C0338A" w:rsidP="002F2307">
                            <w:pPr>
                              <w:pStyle w:val="ListParagraph"/>
                              <w:ind w:hanging="360"/>
                              <w:rPr>
                                <w:b/>
                              </w:rPr>
                            </w:pP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8-11-07T00:00:00Z">
                                  <w:dateFormat w:val="M/d/yyyy"/>
                                  <w:lid w:val="en-US"/>
                                  <w:storeMappedDataAs w:val="dateTime"/>
                                  <w:calendar w:val="gregorian"/>
                                </w:date>
                              </w:sdtPr>
                              <w:sdtEndPr/>
                              <w:sdtContent>
                                <w:r w:rsidR="00843C9C">
                                  <w:t>11/7/2018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8-10-03T00:00:00Z">
                          <w:dateFormat w:val="M/d/yyyy"/>
                          <w:lid w:val="en-US"/>
                          <w:storeMappedDataAs w:val="dateTime"/>
                          <w:calendar w:val="gregorian"/>
                        </w:date>
                      </w:sdtPr>
                      <w:sdtEndPr/>
                      <w:sdtContent>
                        <w:p w:rsidR="005D6EFA" w:rsidRDefault="00611197" w:rsidP="007D5180">
                          <w:pPr>
                            <w:spacing w:after="0" w:line="240" w:lineRule="auto"/>
                            <w:jc w:val="center"/>
                            <w:rPr>
                              <w:b/>
                            </w:rPr>
                          </w:pPr>
                          <w:r>
                            <w:rPr>
                              <w:b/>
                            </w:rPr>
                            <w:t>10/3/2018</w:t>
                          </w:r>
                        </w:p>
                      </w:sdtContent>
                    </w:sdt>
                    <w:p w:rsidR="005D6EFA" w:rsidRDefault="005D6EFA" w:rsidP="007D5180">
                      <w:pPr>
                        <w:spacing w:after="0" w:line="240" w:lineRule="auto"/>
                        <w:jc w:val="center"/>
                        <w:rPr>
                          <w:b/>
                        </w:rPr>
                      </w:pPr>
                    </w:p>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Default="007A6E7F" w:rsidP="00C0338A">
                      <w:pPr>
                        <w:pStyle w:val="NormalWeb"/>
                        <w:shd w:val="clear" w:color="auto" w:fill="FFFFFF"/>
                        <w:spacing w:line="360" w:lineRule="auto"/>
                        <w:rPr>
                          <w:rFonts w:ascii="Calibri" w:hAnsi="Calibri" w:cs="Calibri"/>
                          <w:color w:val="000000"/>
                          <w:sz w:val="22"/>
                          <w:szCs w:val="22"/>
                        </w:rPr>
                      </w:pP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Default="00747631" w:rsidP="00611197">
                      <w:pPr>
                        <w:numPr>
                          <w:ilvl w:val="1"/>
                          <w:numId w:val="6"/>
                        </w:numPr>
                        <w:shd w:val="clear" w:color="auto" w:fill="FFFFFF"/>
                        <w:spacing w:after="0" w:line="360" w:lineRule="auto"/>
                        <w:rPr>
                          <w:rFonts w:ascii="Calibri" w:eastAsia="Times New Roman" w:hAnsi="Calibri" w:cs="Calibri"/>
                          <w:color w:val="000000"/>
                        </w:rPr>
                      </w:pPr>
                      <w:hyperlink r:id="rId8" w:history="1">
                        <w:r w:rsidR="00611197" w:rsidRPr="00611197">
                          <w:rPr>
                            <w:rStyle w:val="Hyperlink"/>
                            <w:rFonts w:ascii="Calibri" w:eastAsia="Times New Roman" w:hAnsi="Calibri" w:cs="Calibri"/>
                          </w:rPr>
                          <w:t>ACCJC Reaffirmation Letter</w:t>
                        </w:r>
                      </w:hyperlink>
                    </w:p>
                    <w:p w:rsidR="00611197" w:rsidRDefault="00611197" w:rsidP="00611197">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Midterm Report due Oct. 15, 2020</w:t>
                      </w:r>
                    </w:p>
                    <w:p w:rsidR="00611197" w:rsidRDefault="00611197" w:rsidP="00611197">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ASAG Charge</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2017-18 Goals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Set 2018-19 Goals</w:t>
                      </w:r>
                    </w:p>
                    <w:p w:rsidR="00C93C45" w:rsidRDefault="00C93C4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(ACCJC Seven-Year Cycle)</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88719F" w:rsidRDefault="0088719F" w:rsidP="008871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Select Faculty and Classified Co-chair</w:t>
                      </w:r>
                    </w:p>
                    <w:p w:rsidR="00747631" w:rsidRDefault="00747631" w:rsidP="008871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Remind</w:t>
                      </w:r>
                      <w:bookmarkStart w:id="1" w:name="_GoBack"/>
                      <w:bookmarkEnd w:id="1"/>
                      <w:r>
                        <w:rPr>
                          <w:rFonts w:ascii="Calibri" w:eastAsia="Times New Roman" w:hAnsi="Calibri" w:cs="Calibri"/>
                          <w:color w:val="000000"/>
                        </w:rPr>
                        <w:t xml:space="preserve"> committees to promptly post minutes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C0338A" w:rsidRDefault="00C0338A" w:rsidP="002F2307">
                      <w:pPr>
                        <w:pStyle w:val="ListParagraph"/>
                        <w:ind w:hanging="360"/>
                        <w:rPr>
                          <w:b/>
                        </w:rPr>
                      </w:pP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8-11-07T00:00:00Z">
                            <w:dateFormat w:val="M/d/yyyy"/>
                            <w:lid w:val="en-US"/>
                            <w:storeMappedDataAs w:val="dateTime"/>
                            <w:calendar w:val="gregorian"/>
                          </w:date>
                        </w:sdtPr>
                        <w:sdtEndPr/>
                        <w:sdtContent>
                          <w:r w:rsidR="00843C9C">
                            <w:t>11/7/2018</w:t>
                          </w:r>
                        </w:sdtContent>
                      </w:sdt>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54" w:rsidRDefault="00DA6054" w:rsidP="00C52BA3">
      <w:pPr>
        <w:spacing w:after="0" w:line="240" w:lineRule="auto"/>
      </w:pPr>
      <w:r>
        <w:separator/>
      </w:r>
    </w:p>
  </w:endnote>
  <w:endnote w:type="continuationSeparator" w:id="0">
    <w:p w:rsidR="00DA6054" w:rsidRDefault="00DA6054"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altName w:val="Segoe UI Semibold"/>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54" w:rsidRDefault="00DA6054" w:rsidP="00C52BA3">
      <w:pPr>
        <w:spacing w:after="0" w:line="240" w:lineRule="auto"/>
      </w:pPr>
      <w:r>
        <w:separator/>
      </w:r>
    </w:p>
  </w:footnote>
  <w:footnote w:type="continuationSeparator" w:id="0">
    <w:p w:rsidR="00DA6054" w:rsidRDefault="00DA6054"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116A22"/>
    <w:rsid w:val="00116F41"/>
    <w:rsid w:val="00117E99"/>
    <w:rsid w:val="00164BFD"/>
    <w:rsid w:val="00175EAF"/>
    <w:rsid w:val="0018732D"/>
    <w:rsid w:val="00193266"/>
    <w:rsid w:val="001A77E8"/>
    <w:rsid w:val="001C12B7"/>
    <w:rsid w:val="002144AD"/>
    <w:rsid w:val="00227821"/>
    <w:rsid w:val="00272095"/>
    <w:rsid w:val="002728FB"/>
    <w:rsid w:val="0027679A"/>
    <w:rsid w:val="002B5BD1"/>
    <w:rsid w:val="002D4000"/>
    <w:rsid w:val="002F2307"/>
    <w:rsid w:val="0030020F"/>
    <w:rsid w:val="003E4E1F"/>
    <w:rsid w:val="003F347D"/>
    <w:rsid w:val="003F3E65"/>
    <w:rsid w:val="004647D5"/>
    <w:rsid w:val="004A3572"/>
    <w:rsid w:val="004D0376"/>
    <w:rsid w:val="004E6205"/>
    <w:rsid w:val="00515B36"/>
    <w:rsid w:val="005376FF"/>
    <w:rsid w:val="00544E4D"/>
    <w:rsid w:val="00583A1B"/>
    <w:rsid w:val="00594440"/>
    <w:rsid w:val="005B3D11"/>
    <w:rsid w:val="005B5B8F"/>
    <w:rsid w:val="005C7599"/>
    <w:rsid w:val="005D6EFA"/>
    <w:rsid w:val="00611197"/>
    <w:rsid w:val="006139AA"/>
    <w:rsid w:val="00627F70"/>
    <w:rsid w:val="006573A1"/>
    <w:rsid w:val="00694217"/>
    <w:rsid w:val="00747631"/>
    <w:rsid w:val="007924F2"/>
    <w:rsid w:val="0079729A"/>
    <w:rsid w:val="007A6E7F"/>
    <w:rsid w:val="007B0A9F"/>
    <w:rsid w:val="007D5180"/>
    <w:rsid w:val="007D76A6"/>
    <w:rsid w:val="0082281F"/>
    <w:rsid w:val="008253D0"/>
    <w:rsid w:val="008271FB"/>
    <w:rsid w:val="00843C9C"/>
    <w:rsid w:val="008514BA"/>
    <w:rsid w:val="008700E1"/>
    <w:rsid w:val="0088719F"/>
    <w:rsid w:val="008B2E1B"/>
    <w:rsid w:val="008F6556"/>
    <w:rsid w:val="009B678E"/>
    <w:rsid w:val="009F5881"/>
    <w:rsid w:val="00A3620A"/>
    <w:rsid w:val="00A92911"/>
    <w:rsid w:val="00B1693F"/>
    <w:rsid w:val="00B47809"/>
    <w:rsid w:val="00B53E31"/>
    <w:rsid w:val="00B5446F"/>
    <w:rsid w:val="00BC1050"/>
    <w:rsid w:val="00C0338A"/>
    <w:rsid w:val="00C52BA3"/>
    <w:rsid w:val="00C646C0"/>
    <w:rsid w:val="00C75410"/>
    <w:rsid w:val="00C879AD"/>
    <w:rsid w:val="00C93C45"/>
    <w:rsid w:val="00CA2B1D"/>
    <w:rsid w:val="00CD2F97"/>
    <w:rsid w:val="00CE45B9"/>
    <w:rsid w:val="00D247F4"/>
    <w:rsid w:val="00D5469F"/>
    <w:rsid w:val="00D65F8D"/>
    <w:rsid w:val="00D73DEF"/>
    <w:rsid w:val="00DA6054"/>
    <w:rsid w:val="00DC5C31"/>
    <w:rsid w:val="00DD03C6"/>
    <w:rsid w:val="00DE0568"/>
    <w:rsid w:val="00DF7E94"/>
    <w:rsid w:val="00E92AE5"/>
    <w:rsid w:val="00E94205"/>
    <w:rsid w:val="00EA605C"/>
    <w:rsid w:val="00F95D19"/>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1CA2"/>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Hyperlink">
    <w:name w:val="Hyperlink"/>
    <w:basedOn w:val="DefaultParagraphFont"/>
    <w:uiPriority w:val="99"/>
    <w:unhideWhenUsed/>
    <w:rsid w:val="00611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sites/default/files/files/college-information/accreditation/ventura_college_06_13_2018.pdf" TargetMode="External"/><Relationship Id="rId3" Type="http://schemas.openxmlformats.org/officeDocument/2006/relationships/settings" Target="settings.xml"/><Relationship Id="rId7" Type="http://schemas.openxmlformats.org/officeDocument/2006/relationships/hyperlink" Target="https://www.venturacollege.edu/sites/default/files/files/college-information/accreditation/ventura_college_06_13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altName w:val="Segoe UI Semibold"/>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8651A"/>
    <w:rsid w:val="0045440B"/>
    <w:rsid w:val="00527C9E"/>
    <w:rsid w:val="00AC022D"/>
    <w:rsid w:val="00DD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Sebastian Szczebiot</cp:lastModifiedBy>
  <cp:revision>2</cp:revision>
  <cp:lastPrinted>2017-11-06T18:51:00Z</cp:lastPrinted>
  <dcterms:created xsi:type="dcterms:W3CDTF">2018-10-02T16:36:00Z</dcterms:created>
  <dcterms:modified xsi:type="dcterms:W3CDTF">2018-10-02T16:36:00Z</dcterms:modified>
</cp:coreProperties>
</file>