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8" w:rsidRDefault="00722C08" w:rsidP="00EF5A08">
      <w:pPr>
        <w:jc w:val="center"/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 xml:space="preserve">English 1A </w:t>
      </w:r>
      <w:proofErr w:type="spellStart"/>
      <w:r w:rsidRPr="00712468">
        <w:rPr>
          <w:rFonts w:ascii="Bookman Old Style" w:hAnsi="Bookman Old Style"/>
        </w:rPr>
        <w:t>WebQuest</w:t>
      </w:r>
      <w:proofErr w:type="spellEnd"/>
    </w:p>
    <w:p w:rsidR="0035543A" w:rsidRPr="00712468" w:rsidRDefault="0035543A" w:rsidP="00EF5A08">
      <w:pPr>
        <w:jc w:val="center"/>
        <w:rPr>
          <w:rFonts w:ascii="Bookman Old Style" w:hAnsi="Bookman Old Style"/>
        </w:rPr>
      </w:pPr>
    </w:p>
    <w:p w:rsidR="0035543A" w:rsidRDefault="00722C08" w:rsidP="00EF5A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 xml:space="preserve">Directions: </w:t>
      </w:r>
    </w:p>
    <w:p w:rsidR="0035543A" w:rsidRDefault="0035543A" w:rsidP="00EF5A08">
      <w:pPr>
        <w:rPr>
          <w:rFonts w:ascii="Bookman Old Style" w:hAnsi="Bookman Old Style"/>
        </w:rPr>
      </w:pPr>
    </w:p>
    <w:p w:rsidR="00722C08" w:rsidRDefault="00722C08" w:rsidP="00EF5A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>Th</w:t>
      </w:r>
      <w:r w:rsidR="00757871">
        <w:rPr>
          <w:rFonts w:ascii="Bookman Old Style" w:hAnsi="Bookman Old Style"/>
        </w:rPr>
        <w:t>e</w:t>
      </w:r>
      <w:r w:rsidRPr="00712468">
        <w:rPr>
          <w:rFonts w:ascii="Bookman Old Style" w:hAnsi="Bookman Old Style"/>
        </w:rPr>
        <w:t xml:space="preserve"> </w:t>
      </w:r>
      <w:proofErr w:type="spellStart"/>
      <w:r w:rsidRPr="00712468">
        <w:rPr>
          <w:rFonts w:ascii="Bookman Old Style" w:hAnsi="Bookman Old Style"/>
        </w:rPr>
        <w:t>WebQuest</w:t>
      </w:r>
      <w:proofErr w:type="spellEnd"/>
      <w:r w:rsidRPr="00712468">
        <w:rPr>
          <w:rFonts w:ascii="Bookman Old Style" w:hAnsi="Bookman Old Style"/>
        </w:rPr>
        <w:t xml:space="preserve"> is meant to help you gain access to various resources that Ventura College has to offer.  The majority of the </w:t>
      </w:r>
      <w:proofErr w:type="spellStart"/>
      <w:r w:rsidRPr="00712468">
        <w:rPr>
          <w:rFonts w:ascii="Bookman Old Style" w:hAnsi="Bookman Old Style"/>
        </w:rPr>
        <w:t>WebQuest</w:t>
      </w:r>
      <w:proofErr w:type="spellEnd"/>
      <w:r w:rsidRPr="00712468">
        <w:rPr>
          <w:rFonts w:ascii="Bookman Old Style" w:hAnsi="Bookman Old Style"/>
        </w:rPr>
        <w:t xml:space="preserve"> will focus on resources that you can use in this particular course.  To begin, go to http://www.vcccd.edu and click on Ventura College. </w:t>
      </w:r>
      <w:proofErr w:type="gramStart"/>
      <w:r w:rsidRPr="00712468">
        <w:rPr>
          <w:rFonts w:ascii="Bookman Old Style" w:hAnsi="Bookman Old Style"/>
        </w:rPr>
        <w:t>Click on Current Students.</w:t>
      </w:r>
      <w:proofErr w:type="gramEnd"/>
      <w:r w:rsidRPr="00712468">
        <w:rPr>
          <w:rFonts w:ascii="Bookman Old Style" w:hAnsi="Bookman Old Style"/>
        </w:rPr>
        <w:t xml:space="preserve">  Answer the following questions: </w:t>
      </w:r>
    </w:p>
    <w:p w:rsidR="0035543A" w:rsidRPr="00712468" w:rsidRDefault="0035543A" w:rsidP="00EF5A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  <w:b/>
        </w:rPr>
      </w:pPr>
      <w:r w:rsidRPr="00712468">
        <w:rPr>
          <w:rFonts w:ascii="Bookman Old Style" w:hAnsi="Bookman Old Style"/>
          <w:b/>
        </w:rPr>
        <w:t>BOOKSTORE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>1) What are the bookstore hours on Monday during the fall semester?</w:t>
      </w: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>2) There are three books required for my English</w:t>
      </w:r>
      <w:r>
        <w:rPr>
          <w:rFonts w:ascii="Bookman Old Style" w:hAnsi="Bookman Old Style"/>
        </w:rPr>
        <w:t xml:space="preserve"> 1A course.  List the last name</w:t>
      </w:r>
      <w:r w:rsidRPr="007124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of </w:t>
      </w:r>
      <w:r w:rsidRPr="00712468">
        <w:rPr>
          <w:rFonts w:ascii="Bookman Old Style" w:hAnsi="Bookman Old Style"/>
        </w:rPr>
        <w:t>the author for each book.</w:t>
      </w: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  <w:b/>
        </w:rPr>
      </w:pPr>
      <w:r w:rsidRPr="00712468">
        <w:rPr>
          <w:rFonts w:ascii="Bookman Old Style" w:hAnsi="Bookman Old Style"/>
          <w:b/>
        </w:rPr>
        <w:t xml:space="preserve">FACULTY/STAFF DIRECTORY 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>3) What is my extension number?</w:t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  <w:b/>
        </w:rPr>
        <w:t>FINAL EXAM SCHEDULE</w:t>
      </w:r>
      <w:r w:rsidRPr="00712468">
        <w:rPr>
          <w:rFonts w:ascii="Bookman Old Style" w:hAnsi="Bookman Old Style"/>
        </w:rPr>
        <w:br/>
        <w:t>4) When will our final be given?</w:t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  <w:b/>
        </w:rPr>
      </w:pPr>
      <w:r w:rsidRPr="00712468">
        <w:rPr>
          <w:rFonts w:ascii="Bookman Old Style" w:hAnsi="Bookman Old Style"/>
          <w:b/>
        </w:rPr>
        <w:t>LIBRARY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>5) Look through the online databases.  Select two databases and explain why they may be helpful for a composition course.</w:t>
      </w: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>6) Identify a workshop that may be beneficial to you personally and explain why.</w:t>
      </w: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 w:rsidP="0074014C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 xml:space="preserve">7) What is the title of the book for 2010 One Book, One Campus project? </w:t>
      </w: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  <w:b/>
        </w:rPr>
      </w:pPr>
      <w:r w:rsidRPr="00712468">
        <w:rPr>
          <w:rFonts w:ascii="Bookman Old Style" w:hAnsi="Bookman Old Style"/>
          <w:b/>
        </w:rPr>
        <w:t>STUDENT SUPPORT SERVICES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  <w:b/>
        </w:rPr>
        <w:t xml:space="preserve">Scholarships </w:t>
      </w:r>
      <w:r w:rsidRPr="00712468">
        <w:rPr>
          <w:rFonts w:ascii="Bookman Old Style" w:hAnsi="Bookman Old Style"/>
        </w:rPr>
        <w:t xml:space="preserve"> 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  <w:t>8) What are the requirements for receiving a</w:t>
      </w:r>
      <w:r w:rsidRPr="00712468">
        <w:rPr>
          <w:rStyle w:val="Strong"/>
          <w:rFonts w:ascii="Bookman Old Style" w:hAnsi="Bookman Old Style"/>
        </w:rPr>
        <w:t xml:space="preserve"> </w:t>
      </w:r>
      <w:r w:rsidRPr="00712468">
        <w:rPr>
          <w:rStyle w:val="Strong"/>
          <w:rFonts w:ascii="Bookman Old Style" w:hAnsi="Bookman Old Style"/>
          <w:b w:val="0"/>
        </w:rPr>
        <w:t xml:space="preserve">Ventura College Foundation </w:t>
      </w:r>
      <w:r w:rsidRPr="00712468">
        <w:rPr>
          <w:rStyle w:val="Strong"/>
          <w:rFonts w:ascii="Bookman Old Style" w:hAnsi="Bookman Old Style"/>
          <w:b w:val="0"/>
        </w:rPr>
        <w:tab/>
        <w:t>Scholarship</w:t>
      </w:r>
      <w:r w:rsidRPr="00712468">
        <w:rPr>
          <w:rFonts w:ascii="Bookman Old Style" w:hAnsi="Bookman Old Style"/>
        </w:rPr>
        <w:t>?</w:t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lastRenderedPageBreak/>
        <w:tab/>
      </w:r>
      <w:r w:rsidRPr="00712468">
        <w:rPr>
          <w:rFonts w:ascii="Bookman Old Style" w:hAnsi="Bookman Old Style"/>
          <w:b/>
        </w:rPr>
        <w:t>Tutoring</w:t>
      </w:r>
      <w:r w:rsidRPr="00712468">
        <w:rPr>
          <w:rFonts w:ascii="Bookman Old Style" w:hAnsi="Bookman Old Style"/>
        </w:rPr>
        <w:t xml:space="preserve"> 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  <w:t>9) Where is the tutoring center located?</w:t>
      </w:r>
    </w:p>
    <w:p w:rsidR="00722C0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  <w:t>10) Is online tutoring available?</w:t>
      </w:r>
    </w:p>
    <w:p w:rsidR="00722C0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  <w:t>11) Do you always have to make an appointment to see a tutor?</w:t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  <w:b/>
        </w:rPr>
        <w:t>Reading and Writing Center</w:t>
      </w:r>
      <w:r w:rsidRPr="00712468">
        <w:rPr>
          <w:rFonts w:ascii="Bookman Old Style" w:hAnsi="Bookman Old Style"/>
        </w:rPr>
        <w:t xml:space="preserve"> </w:t>
      </w: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  <w:t xml:space="preserve">12) </w:t>
      </w:r>
      <w:r>
        <w:rPr>
          <w:rFonts w:ascii="Bookman Old Style" w:hAnsi="Bookman Old Style"/>
        </w:rPr>
        <w:t>Where is the Reading and Writing Center</w:t>
      </w:r>
      <w:r w:rsidRPr="00712468">
        <w:rPr>
          <w:rFonts w:ascii="Bookman Old Style" w:hAnsi="Bookman Old Style"/>
        </w:rPr>
        <w:t xml:space="preserve"> located?</w:t>
      </w:r>
    </w:p>
    <w:p w:rsidR="00722C0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</w: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  <w:t>13) How is the Reading and Writing different from the Tutoring Center?</w:t>
      </w:r>
    </w:p>
    <w:p w:rsidR="00722C0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  <w:t xml:space="preserve">14) What is one directed learning activity that may be helpful to you?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 xml:space="preserve">Explain how it could help your writing, reading, or study skills? </w:t>
      </w:r>
    </w:p>
    <w:p w:rsidR="00722C0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  <w:t xml:space="preserve">15) </w:t>
      </w:r>
      <w:r>
        <w:rPr>
          <w:rFonts w:ascii="Bookman Old Style" w:hAnsi="Bookman Old Style"/>
        </w:rPr>
        <w:t>One of the categories under "Helpful W</w:t>
      </w:r>
      <w:r w:rsidRPr="00712468">
        <w:rPr>
          <w:rFonts w:ascii="Bookman Old Style" w:hAnsi="Bookman Old Style"/>
        </w:rPr>
        <w:t>ebsites</w:t>
      </w:r>
      <w:r>
        <w:rPr>
          <w:rFonts w:ascii="Bookman Old Style" w:hAnsi="Bookman Old Style"/>
        </w:rPr>
        <w:t>"</w:t>
      </w:r>
      <w:r w:rsidRPr="00712468">
        <w:rPr>
          <w:rFonts w:ascii="Bookman Old Style" w:hAnsi="Bookman Old Style"/>
        </w:rPr>
        <w:t xml:space="preserve"> is Study Skills. Click 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"</w:t>
      </w:r>
      <w:r w:rsidRPr="00712468">
        <w:rPr>
          <w:rFonts w:ascii="Bookman Old Style" w:hAnsi="Bookman Old Style"/>
        </w:rPr>
        <w:t>How to Study</w:t>
      </w:r>
      <w:r>
        <w:rPr>
          <w:rFonts w:ascii="Bookman Old Style" w:hAnsi="Bookman Old Style"/>
        </w:rPr>
        <w:t>"</w:t>
      </w:r>
      <w:r w:rsidRPr="00712468">
        <w:rPr>
          <w:rFonts w:ascii="Bookman Old Style" w:hAnsi="Bookman Old Style"/>
        </w:rPr>
        <w:t xml:space="preserve"> and read Section 2 (Manage your time).  If you are taking </w:t>
      </w: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</w:r>
      <w:r w:rsidRPr="00712468">
        <w:rPr>
          <w:rFonts w:ascii="Bookman Old Style" w:hAnsi="Bookman Old Style"/>
        </w:rPr>
        <w:tab/>
        <w:t>15 units, how many hours a week does the site recommend you study?</w:t>
      </w: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</w:p>
    <w:p w:rsidR="00722C08" w:rsidRPr="00712468" w:rsidRDefault="00722C08">
      <w:pPr>
        <w:rPr>
          <w:rFonts w:ascii="Bookman Old Style" w:hAnsi="Bookman Old Style"/>
        </w:rPr>
      </w:pPr>
      <w:r w:rsidRPr="00712468">
        <w:rPr>
          <w:rFonts w:ascii="Bookman Old Style" w:hAnsi="Bookman Old Style"/>
        </w:rPr>
        <w:t xml:space="preserve">Please email me your completed </w:t>
      </w:r>
      <w:proofErr w:type="spellStart"/>
      <w:r w:rsidRPr="00712468">
        <w:rPr>
          <w:rFonts w:ascii="Bookman Old Style" w:hAnsi="Bookman Old Style"/>
        </w:rPr>
        <w:t>WebQuest</w:t>
      </w:r>
      <w:proofErr w:type="spellEnd"/>
      <w:r w:rsidRPr="00712468">
        <w:rPr>
          <w:rFonts w:ascii="Bookman Old Style" w:hAnsi="Bookman Old Style"/>
        </w:rPr>
        <w:t xml:space="preserve"> through "My Courses."  </w:t>
      </w:r>
    </w:p>
    <w:sectPr w:rsidR="00722C08" w:rsidRPr="00712468" w:rsidSect="00712468">
      <w:pgSz w:w="12240" w:h="15840"/>
      <w:pgMar w:top="90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071DC"/>
    <w:rsid w:val="00081CEA"/>
    <w:rsid w:val="0035543A"/>
    <w:rsid w:val="004E1237"/>
    <w:rsid w:val="006071DC"/>
    <w:rsid w:val="00633A93"/>
    <w:rsid w:val="00712468"/>
    <w:rsid w:val="00722C08"/>
    <w:rsid w:val="0074014C"/>
    <w:rsid w:val="00757871"/>
    <w:rsid w:val="007679E2"/>
    <w:rsid w:val="00A807A9"/>
    <w:rsid w:val="00C31A3A"/>
    <w:rsid w:val="00E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01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BOOKSTORE: </dc:title>
  <dc:subject/>
  <dc:creator>dmenfield</dc:creator>
  <cp:keywords/>
  <dc:description/>
  <cp:lastModifiedBy>Anil Patel</cp:lastModifiedBy>
  <cp:revision>2</cp:revision>
  <dcterms:created xsi:type="dcterms:W3CDTF">2011-01-29T00:38:00Z</dcterms:created>
  <dcterms:modified xsi:type="dcterms:W3CDTF">2011-01-29T00:38:00Z</dcterms:modified>
</cp:coreProperties>
</file>