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B3D11" w:rsidRDefault="00CF61D4" w:rsidP="00FB6994">
      <w:r>
        <w:rPr>
          <w:noProof/>
        </w:rPr>
        <mc:AlternateContent>
          <mc:Choice Requires="wps">
            <w:drawing>
              <wp:anchor distT="0" distB="0" distL="114300" distR="114300" simplePos="0" relativeHeight="251663360" behindDoc="0" locked="0" layoutInCell="1" allowOverlap="1">
                <wp:simplePos x="0" y="0"/>
                <wp:positionH relativeFrom="column">
                  <wp:posOffset>3312543</wp:posOffset>
                </wp:positionH>
                <wp:positionV relativeFrom="paragraph">
                  <wp:posOffset>6754483</wp:posOffset>
                </wp:positionV>
                <wp:extent cx="2950234" cy="1643332"/>
                <wp:effectExtent l="0" t="0" r="21590" b="14605"/>
                <wp:wrapNone/>
                <wp:docPr id="2" name="Text Box 2"/>
                <wp:cNvGraphicFramePr/>
                <a:graphic xmlns:a="http://schemas.openxmlformats.org/drawingml/2006/main">
                  <a:graphicData uri="http://schemas.microsoft.com/office/word/2010/wordprocessingShape">
                    <wps:wsp>
                      <wps:cNvSpPr txBox="1"/>
                      <wps:spPr>
                        <a:xfrm>
                          <a:off x="0" y="0"/>
                          <a:ext cx="2950234" cy="16433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61D4" w:rsidRPr="00F611B3" w:rsidRDefault="00CF61D4" w:rsidP="00CF61D4">
                            <w:pPr>
                              <w:jc w:val="center"/>
                              <w:rPr>
                                <w:b/>
                                <w:u w:val="single"/>
                              </w:rPr>
                            </w:pPr>
                            <w:r w:rsidRPr="00F611B3">
                              <w:rPr>
                                <w:b/>
                                <w:u w:val="single"/>
                              </w:rPr>
                              <w:t>Pending Action Items</w:t>
                            </w:r>
                          </w:p>
                          <w:p w:rsidR="00CF61D4" w:rsidRDefault="00237043" w:rsidP="00F611B3">
                            <w:pPr>
                              <w:pStyle w:val="ListParagraph"/>
                              <w:numPr>
                                <w:ilvl w:val="0"/>
                                <w:numId w:val="5"/>
                              </w:numPr>
                            </w:pPr>
                            <w:r>
                              <w:t>Rank Program Review Initiatives.</w:t>
                            </w:r>
                          </w:p>
                          <w:p w:rsidR="00CF61D4" w:rsidRDefault="00CF61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0.85pt;margin-top:531.85pt;width:232.3pt;height:12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" fillcolor="white [3201]" strokeweight=".5pt">
                <v:textbox>
                  <w:txbxContent>
                    <w:p w:rsidR="00CF61D4" w:rsidRPr="00F611B3" w:rsidRDefault="00CF61D4" w:rsidP="00CF61D4">
                      <w:pPr>
                        <w:jc w:val="center"/>
                        <w:rPr>
                          <w:b/>
                          <w:u w:val="single"/>
                        </w:rPr>
                      </w:pPr>
                      <w:r w:rsidRPr="00F611B3">
                        <w:rPr>
                          <w:b/>
                          <w:u w:val="single"/>
                        </w:rPr>
                        <w:t>Pending Action Items</w:t>
                      </w:r>
                    </w:p>
                    <w:p w:rsidR="00CF61D4" w:rsidRDefault="00237043" w:rsidP="00F611B3">
                      <w:pPr>
                        <w:pStyle w:val="ListParagraph"/>
                        <w:numPr>
                          <w:ilvl w:val="0"/>
                          <w:numId w:val="5"/>
                        </w:numPr>
                      </w:pPr>
                      <w:r>
                        <w:t>Rank Program Review Initiatives.</w:t>
                      </w:r>
                    </w:p>
                    <w:p w:rsidR="00CF61D4" w:rsidRDefault="00CF61D4"/>
                  </w:txbxContent>
                </v:textbox>
              </v:shape>
            </w:pict>
          </mc:Fallback>
        </mc:AlternateContent>
      </w:r>
      <w:r w:rsidR="00FB6994">
        <w:rPr>
          <w:noProof/>
        </w:rPr>
        <mc:AlternateContent>
          <mc:Choice Requires="wps">
            <w:drawing>
              <wp:anchor distT="0" distB="0" distL="114300" distR="114300" simplePos="0" relativeHeight="251659264" behindDoc="0" locked="0" layoutInCell="1" allowOverlap="1" wp14:anchorId="20BA4B88" wp14:editId="25F074DA">
                <wp:simplePos x="0" y="0"/>
                <wp:positionH relativeFrom="column">
                  <wp:posOffset>-547777</wp:posOffset>
                </wp:positionH>
                <wp:positionV relativeFrom="paragraph">
                  <wp:posOffset>-254479</wp:posOffset>
                </wp:positionV>
                <wp:extent cx="2103120" cy="8862060"/>
                <wp:effectExtent l="0" t="0" r="1143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862060"/>
                        </a:xfrm>
                        <a:prstGeom prst="rect">
                          <a:avLst/>
                        </a:prstGeom>
                        <a:noFill/>
                        <a:ln w="6350" cap="rnd" cmpd="thickThin">
                          <a:solidFill>
                            <a:srgbClr val="000000"/>
                          </a:solidFill>
                          <a:prstDash val="solid"/>
                          <a:round/>
                          <a:headEnd/>
                          <a:tailEnd/>
                        </a:ln>
                      </wps:spPr>
                      <wps:txbx>
                        <w:txbxContent>
                          <w:p w:rsidR="00515B36" w:rsidRDefault="00515B36"/>
                          <w:p w:rsidR="005B3D11" w:rsidRDefault="005B3D11"/>
                          <w:p w:rsidR="005B3D11" w:rsidRPr="00041931" w:rsidRDefault="005B3D11" w:rsidP="005B3D11">
                            <w:pPr>
                              <w:spacing w:after="120"/>
                              <w:jc w:val="center"/>
                              <w:rPr>
                                <w:rFonts w:ascii="Arial Black" w:hAnsi="Arial Black"/>
                                <w:b/>
                                <w:i/>
                                <w:sz w:val="16"/>
                                <w:szCs w:val="16"/>
                                <w:u w:val="single"/>
                              </w:rPr>
                            </w:pPr>
                            <w:r w:rsidRPr="00041931">
                              <w:rPr>
                                <w:rFonts w:ascii="Verdana" w:hAnsi="Verdana"/>
                                <w:b/>
                                <w:sz w:val="16"/>
                                <w:szCs w:val="16"/>
                                <w:u w:val="single"/>
                              </w:rPr>
                              <w:t>Our Mission</w:t>
                            </w:r>
                            <w:r w:rsidR="008514BA" w:rsidRPr="00041931">
                              <w:rPr>
                                <w:rFonts w:ascii="Verdana" w:hAnsi="Verdana"/>
                                <w:b/>
                                <w:sz w:val="16"/>
                                <w:szCs w:val="16"/>
                                <w:u w:val="single"/>
                              </w:rPr>
                              <w:t xml:space="preserve"> (Adopted 3/2014)</w:t>
                            </w:r>
                          </w:p>
                          <w:p w:rsidR="008514BA" w:rsidRDefault="008514BA" w:rsidP="005B3D11">
                            <w:pPr>
                              <w:spacing w:after="120"/>
                              <w:jc w:val="center"/>
                              <w:rPr>
                                <w:rFonts w:ascii="Verdana" w:eastAsia="Calibri" w:hAnsi="Verdana" w:cs="Times New Roman"/>
                                <w:i/>
                                <w:sz w:val="16"/>
                                <w:szCs w:val="16"/>
                              </w:rPr>
                            </w:pPr>
                            <w:r w:rsidRPr="008514BA">
                              <w:rPr>
                                <w:rFonts w:ascii="Verdana" w:eastAsia="Calibri" w:hAnsi="Verdana" w:cs="Times New Roman"/>
                                <w:i/>
                                <w:sz w:val="16"/>
                                <w:szCs w:val="16"/>
                              </w:rPr>
                              <w:t>At Ventura College, we transform students’ lives, develop human potential, create an informed citizenry, and serve as the educational and cultural heart of our community. Placing students at the center of their learning experience, we serve a highly diverse student body by providing innovative instruction and student support, focusing on associate degree and certificate completion, transfer, workforce preparation, and basic skills. We are committed to the sustainable continuous improvement of our college and its services.</w:t>
                            </w:r>
                          </w:p>
                          <w:p w:rsidR="005B3D11" w:rsidRPr="00041931" w:rsidRDefault="00345A01" w:rsidP="005B3D11">
                            <w:pPr>
                              <w:spacing w:after="120"/>
                              <w:jc w:val="center"/>
                              <w:rPr>
                                <w:rFonts w:ascii="Verdana" w:hAnsi="Verdana"/>
                                <w:b/>
                                <w:sz w:val="16"/>
                                <w:szCs w:val="16"/>
                                <w:u w:val="single"/>
                              </w:rPr>
                            </w:pPr>
                            <w:r>
                              <w:rPr>
                                <w:rFonts w:ascii="Verdana" w:hAnsi="Verdana"/>
                                <w:b/>
                                <w:sz w:val="16"/>
                                <w:szCs w:val="16"/>
                                <w:u w:val="single"/>
                              </w:rPr>
                              <w:t>Advisory Group</w:t>
                            </w:r>
                            <w:r w:rsidR="0093200B" w:rsidRPr="00041931">
                              <w:rPr>
                                <w:rFonts w:ascii="Verdana" w:hAnsi="Verdana"/>
                                <w:b/>
                                <w:sz w:val="16"/>
                                <w:szCs w:val="16"/>
                                <w:u w:val="single"/>
                              </w:rPr>
                              <w:t xml:space="preserve"> </w:t>
                            </w:r>
                            <w:r w:rsidR="005B3D11" w:rsidRPr="00041931">
                              <w:rPr>
                                <w:rFonts w:ascii="Verdana" w:hAnsi="Verdana"/>
                                <w:b/>
                                <w:sz w:val="16"/>
                                <w:szCs w:val="16"/>
                                <w:u w:val="single"/>
                              </w:rPr>
                              <w:t>Charge</w:t>
                            </w:r>
                          </w:p>
                          <w:p w:rsidR="007924F2" w:rsidRPr="00D05646" w:rsidRDefault="00D05646" w:rsidP="005B3D11">
                            <w:pPr>
                              <w:spacing w:after="120"/>
                              <w:jc w:val="center"/>
                              <w:rPr>
                                <w:rFonts w:ascii="Verdana" w:eastAsia="Calibri" w:hAnsi="Verdana" w:cs="Times New Roman"/>
                                <w:i/>
                                <w:sz w:val="16"/>
                                <w:szCs w:val="16"/>
                              </w:rPr>
                            </w:pPr>
                            <w:r w:rsidRPr="00D05646">
                              <w:rPr>
                                <w:rFonts w:ascii="Verdana" w:eastAsia="Calibri" w:hAnsi="Verdana" w:cs="Times New Roman"/>
                                <w:i/>
                                <w:sz w:val="16"/>
                                <w:szCs w:val="16"/>
                              </w:rPr>
                              <w:t xml:space="preserve">The Technology </w:t>
                            </w:r>
                            <w:r w:rsidR="00345A01">
                              <w:rPr>
                                <w:rFonts w:ascii="Verdana" w:eastAsia="Calibri" w:hAnsi="Verdana" w:cs="Times New Roman"/>
                                <w:i/>
                                <w:sz w:val="16"/>
                                <w:szCs w:val="16"/>
                              </w:rPr>
                              <w:t>Advisory Group</w:t>
                            </w:r>
                            <w:r w:rsidRPr="00D05646">
                              <w:rPr>
                                <w:rFonts w:ascii="Verdana" w:eastAsia="Calibri" w:hAnsi="Verdana" w:cs="Times New Roman"/>
                                <w:i/>
                                <w:sz w:val="16"/>
                                <w:szCs w:val="16"/>
                              </w:rPr>
                              <w:t xml:space="preserve"> monitors compliance with Accreditation Standard IIIC and provides coordination for the periodic revision for the campus Technology Plan.  The Technology </w:t>
                            </w:r>
                            <w:r w:rsidR="00345A01">
                              <w:rPr>
                                <w:rFonts w:ascii="Verdana" w:eastAsia="Calibri" w:hAnsi="Verdana" w:cs="Times New Roman"/>
                                <w:i/>
                                <w:sz w:val="16"/>
                                <w:szCs w:val="16"/>
                              </w:rPr>
                              <w:t>Advisory Group</w:t>
                            </w:r>
                            <w:r w:rsidRPr="00D05646">
                              <w:rPr>
                                <w:rFonts w:ascii="Verdana" w:eastAsia="Calibri" w:hAnsi="Verdana" w:cs="Times New Roman"/>
                                <w:i/>
                                <w:sz w:val="16"/>
                                <w:szCs w:val="16"/>
                              </w:rPr>
                              <w:t xml:space="preserve"> is charged with developing and recommending the long-term campus technology plan based on college program review data and the District Technology Plan.  It reports and makes recommendations to the Vice President of Business Services and the Budget and Resource Council (BRC).  In addition, the </w:t>
                            </w:r>
                            <w:r w:rsidR="00345A01">
                              <w:rPr>
                                <w:rFonts w:ascii="Verdana" w:eastAsia="Calibri" w:hAnsi="Verdana" w:cs="Times New Roman"/>
                                <w:i/>
                                <w:sz w:val="16"/>
                                <w:szCs w:val="16"/>
                              </w:rPr>
                              <w:t>Advisory Group</w:t>
                            </w:r>
                            <w:r w:rsidRPr="00D05646">
                              <w:rPr>
                                <w:rFonts w:ascii="Verdana" w:eastAsia="Calibri" w:hAnsi="Verdana" w:cs="Times New Roman"/>
                                <w:i/>
                                <w:sz w:val="16"/>
                                <w:szCs w:val="16"/>
                              </w:rPr>
                              <w:t xml:space="preserve"> reviews the plan annually, makes recommendations for revisions as needed, ranks priority of technology spending based on program review data, and serves as a forum for discussing campus technology issues.</w:t>
                            </w:r>
                          </w:p>
                          <w:p w:rsidR="005B3D11" w:rsidRPr="00041931" w:rsidRDefault="005B3D11" w:rsidP="005B3D11">
                            <w:pPr>
                              <w:spacing w:after="120"/>
                              <w:jc w:val="center"/>
                              <w:rPr>
                                <w:b/>
                                <w:sz w:val="16"/>
                                <w:szCs w:val="16"/>
                                <w:u w:val="single"/>
                              </w:rPr>
                            </w:pPr>
                            <w:r w:rsidRPr="00041931">
                              <w:rPr>
                                <w:b/>
                                <w:sz w:val="16"/>
                                <w:szCs w:val="16"/>
                                <w:u w:val="single"/>
                              </w:rPr>
                              <w:t xml:space="preserve">Goals </w:t>
                            </w:r>
                            <w:r w:rsidR="00C52BA3" w:rsidRPr="00041931">
                              <w:rPr>
                                <w:b/>
                                <w:sz w:val="16"/>
                                <w:szCs w:val="16"/>
                                <w:u w:val="single"/>
                              </w:rPr>
                              <w:t>2015-2016</w:t>
                            </w:r>
                          </w:p>
                          <w:p w:rsidR="002763D8" w:rsidRPr="00980B41" w:rsidRDefault="002763D8" w:rsidP="002763D8">
                            <w:pPr>
                              <w:numPr>
                                <w:ilvl w:val="0"/>
                                <w:numId w:val="4"/>
                              </w:numPr>
                              <w:spacing w:line="240" w:lineRule="auto"/>
                              <w:rPr>
                                <w:rFonts w:ascii="Verdana" w:eastAsia="Times New Roman" w:hAnsi="Verdana" w:cs="Arial"/>
                                <w:strike/>
                                <w:sz w:val="10"/>
                                <w:szCs w:val="10"/>
                              </w:rPr>
                            </w:pPr>
                            <w:r w:rsidRPr="00980B41">
                              <w:rPr>
                                <w:rFonts w:ascii="Verdana" w:eastAsia="Times New Roman" w:hAnsi="Verdana" w:cs="Arial"/>
                                <w:strike/>
                                <w:sz w:val="10"/>
                                <w:szCs w:val="10"/>
                              </w:rPr>
                              <w:t>Research and develop a digital inventory solution for campus office PC’s.</w:t>
                            </w:r>
                          </w:p>
                          <w:p w:rsidR="002763D8" w:rsidRPr="00980B41" w:rsidRDefault="002763D8" w:rsidP="002763D8">
                            <w:pPr>
                              <w:numPr>
                                <w:ilvl w:val="0"/>
                                <w:numId w:val="4"/>
                              </w:numPr>
                              <w:spacing w:line="240" w:lineRule="auto"/>
                              <w:rPr>
                                <w:rFonts w:ascii="Verdana" w:eastAsia="Times New Roman" w:hAnsi="Verdana" w:cs="Arial"/>
                                <w:strike/>
                                <w:sz w:val="10"/>
                                <w:szCs w:val="10"/>
                              </w:rPr>
                            </w:pPr>
                            <w:r w:rsidRPr="00980B41">
                              <w:rPr>
                                <w:rFonts w:ascii="Verdana" w:eastAsia="Times New Roman" w:hAnsi="Verdana" w:cs="Arial"/>
                                <w:strike/>
                                <w:sz w:val="10"/>
                                <w:szCs w:val="10"/>
                              </w:rPr>
                              <w:t>Develop a transition plan from VHS media to DVD.</w:t>
                            </w:r>
                          </w:p>
                          <w:p w:rsidR="002763D8" w:rsidRPr="002763D8" w:rsidRDefault="002763D8" w:rsidP="002763D8">
                            <w:pPr>
                              <w:numPr>
                                <w:ilvl w:val="0"/>
                                <w:numId w:val="4"/>
                              </w:numPr>
                              <w:spacing w:line="240" w:lineRule="auto"/>
                              <w:rPr>
                                <w:rFonts w:ascii="Verdana" w:eastAsia="Times New Roman" w:hAnsi="Verdana" w:cs="Arial"/>
                                <w:sz w:val="10"/>
                                <w:szCs w:val="10"/>
                              </w:rPr>
                            </w:pPr>
                            <w:r w:rsidRPr="002763D8">
                              <w:rPr>
                                <w:rFonts w:ascii="Verdana" w:eastAsia="Times New Roman" w:hAnsi="Verdana" w:cs="Arial"/>
                                <w:sz w:val="10"/>
                                <w:szCs w:val="10"/>
                              </w:rPr>
                              <w:t xml:space="preserve">Guide the creation of the 2016-2019 technology master </w:t>
                            </w:r>
                            <w:proofErr w:type="gramStart"/>
                            <w:r w:rsidRPr="002763D8">
                              <w:rPr>
                                <w:rFonts w:ascii="Verdana" w:eastAsia="Times New Roman" w:hAnsi="Verdana" w:cs="Arial"/>
                                <w:sz w:val="10"/>
                                <w:szCs w:val="10"/>
                              </w:rPr>
                              <w:t>plan</w:t>
                            </w:r>
                            <w:proofErr w:type="gramEnd"/>
                            <w:r w:rsidRPr="002763D8">
                              <w:rPr>
                                <w:rFonts w:ascii="Verdana" w:eastAsia="Times New Roman" w:hAnsi="Verdana" w:cs="Arial"/>
                                <w:sz w:val="10"/>
                                <w:szCs w:val="10"/>
                              </w:rPr>
                              <w:t xml:space="preserve"> for VC.</w:t>
                            </w:r>
                          </w:p>
                          <w:p w:rsidR="002763D8" w:rsidRPr="00980B41" w:rsidRDefault="002763D8" w:rsidP="00980B41">
                            <w:pPr>
                              <w:numPr>
                                <w:ilvl w:val="0"/>
                                <w:numId w:val="4"/>
                              </w:numPr>
                              <w:spacing w:line="240" w:lineRule="auto"/>
                              <w:rPr>
                                <w:rFonts w:ascii="Verdana" w:eastAsia="Times New Roman" w:hAnsi="Verdana" w:cs="Arial"/>
                                <w:strike/>
                                <w:sz w:val="10"/>
                                <w:szCs w:val="10"/>
                              </w:rPr>
                            </w:pPr>
                            <w:r w:rsidRPr="00980B41">
                              <w:rPr>
                                <w:rFonts w:ascii="Verdana" w:eastAsia="Times New Roman" w:hAnsi="Verdana" w:cs="Arial"/>
                                <w:strike/>
                                <w:sz w:val="10"/>
                                <w:szCs w:val="10"/>
                              </w:rPr>
                              <w:t>Prepare for and assist the 2016 accreditation visit.</w:t>
                            </w:r>
                          </w:p>
                          <w:p w:rsidR="002763D8" w:rsidRPr="002763D8" w:rsidRDefault="002763D8" w:rsidP="002763D8">
                            <w:pPr>
                              <w:numPr>
                                <w:ilvl w:val="0"/>
                                <w:numId w:val="4"/>
                              </w:numPr>
                              <w:spacing w:line="240" w:lineRule="auto"/>
                              <w:rPr>
                                <w:rFonts w:ascii="Verdana" w:eastAsia="Times New Roman" w:hAnsi="Verdana" w:cs="Arial"/>
                                <w:sz w:val="10"/>
                                <w:szCs w:val="10"/>
                              </w:rPr>
                            </w:pPr>
                            <w:r w:rsidRPr="002763D8">
                              <w:rPr>
                                <w:rFonts w:ascii="Verdana" w:eastAsia="Times New Roman" w:hAnsi="Verdana" w:cs="Arial"/>
                                <w:sz w:val="10"/>
                                <w:szCs w:val="10"/>
                              </w:rPr>
                              <w:t>Verify pricing and feasibility of all approved program review initiatives.</w:t>
                            </w:r>
                          </w:p>
                          <w:p w:rsidR="002763D8" w:rsidRPr="002763D8" w:rsidRDefault="002763D8" w:rsidP="002763D8">
                            <w:pPr>
                              <w:spacing w:after="120"/>
                              <w:rPr>
                                <w:rFonts w:ascii="Verdana" w:hAnsi="Verdana"/>
                                <w:b/>
                                <w:sz w:val="10"/>
                                <w:szCs w:val="10"/>
                              </w:rPr>
                            </w:pPr>
                          </w:p>
                          <w:p w:rsidR="005B3D11" w:rsidRDefault="005B3D11" w:rsidP="005B3D11">
                            <w:pPr>
                              <w:spacing w:after="120"/>
                              <w:jc w:val="center"/>
                              <w:rPr>
                                <w:rFonts w:ascii="Verdana" w:eastAsia="Calibri" w:hAnsi="Verdana" w:cs="Times New Roman"/>
                                <w:i/>
                                <w:sz w:val="16"/>
                                <w:szCs w:val="16"/>
                              </w:rPr>
                            </w:pPr>
                          </w:p>
                          <w:p w:rsidR="005B3D11" w:rsidRDefault="005B3D11"/>
                          <w:p w:rsidR="005B3D11" w:rsidRDefault="005B3D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3.15pt;margin-top:-20.05pt;width:165.6pt;height:69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" filled="f" strokeweight=".5pt">
                <v:stroke linestyle="thickThin" joinstyle="round" endcap="round"/>
                <v:textbox>
                  <w:txbxContent>
                    <w:p w:rsidR="00515B36" w:rsidRDefault="00515B36"/>
                    <w:p w:rsidR="005B3D11" w:rsidRDefault="005B3D11"/>
                    <w:p w:rsidR="005B3D11" w:rsidRPr="00041931" w:rsidRDefault="005B3D11" w:rsidP="005B3D11">
                      <w:pPr>
                        <w:spacing w:after="120"/>
                        <w:jc w:val="center"/>
                        <w:rPr>
                          <w:rFonts w:ascii="Arial Black" w:hAnsi="Arial Black"/>
                          <w:b/>
                          <w:i/>
                          <w:sz w:val="16"/>
                          <w:szCs w:val="16"/>
                          <w:u w:val="single"/>
                        </w:rPr>
                      </w:pPr>
                      <w:r w:rsidRPr="00041931">
                        <w:rPr>
                          <w:rFonts w:ascii="Verdana" w:hAnsi="Verdana"/>
                          <w:b/>
                          <w:sz w:val="16"/>
                          <w:szCs w:val="16"/>
                          <w:u w:val="single"/>
                        </w:rPr>
                        <w:t>Our Mission</w:t>
                      </w:r>
                      <w:r w:rsidR="008514BA" w:rsidRPr="00041931">
                        <w:rPr>
                          <w:rFonts w:ascii="Verdana" w:hAnsi="Verdana"/>
                          <w:b/>
                          <w:sz w:val="16"/>
                          <w:szCs w:val="16"/>
                          <w:u w:val="single"/>
                        </w:rPr>
                        <w:t xml:space="preserve"> (Adopted 3/2014)</w:t>
                      </w:r>
                    </w:p>
                    <w:p w:rsidR="008514BA" w:rsidRDefault="008514BA" w:rsidP="005B3D11">
                      <w:pPr>
                        <w:spacing w:after="120"/>
                        <w:jc w:val="center"/>
                        <w:rPr>
                          <w:rFonts w:ascii="Verdana" w:eastAsia="Calibri" w:hAnsi="Verdana" w:cs="Times New Roman"/>
                          <w:i/>
                          <w:sz w:val="16"/>
                          <w:szCs w:val="16"/>
                        </w:rPr>
                      </w:pPr>
                      <w:r w:rsidRPr="008514BA">
                        <w:rPr>
                          <w:rFonts w:ascii="Verdana" w:eastAsia="Calibri" w:hAnsi="Verdana" w:cs="Times New Roman"/>
                          <w:i/>
                          <w:sz w:val="16"/>
                          <w:szCs w:val="16"/>
                        </w:rPr>
                        <w:t>At Ventura College, we transform students’ lives, develop human potential, create an informed citizenry, and serve as the educational and cultural heart of our community. Placing students at the center of their learning experience, we serve a highly diverse student body by providing innovative instruction and student support, focusing on associate degree and certificate completion, transfer, workforce preparation, and basic skills. We are committed to the sustainable continuous improvement of our college and its services.</w:t>
                      </w:r>
                    </w:p>
                    <w:p w:rsidR="005B3D11" w:rsidRPr="00041931" w:rsidRDefault="00345A01" w:rsidP="005B3D11">
                      <w:pPr>
                        <w:spacing w:after="120"/>
                        <w:jc w:val="center"/>
                        <w:rPr>
                          <w:rFonts w:ascii="Verdana" w:hAnsi="Verdana"/>
                          <w:b/>
                          <w:sz w:val="16"/>
                          <w:szCs w:val="16"/>
                          <w:u w:val="single"/>
                        </w:rPr>
                      </w:pPr>
                      <w:r>
                        <w:rPr>
                          <w:rFonts w:ascii="Verdana" w:hAnsi="Verdana"/>
                          <w:b/>
                          <w:sz w:val="16"/>
                          <w:szCs w:val="16"/>
                          <w:u w:val="single"/>
                        </w:rPr>
                        <w:t>Advisory Group</w:t>
                      </w:r>
                      <w:r w:rsidR="0093200B" w:rsidRPr="00041931">
                        <w:rPr>
                          <w:rFonts w:ascii="Verdana" w:hAnsi="Verdana"/>
                          <w:b/>
                          <w:sz w:val="16"/>
                          <w:szCs w:val="16"/>
                          <w:u w:val="single"/>
                        </w:rPr>
                        <w:t xml:space="preserve"> </w:t>
                      </w:r>
                      <w:r w:rsidR="005B3D11" w:rsidRPr="00041931">
                        <w:rPr>
                          <w:rFonts w:ascii="Verdana" w:hAnsi="Verdana"/>
                          <w:b/>
                          <w:sz w:val="16"/>
                          <w:szCs w:val="16"/>
                          <w:u w:val="single"/>
                        </w:rPr>
                        <w:t>Charge</w:t>
                      </w:r>
                    </w:p>
                    <w:p w:rsidR="007924F2" w:rsidRPr="00D05646" w:rsidRDefault="00D05646" w:rsidP="005B3D11">
                      <w:pPr>
                        <w:spacing w:after="120"/>
                        <w:jc w:val="center"/>
                        <w:rPr>
                          <w:rFonts w:ascii="Verdana" w:eastAsia="Calibri" w:hAnsi="Verdana" w:cs="Times New Roman"/>
                          <w:i/>
                          <w:sz w:val="16"/>
                          <w:szCs w:val="16"/>
                        </w:rPr>
                      </w:pPr>
                      <w:r w:rsidRPr="00D05646">
                        <w:rPr>
                          <w:rFonts w:ascii="Verdana" w:eastAsia="Calibri" w:hAnsi="Verdana" w:cs="Times New Roman"/>
                          <w:i/>
                          <w:sz w:val="16"/>
                          <w:szCs w:val="16"/>
                        </w:rPr>
                        <w:t xml:space="preserve">The Technology </w:t>
                      </w:r>
                      <w:r w:rsidR="00345A01">
                        <w:rPr>
                          <w:rFonts w:ascii="Verdana" w:eastAsia="Calibri" w:hAnsi="Verdana" w:cs="Times New Roman"/>
                          <w:i/>
                          <w:sz w:val="16"/>
                          <w:szCs w:val="16"/>
                        </w:rPr>
                        <w:t>Advisory Group</w:t>
                      </w:r>
                      <w:r w:rsidRPr="00D05646">
                        <w:rPr>
                          <w:rFonts w:ascii="Verdana" w:eastAsia="Calibri" w:hAnsi="Verdana" w:cs="Times New Roman"/>
                          <w:i/>
                          <w:sz w:val="16"/>
                          <w:szCs w:val="16"/>
                        </w:rPr>
                        <w:t xml:space="preserve"> monitors compliance with Accreditation Standard IIIC and provides coordination for the periodic revision for the campus Technology Plan.  The Technology </w:t>
                      </w:r>
                      <w:r w:rsidR="00345A01">
                        <w:rPr>
                          <w:rFonts w:ascii="Verdana" w:eastAsia="Calibri" w:hAnsi="Verdana" w:cs="Times New Roman"/>
                          <w:i/>
                          <w:sz w:val="16"/>
                          <w:szCs w:val="16"/>
                        </w:rPr>
                        <w:t>Advisory Group</w:t>
                      </w:r>
                      <w:r w:rsidRPr="00D05646">
                        <w:rPr>
                          <w:rFonts w:ascii="Verdana" w:eastAsia="Calibri" w:hAnsi="Verdana" w:cs="Times New Roman"/>
                          <w:i/>
                          <w:sz w:val="16"/>
                          <w:szCs w:val="16"/>
                        </w:rPr>
                        <w:t xml:space="preserve"> is charged with developing and recommending the long-term campus technology plan based on college program review data and the District Technology Plan.  It reports and makes recommendations to the Vice President of Business Services and the Budget and Resource Council (BRC).  In addition, the </w:t>
                      </w:r>
                      <w:r w:rsidR="00345A01">
                        <w:rPr>
                          <w:rFonts w:ascii="Verdana" w:eastAsia="Calibri" w:hAnsi="Verdana" w:cs="Times New Roman"/>
                          <w:i/>
                          <w:sz w:val="16"/>
                          <w:szCs w:val="16"/>
                        </w:rPr>
                        <w:t>Advisory Group</w:t>
                      </w:r>
                      <w:r w:rsidRPr="00D05646">
                        <w:rPr>
                          <w:rFonts w:ascii="Verdana" w:eastAsia="Calibri" w:hAnsi="Verdana" w:cs="Times New Roman"/>
                          <w:i/>
                          <w:sz w:val="16"/>
                          <w:szCs w:val="16"/>
                        </w:rPr>
                        <w:t xml:space="preserve"> reviews the plan annually, makes recommendations for revisions as needed, ranks priority of technology spending based on program review data, and serves as a forum for discussing campus technology issues.</w:t>
                      </w:r>
                    </w:p>
                    <w:p w:rsidR="005B3D11" w:rsidRPr="00041931" w:rsidRDefault="005B3D11" w:rsidP="005B3D11">
                      <w:pPr>
                        <w:spacing w:after="120"/>
                        <w:jc w:val="center"/>
                        <w:rPr>
                          <w:b/>
                          <w:sz w:val="16"/>
                          <w:szCs w:val="16"/>
                          <w:u w:val="single"/>
                        </w:rPr>
                      </w:pPr>
                      <w:r w:rsidRPr="00041931">
                        <w:rPr>
                          <w:b/>
                          <w:sz w:val="16"/>
                          <w:szCs w:val="16"/>
                          <w:u w:val="single"/>
                        </w:rPr>
                        <w:t xml:space="preserve">Goals </w:t>
                      </w:r>
                      <w:r w:rsidR="00C52BA3" w:rsidRPr="00041931">
                        <w:rPr>
                          <w:b/>
                          <w:sz w:val="16"/>
                          <w:szCs w:val="16"/>
                          <w:u w:val="single"/>
                        </w:rPr>
                        <w:t>2015-2016</w:t>
                      </w:r>
                    </w:p>
                    <w:p w:rsidR="002763D8" w:rsidRPr="00980B41" w:rsidRDefault="002763D8" w:rsidP="002763D8">
                      <w:pPr>
                        <w:numPr>
                          <w:ilvl w:val="0"/>
                          <w:numId w:val="4"/>
                        </w:numPr>
                        <w:spacing w:line="240" w:lineRule="auto"/>
                        <w:rPr>
                          <w:rFonts w:ascii="Verdana" w:eastAsia="Times New Roman" w:hAnsi="Verdana" w:cs="Arial"/>
                          <w:strike/>
                          <w:sz w:val="10"/>
                          <w:szCs w:val="10"/>
                        </w:rPr>
                      </w:pPr>
                      <w:r w:rsidRPr="00980B41">
                        <w:rPr>
                          <w:rFonts w:ascii="Verdana" w:eastAsia="Times New Roman" w:hAnsi="Verdana" w:cs="Arial"/>
                          <w:strike/>
                          <w:sz w:val="10"/>
                          <w:szCs w:val="10"/>
                        </w:rPr>
                        <w:t>Research and develop a digital inventory solution for campus office PC’s.</w:t>
                      </w:r>
                    </w:p>
                    <w:p w:rsidR="002763D8" w:rsidRPr="00980B41" w:rsidRDefault="002763D8" w:rsidP="002763D8">
                      <w:pPr>
                        <w:numPr>
                          <w:ilvl w:val="0"/>
                          <w:numId w:val="4"/>
                        </w:numPr>
                        <w:spacing w:line="240" w:lineRule="auto"/>
                        <w:rPr>
                          <w:rFonts w:ascii="Verdana" w:eastAsia="Times New Roman" w:hAnsi="Verdana" w:cs="Arial"/>
                          <w:strike/>
                          <w:sz w:val="10"/>
                          <w:szCs w:val="10"/>
                        </w:rPr>
                      </w:pPr>
                      <w:r w:rsidRPr="00980B41">
                        <w:rPr>
                          <w:rFonts w:ascii="Verdana" w:eastAsia="Times New Roman" w:hAnsi="Verdana" w:cs="Arial"/>
                          <w:strike/>
                          <w:sz w:val="10"/>
                          <w:szCs w:val="10"/>
                        </w:rPr>
                        <w:t>Develop a transition plan from VHS media to DVD.</w:t>
                      </w:r>
                    </w:p>
                    <w:p w:rsidR="002763D8" w:rsidRPr="002763D8" w:rsidRDefault="002763D8" w:rsidP="002763D8">
                      <w:pPr>
                        <w:numPr>
                          <w:ilvl w:val="0"/>
                          <w:numId w:val="4"/>
                        </w:numPr>
                        <w:spacing w:line="240" w:lineRule="auto"/>
                        <w:rPr>
                          <w:rFonts w:ascii="Verdana" w:eastAsia="Times New Roman" w:hAnsi="Verdana" w:cs="Arial"/>
                          <w:sz w:val="10"/>
                          <w:szCs w:val="10"/>
                        </w:rPr>
                      </w:pPr>
                      <w:r w:rsidRPr="002763D8">
                        <w:rPr>
                          <w:rFonts w:ascii="Verdana" w:eastAsia="Times New Roman" w:hAnsi="Verdana" w:cs="Arial"/>
                          <w:sz w:val="10"/>
                          <w:szCs w:val="10"/>
                        </w:rPr>
                        <w:t xml:space="preserve">Guide the creation of the 2016-2019 technology master </w:t>
                      </w:r>
                      <w:proofErr w:type="gramStart"/>
                      <w:r w:rsidRPr="002763D8">
                        <w:rPr>
                          <w:rFonts w:ascii="Verdana" w:eastAsia="Times New Roman" w:hAnsi="Verdana" w:cs="Arial"/>
                          <w:sz w:val="10"/>
                          <w:szCs w:val="10"/>
                        </w:rPr>
                        <w:t>plan</w:t>
                      </w:r>
                      <w:proofErr w:type="gramEnd"/>
                      <w:r w:rsidRPr="002763D8">
                        <w:rPr>
                          <w:rFonts w:ascii="Verdana" w:eastAsia="Times New Roman" w:hAnsi="Verdana" w:cs="Arial"/>
                          <w:sz w:val="10"/>
                          <w:szCs w:val="10"/>
                        </w:rPr>
                        <w:t xml:space="preserve"> for VC.</w:t>
                      </w:r>
                    </w:p>
                    <w:p w:rsidR="002763D8" w:rsidRPr="00980B41" w:rsidRDefault="002763D8" w:rsidP="00980B41">
                      <w:pPr>
                        <w:numPr>
                          <w:ilvl w:val="0"/>
                          <w:numId w:val="4"/>
                        </w:numPr>
                        <w:spacing w:line="240" w:lineRule="auto"/>
                        <w:rPr>
                          <w:rFonts w:ascii="Verdana" w:eastAsia="Times New Roman" w:hAnsi="Verdana" w:cs="Arial"/>
                          <w:strike/>
                          <w:sz w:val="10"/>
                          <w:szCs w:val="10"/>
                        </w:rPr>
                      </w:pPr>
                      <w:r w:rsidRPr="00980B41">
                        <w:rPr>
                          <w:rFonts w:ascii="Verdana" w:eastAsia="Times New Roman" w:hAnsi="Verdana" w:cs="Arial"/>
                          <w:strike/>
                          <w:sz w:val="10"/>
                          <w:szCs w:val="10"/>
                        </w:rPr>
                        <w:t>Prepare for and assist the 2016 accreditation visit.</w:t>
                      </w:r>
                    </w:p>
                    <w:p w:rsidR="002763D8" w:rsidRPr="002763D8" w:rsidRDefault="002763D8" w:rsidP="002763D8">
                      <w:pPr>
                        <w:numPr>
                          <w:ilvl w:val="0"/>
                          <w:numId w:val="4"/>
                        </w:numPr>
                        <w:spacing w:line="240" w:lineRule="auto"/>
                        <w:rPr>
                          <w:rFonts w:ascii="Verdana" w:eastAsia="Times New Roman" w:hAnsi="Verdana" w:cs="Arial"/>
                          <w:sz w:val="10"/>
                          <w:szCs w:val="10"/>
                        </w:rPr>
                      </w:pPr>
                      <w:r w:rsidRPr="002763D8">
                        <w:rPr>
                          <w:rFonts w:ascii="Verdana" w:eastAsia="Times New Roman" w:hAnsi="Verdana" w:cs="Arial"/>
                          <w:sz w:val="10"/>
                          <w:szCs w:val="10"/>
                        </w:rPr>
                        <w:t>Verify pricing and feasibility of all approved program review initiatives.</w:t>
                      </w:r>
                    </w:p>
                    <w:p w:rsidR="002763D8" w:rsidRPr="002763D8" w:rsidRDefault="002763D8" w:rsidP="002763D8">
                      <w:pPr>
                        <w:spacing w:after="120"/>
                        <w:rPr>
                          <w:rFonts w:ascii="Verdana" w:hAnsi="Verdana"/>
                          <w:b/>
                          <w:sz w:val="10"/>
                          <w:szCs w:val="10"/>
                        </w:rPr>
                      </w:pPr>
                    </w:p>
                    <w:p w:rsidR="005B3D11" w:rsidRDefault="005B3D11" w:rsidP="005B3D11">
                      <w:pPr>
                        <w:spacing w:after="120"/>
                        <w:jc w:val="center"/>
                        <w:rPr>
                          <w:rFonts w:ascii="Verdana" w:eastAsia="Calibri" w:hAnsi="Verdana" w:cs="Times New Roman"/>
                          <w:i/>
                          <w:sz w:val="16"/>
                          <w:szCs w:val="16"/>
                        </w:rPr>
                      </w:pPr>
                    </w:p>
                    <w:p w:rsidR="005B3D11" w:rsidRDefault="005B3D11"/>
                    <w:p w:rsidR="005B3D11" w:rsidRDefault="005B3D11"/>
                  </w:txbxContent>
                </v:textbox>
              </v:shape>
            </w:pict>
          </mc:Fallback>
        </mc:AlternateContent>
      </w:r>
      <w:r w:rsidR="00FB6994">
        <w:rPr>
          <w:noProof/>
        </w:rPr>
        <mc:AlternateContent>
          <mc:Choice Requires="wps">
            <w:drawing>
              <wp:anchor distT="0" distB="0" distL="114300" distR="114300" simplePos="0" relativeHeight="251662336" behindDoc="0" locked="0" layoutInCell="1" allowOverlap="1" wp14:anchorId="08BD0531" wp14:editId="567CE02C">
                <wp:simplePos x="0" y="0"/>
                <wp:positionH relativeFrom="column">
                  <wp:posOffset>1688123</wp:posOffset>
                </wp:positionH>
                <wp:positionV relativeFrom="paragraph">
                  <wp:posOffset>-253218</wp:posOffset>
                </wp:positionV>
                <wp:extent cx="4740275" cy="8862646"/>
                <wp:effectExtent l="0" t="0" r="22225"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0275" cy="8862646"/>
                        </a:xfrm>
                        <a:prstGeom prst="rect">
                          <a:avLst/>
                        </a:prstGeom>
                        <a:solidFill>
                          <a:srgbClr val="FFFFFF"/>
                        </a:solidFill>
                        <a:ln w="9525">
                          <a:solidFill>
                            <a:srgbClr val="000000"/>
                          </a:solidFill>
                          <a:miter lim="800000"/>
                          <a:headEnd/>
                          <a:tailEnd/>
                        </a:ln>
                      </wps:spPr>
                      <wps:txbx>
                        <w:txbxContent>
                          <w:p w:rsidR="00FB6994" w:rsidRPr="00117E99" w:rsidRDefault="00FB6994" w:rsidP="00FB6994">
                            <w:pPr>
                              <w:jc w:val="center"/>
                              <w:rPr>
                                <w:rFonts w:ascii="Aharoni" w:hAnsi="Aharoni" w:cs="Aharoni"/>
                                <w:b/>
                                <w:sz w:val="32"/>
                                <w:szCs w:val="32"/>
                              </w:rPr>
                            </w:pPr>
                            <w:r w:rsidRPr="00117E99">
                              <w:rPr>
                                <w:rFonts w:ascii="Aharoni" w:hAnsi="Aharoni" w:cs="Aharoni"/>
                                <w:b/>
                                <w:sz w:val="32"/>
                                <w:szCs w:val="32"/>
                              </w:rPr>
                              <w:t>Ventura College</w:t>
                            </w:r>
                          </w:p>
                          <w:p w:rsidR="00FB6994" w:rsidRPr="005376FF" w:rsidRDefault="00D05646" w:rsidP="00FB6994">
                            <w:pPr>
                              <w:jc w:val="center"/>
                              <w:rPr>
                                <w:b/>
                                <w:sz w:val="32"/>
                                <w:szCs w:val="32"/>
                              </w:rPr>
                            </w:pPr>
                            <w:r>
                              <w:rPr>
                                <w:b/>
                                <w:sz w:val="32"/>
                                <w:szCs w:val="32"/>
                              </w:rPr>
                              <w:t xml:space="preserve">Technology </w:t>
                            </w:r>
                            <w:r w:rsidR="00345A01">
                              <w:rPr>
                                <w:b/>
                                <w:sz w:val="32"/>
                                <w:szCs w:val="32"/>
                              </w:rPr>
                              <w:t>Advisory Group</w:t>
                            </w:r>
                          </w:p>
                          <w:p w:rsidR="00FB6994" w:rsidRPr="00117E99" w:rsidRDefault="00FB6994" w:rsidP="00FB6994">
                            <w:pPr>
                              <w:jc w:val="center"/>
                              <w:rPr>
                                <w:b/>
                                <w:sz w:val="28"/>
                                <w:szCs w:val="28"/>
                              </w:rPr>
                            </w:pPr>
                            <w:r w:rsidRPr="00117E99">
                              <w:rPr>
                                <w:b/>
                                <w:sz w:val="28"/>
                                <w:szCs w:val="28"/>
                              </w:rPr>
                              <w:t>Agenda</w:t>
                            </w:r>
                          </w:p>
                          <w:p w:rsidR="00FB6994" w:rsidRDefault="00BE1E19" w:rsidP="00117E99">
                            <w:pPr>
                              <w:spacing w:after="0"/>
                              <w:jc w:val="center"/>
                              <w:rPr>
                                <w:b/>
                              </w:rPr>
                            </w:pPr>
                            <w:r>
                              <w:rPr>
                                <w:b/>
                              </w:rPr>
                              <w:t>May 9</w:t>
                            </w:r>
                            <w:r w:rsidR="00345A01">
                              <w:rPr>
                                <w:b/>
                              </w:rPr>
                              <w:t>, 2016</w:t>
                            </w:r>
                          </w:p>
                          <w:p w:rsidR="00FB6994" w:rsidRDefault="00FB6994" w:rsidP="00117E99">
                            <w:pPr>
                              <w:spacing w:after="0"/>
                              <w:jc w:val="center"/>
                              <w:rPr>
                                <w:b/>
                              </w:rPr>
                            </w:pPr>
                            <w:r>
                              <w:rPr>
                                <w:b/>
                              </w:rPr>
                              <w:t>Campus Center Conference Room</w:t>
                            </w:r>
                          </w:p>
                          <w:p w:rsidR="002763D8" w:rsidRDefault="002763D8" w:rsidP="00117E99">
                            <w:pPr>
                              <w:spacing w:after="0"/>
                              <w:jc w:val="center"/>
                            </w:pPr>
                            <w:proofErr w:type="gramStart"/>
                            <w:r>
                              <w:rPr>
                                <w:b/>
                              </w:rPr>
                              <w:t>Second Monday of Every Month at 2:30 p.m.</w:t>
                            </w:r>
                            <w:proofErr w:type="gramEnd"/>
                          </w:p>
                          <w:p w:rsidR="00C52BA3" w:rsidRDefault="00C52BA3" w:rsidP="00C52BA3">
                            <w:pPr>
                              <w:spacing w:line="480" w:lineRule="auto"/>
                            </w:pPr>
                          </w:p>
                          <w:p w:rsidR="005B0D90" w:rsidRPr="008577CA" w:rsidRDefault="005B0D90" w:rsidP="008577CA">
                            <w:pPr>
                              <w:spacing w:line="480" w:lineRule="auto"/>
                              <w:jc w:val="center"/>
                              <w:rPr>
                                <w:u w:val="single"/>
                              </w:rPr>
                            </w:pPr>
                            <w:r w:rsidRPr="008577CA">
                              <w:rPr>
                                <w:b/>
                                <w:u w:val="single"/>
                              </w:rPr>
                              <w:t>Agenda Items:</w:t>
                            </w:r>
                          </w:p>
                          <w:p w:rsidR="00C52BA3" w:rsidRDefault="005B0D90" w:rsidP="00C52BA3">
                            <w:pPr>
                              <w:pStyle w:val="ListParagraph"/>
                              <w:numPr>
                                <w:ilvl w:val="0"/>
                                <w:numId w:val="3"/>
                              </w:numPr>
                              <w:spacing w:line="480" w:lineRule="auto"/>
                            </w:pPr>
                            <w:r>
                              <w:t>Questions regarding previous meeting minutes.</w:t>
                            </w:r>
                          </w:p>
                          <w:p w:rsidR="005B0D90" w:rsidRDefault="00980B41" w:rsidP="00C52BA3">
                            <w:pPr>
                              <w:pStyle w:val="ListParagraph"/>
                              <w:numPr>
                                <w:ilvl w:val="0"/>
                                <w:numId w:val="3"/>
                              </w:numPr>
                              <w:spacing w:line="480" w:lineRule="auto"/>
                            </w:pPr>
                            <w:r>
                              <w:t>Rank 2016-2017 program review initiatives.</w:t>
                            </w:r>
                          </w:p>
                          <w:p w:rsidR="005B0D90" w:rsidRDefault="005B0D90" w:rsidP="00C52BA3">
                            <w:pPr>
                              <w:pStyle w:val="ListParagraph"/>
                              <w:numPr>
                                <w:ilvl w:val="0"/>
                                <w:numId w:val="3"/>
                              </w:numPr>
                              <w:spacing w:line="480" w:lineRule="auto"/>
                            </w:pPr>
                            <w:r>
                              <w:t>Other business.</w:t>
                            </w:r>
                          </w:p>
                          <w:p w:rsidR="00C52BA3" w:rsidRDefault="00C52BA3" w:rsidP="00C52BA3">
                            <w:pPr>
                              <w:pStyle w:val="ListParagraph"/>
                            </w:pPr>
                          </w:p>
                          <w:p w:rsidR="00C52BA3" w:rsidRPr="008577CA" w:rsidRDefault="00C52BA3" w:rsidP="008577CA">
                            <w:pPr>
                              <w:pStyle w:val="ListParagraph"/>
                              <w:ind w:hanging="360"/>
                              <w:jc w:val="center"/>
                              <w:rPr>
                                <w:b/>
                                <w:u w:val="single"/>
                              </w:rPr>
                            </w:pPr>
                            <w:r w:rsidRPr="008577CA">
                              <w:rPr>
                                <w:b/>
                                <w:u w:val="single"/>
                              </w:rPr>
                              <w:t>Membership</w:t>
                            </w:r>
                          </w:p>
                          <w:p w:rsidR="00E7568C" w:rsidRPr="00E7568C" w:rsidRDefault="00E7568C" w:rsidP="00E7568C">
                            <w:pPr>
                              <w:spacing w:after="100" w:line="240" w:lineRule="auto"/>
                              <w:ind w:right="-720" w:firstLine="720"/>
                              <w:rPr>
                                <w:rFonts w:ascii="Calibri" w:eastAsia="Times New Roman" w:hAnsi="Calibri" w:cs="Arial"/>
                                <w:sz w:val="18"/>
                                <w:szCs w:val="18"/>
                              </w:rPr>
                            </w:pPr>
                            <w:r w:rsidRPr="00E7568C">
                              <w:rPr>
                                <w:rFonts w:ascii="Calibri" w:eastAsia="Times New Roman" w:hAnsi="Calibri" w:cs="Arial"/>
                                <w:sz w:val="18"/>
                                <w:szCs w:val="18"/>
                              </w:rPr>
                              <w:t>Executive Sponsor: Tim Harrison -- VP Business Services</w:t>
                            </w:r>
                          </w:p>
                          <w:p w:rsidR="00E7568C" w:rsidRDefault="00E7568C" w:rsidP="00E7568C">
                            <w:pPr>
                              <w:spacing w:after="100" w:line="240" w:lineRule="auto"/>
                              <w:ind w:right="-720" w:firstLine="720"/>
                              <w:rPr>
                                <w:rFonts w:ascii="Calibri" w:eastAsia="Times New Roman" w:hAnsi="Calibri" w:cs="Arial"/>
                                <w:sz w:val="18"/>
                                <w:szCs w:val="18"/>
                              </w:rPr>
                            </w:pPr>
                            <w:r w:rsidRPr="00E7568C">
                              <w:rPr>
                                <w:rFonts w:ascii="Calibri" w:eastAsia="Times New Roman" w:hAnsi="Calibri" w:cs="Arial"/>
                                <w:sz w:val="18"/>
                                <w:szCs w:val="18"/>
                              </w:rPr>
                              <w:t>Chair: Grant Jones – Technology Support Supervisor</w:t>
                            </w:r>
                          </w:p>
                          <w:p w:rsidR="00E7568C" w:rsidRPr="00E7568C" w:rsidRDefault="00E7568C" w:rsidP="00E7568C">
                            <w:pPr>
                              <w:spacing w:after="100" w:line="240" w:lineRule="auto"/>
                              <w:ind w:right="-720" w:firstLine="720"/>
                              <w:rPr>
                                <w:rFonts w:ascii="Calibri" w:eastAsia="Times New Roman" w:hAnsi="Calibri" w:cs="Arial"/>
                                <w:sz w:val="18"/>
                                <w:szCs w:val="18"/>
                              </w:rPr>
                            </w:pPr>
                          </w:p>
                          <w:p w:rsidR="008700E1" w:rsidRDefault="00E7568C" w:rsidP="00E7568C">
                            <w:pPr>
                              <w:pStyle w:val="ListParagraph"/>
                              <w:ind w:hanging="360"/>
                              <w:rPr>
                                <w:b/>
                              </w:rPr>
                            </w:pPr>
                            <w:r w:rsidRPr="008577CA">
                              <w:rPr>
                                <w:rFonts w:ascii="Calibri" w:eastAsia="Times New Roman" w:hAnsi="Calibri" w:cs="Arial"/>
                                <w:b/>
                                <w:sz w:val="18"/>
                                <w:szCs w:val="18"/>
                                <w:u w:val="single"/>
                              </w:rPr>
                              <w:t>Members:</w:t>
                            </w:r>
                            <w:r w:rsidRPr="00E7568C">
                              <w:rPr>
                                <w:rFonts w:ascii="Calibri" w:eastAsia="Times New Roman" w:hAnsi="Calibri" w:cs="Arial"/>
                                <w:sz w:val="18"/>
                                <w:szCs w:val="18"/>
                              </w:rPr>
                              <w:t xml:space="preserve"> Dave Fuhrmann, Maureen Jacobs, Scot Rabe, Marta De Jesus, Ayanna Gaines, Eric Martinsen, Sharla Fell, Denise Pope, Ken Drake, Y</w:t>
                            </w:r>
                            <w:r w:rsidR="00345A01">
                              <w:rPr>
                                <w:rFonts w:ascii="Calibri" w:eastAsia="Times New Roman" w:hAnsi="Calibri" w:cs="Arial"/>
                                <w:sz w:val="18"/>
                                <w:szCs w:val="18"/>
                              </w:rPr>
                              <w:t xml:space="preserve">ia Vang, Gwen Lewis-Huddleston </w:t>
                            </w:r>
                            <w:r w:rsidR="00345A01" w:rsidRPr="00E7568C">
                              <w:rPr>
                                <w:rFonts w:ascii="Calibri" w:eastAsia="Times New Roman" w:hAnsi="Calibri" w:cs="Arial"/>
                                <w:sz w:val="18"/>
                                <w:szCs w:val="18"/>
                              </w:rPr>
                              <w:t xml:space="preserve"> </w:t>
                            </w:r>
                            <w:r w:rsidRPr="00E7568C">
                              <w:rPr>
                                <w:rFonts w:ascii="Calibri" w:eastAsia="Times New Roman" w:hAnsi="Calibri" w:cs="Arial"/>
                                <w:sz w:val="18"/>
                                <w:szCs w:val="18"/>
                              </w:rPr>
                              <w:t>, Ryan Petitfils, Saliha Sha, Matthew Moore, James Maritato, Tim Harrison</w:t>
                            </w:r>
                            <w:r w:rsidR="0093200B">
                              <w:rPr>
                                <w:rFonts w:ascii="Calibri" w:eastAsia="Times New Roman" w:hAnsi="Calibri" w:cs="Arial"/>
                                <w:sz w:val="18"/>
                                <w:szCs w:val="18"/>
                              </w:rPr>
                              <w:t>, Mike McCain.</w:t>
                            </w:r>
                          </w:p>
                          <w:p w:rsidR="008700E1" w:rsidRDefault="008700E1" w:rsidP="00C52BA3">
                            <w:pPr>
                              <w:pStyle w:val="ListParagraph"/>
                              <w:ind w:hanging="360"/>
                              <w:rPr>
                                <w:b/>
                              </w:rPr>
                            </w:pPr>
                          </w:p>
                          <w:p w:rsidR="008700E1" w:rsidRPr="005B0D90" w:rsidRDefault="008700E1" w:rsidP="005B0D90">
                            <w:pPr>
                              <w:rPr>
                                <w:b/>
                              </w:rPr>
                            </w:pPr>
                          </w:p>
                          <w:p w:rsidR="00C52BA3" w:rsidRPr="00E7568C" w:rsidRDefault="00E7568C" w:rsidP="00C52BA3">
                            <w:pPr>
                              <w:pStyle w:val="ListParagraph"/>
                              <w:ind w:hanging="360"/>
                              <w:rPr>
                                <w:b/>
                                <w:u w:val="single"/>
                              </w:rPr>
                            </w:pPr>
                            <w:r w:rsidRPr="00E7568C">
                              <w:rPr>
                                <w:b/>
                                <w:u w:val="single"/>
                              </w:rPr>
                              <w:t xml:space="preserve">Future </w:t>
                            </w:r>
                            <w:r w:rsidR="00C52BA3" w:rsidRPr="00E7568C">
                              <w:rPr>
                                <w:b/>
                                <w:u w:val="single"/>
                              </w:rPr>
                              <w:t>Meetings:</w:t>
                            </w:r>
                          </w:p>
                          <w:p w:rsidR="00D05646" w:rsidRPr="005E731E" w:rsidRDefault="00D05646" w:rsidP="00C52BA3">
                            <w:pPr>
                              <w:pStyle w:val="ListParagraph"/>
                              <w:ind w:hanging="360"/>
                              <w:rPr>
                                <w:b/>
                                <w:strike/>
                              </w:rPr>
                            </w:pPr>
                            <w:r w:rsidRPr="005E731E">
                              <w:rPr>
                                <w:b/>
                                <w:strike/>
                              </w:rPr>
                              <w:t>February 8, 2016</w:t>
                            </w:r>
                          </w:p>
                          <w:p w:rsidR="00D05646" w:rsidRPr="00CF61D4" w:rsidRDefault="00D05646" w:rsidP="00C52BA3">
                            <w:pPr>
                              <w:pStyle w:val="ListParagraph"/>
                              <w:ind w:hanging="360"/>
                              <w:rPr>
                                <w:b/>
                                <w:strike/>
                              </w:rPr>
                            </w:pPr>
                            <w:r w:rsidRPr="00CF61D4">
                              <w:rPr>
                                <w:b/>
                                <w:strike/>
                              </w:rPr>
                              <w:t>March 14, 2016</w:t>
                            </w:r>
                          </w:p>
                          <w:p w:rsidR="00D05646" w:rsidRPr="00237043" w:rsidRDefault="00D05646" w:rsidP="00C52BA3">
                            <w:pPr>
                              <w:pStyle w:val="ListParagraph"/>
                              <w:ind w:hanging="360"/>
                              <w:rPr>
                                <w:b/>
                                <w:strike/>
                              </w:rPr>
                            </w:pPr>
                            <w:r w:rsidRPr="00237043">
                              <w:rPr>
                                <w:b/>
                                <w:strike/>
                              </w:rPr>
                              <w:t>April 11, 2016</w:t>
                            </w:r>
                          </w:p>
                          <w:p w:rsidR="00D05646" w:rsidRPr="00BE1E19" w:rsidRDefault="00361C90" w:rsidP="00C52BA3">
                            <w:pPr>
                              <w:pStyle w:val="ListParagraph"/>
                              <w:ind w:hanging="360"/>
                              <w:rPr>
                                <w:b/>
                                <w:strike/>
                              </w:rPr>
                            </w:pPr>
                            <w:r w:rsidRPr="00BE1E19">
                              <w:rPr>
                                <w:b/>
                                <w:strike/>
                              </w:rPr>
                              <w:t>May 9, 2016</w:t>
                            </w:r>
                          </w:p>
                          <w:p w:rsidR="008700E1" w:rsidRDefault="008700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32.9pt;margin-top:-19.95pt;width:373.25pt;height:69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">
                <v:textbox>
                  <w:txbxContent>
                    <w:p w:rsidR="00FB6994" w:rsidRPr="00117E99" w:rsidRDefault="00FB6994" w:rsidP="00FB6994">
                      <w:pPr>
                        <w:jc w:val="center"/>
                        <w:rPr>
                          <w:rFonts w:ascii="Aharoni" w:hAnsi="Aharoni" w:cs="Aharoni"/>
                          <w:b/>
                          <w:sz w:val="32"/>
                          <w:szCs w:val="32"/>
                        </w:rPr>
                      </w:pPr>
                      <w:r w:rsidRPr="00117E99">
                        <w:rPr>
                          <w:rFonts w:ascii="Aharoni" w:hAnsi="Aharoni" w:cs="Aharoni"/>
                          <w:b/>
                          <w:sz w:val="32"/>
                          <w:szCs w:val="32"/>
                        </w:rPr>
                        <w:t>Ventura College</w:t>
                      </w:r>
                    </w:p>
                    <w:p w:rsidR="00FB6994" w:rsidRPr="005376FF" w:rsidRDefault="00D05646" w:rsidP="00FB6994">
                      <w:pPr>
                        <w:jc w:val="center"/>
                        <w:rPr>
                          <w:b/>
                          <w:sz w:val="32"/>
                          <w:szCs w:val="32"/>
                        </w:rPr>
                      </w:pPr>
                      <w:r>
                        <w:rPr>
                          <w:b/>
                          <w:sz w:val="32"/>
                          <w:szCs w:val="32"/>
                        </w:rPr>
                        <w:t xml:space="preserve">Technology </w:t>
                      </w:r>
                      <w:r w:rsidR="00345A01">
                        <w:rPr>
                          <w:b/>
                          <w:sz w:val="32"/>
                          <w:szCs w:val="32"/>
                        </w:rPr>
                        <w:t>Advisory Group</w:t>
                      </w:r>
                    </w:p>
                    <w:p w:rsidR="00FB6994" w:rsidRPr="00117E99" w:rsidRDefault="00FB6994" w:rsidP="00FB6994">
                      <w:pPr>
                        <w:jc w:val="center"/>
                        <w:rPr>
                          <w:b/>
                          <w:sz w:val="28"/>
                          <w:szCs w:val="28"/>
                        </w:rPr>
                      </w:pPr>
                      <w:r w:rsidRPr="00117E99">
                        <w:rPr>
                          <w:b/>
                          <w:sz w:val="28"/>
                          <w:szCs w:val="28"/>
                        </w:rPr>
                        <w:t>Agenda</w:t>
                      </w:r>
                    </w:p>
                    <w:p w:rsidR="00FB6994" w:rsidRDefault="00BE1E19" w:rsidP="00117E99">
                      <w:pPr>
                        <w:spacing w:after="0"/>
                        <w:jc w:val="center"/>
                        <w:rPr>
                          <w:b/>
                        </w:rPr>
                      </w:pPr>
                      <w:r>
                        <w:rPr>
                          <w:b/>
                        </w:rPr>
                        <w:t>May 9</w:t>
                      </w:r>
                      <w:r w:rsidR="00345A01">
                        <w:rPr>
                          <w:b/>
                        </w:rPr>
                        <w:t>, 2016</w:t>
                      </w:r>
                    </w:p>
                    <w:p w:rsidR="00FB6994" w:rsidRDefault="00FB6994" w:rsidP="00117E99">
                      <w:pPr>
                        <w:spacing w:after="0"/>
                        <w:jc w:val="center"/>
                        <w:rPr>
                          <w:b/>
                        </w:rPr>
                      </w:pPr>
                      <w:r>
                        <w:rPr>
                          <w:b/>
                        </w:rPr>
                        <w:t>Campus Center Conference Room</w:t>
                      </w:r>
                      <w:bookmarkStart w:id="1" w:name="_GoBack"/>
                      <w:bookmarkEnd w:id="1"/>
                    </w:p>
                    <w:p w:rsidR="002763D8" w:rsidRDefault="002763D8" w:rsidP="00117E99">
                      <w:pPr>
                        <w:spacing w:after="0"/>
                        <w:jc w:val="center"/>
                      </w:pPr>
                      <w:proofErr w:type="gramStart"/>
                      <w:r>
                        <w:rPr>
                          <w:b/>
                        </w:rPr>
                        <w:t>Second Monday of Every Month at 2:30 p.m.</w:t>
                      </w:r>
                      <w:proofErr w:type="gramEnd"/>
                    </w:p>
                    <w:p w:rsidR="00C52BA3" w:rsidRDefault="00C52BA3" w:rsidP="00C52BA3">
                      <w:pPr>
                        <w:spacing w:line="480" w:lineRule="auto"/>
                      </w:pPr>
                    </w:p>
                    <w:p w:rsidR="005B0D90" w:rsidRPr="008577CA" w:rsidRDefault="005B0D90" w:rsidP="008577CA">
                      <w:pPr>
                        <w:spacing w:line="480" w:lineRule="auto"/>
                        <w:jc w:val="center"/>
                        <w:rPr>
                          <w:u w:val="single"/>
                        </w:rPr>
                      </w:pPr>
                      <w:r w:rsidRPr="008577CA">
                        <w:rPr>
                          <w:b/>
                          <w:u w:val="single"/>
                        </w:rPr>
                        <w:t>Agenda Items:</w:t>
                      </w:r>
                    </w:p>
                    <w:p w:rsidR="00C52BA3" w:rsidRDefault="005B0D90" w:rsidP="00C52BA3">
                      <w:pPr>
                        <w:pStyle w:val="ListParagraph"/>
                        <w:numPr>
                          <w:ilvl w:val="0"/>
                          <w:numId w:val="3"/>
                        </w:numPr>
                        <w:spacing w:line="480" w:lineRule="auto"/>
                      </w:pPr>
                      <w:r>
                        <w:t>Questions regarding previous meeting minutes.</w:t>
                      </w:r>
                    </w:p>
                    <w:p w:rsidR="005B0D90" w:rsidRDefault="00980B41" w:rsidP="00C52BA3">
                      <w:pPr>
                        <w:pStyle w:val="ListParagraph"/>
                        <w:numPr>
                          <w:ilvl w:val="0"/>
                          <w:numId w:val="3"/>
                        </w:numPr>
                        <w:spacing w:line="480" w:lineRule="auto"/>
                      </w:pPr>
                      <w:r>
                        <w:t>Rank 2016-2017 program review initiatives.</w:t>
                      </w:r>
                    </w:p>
                    <w:p w:rsidR="005B0D90" w:rsidRDefault="005B0D90" w:rsidP="00C52BA3">
                      <w:pPr>
                        <w:pStyle w:val="ListParagraph"/>
                        <w:numPr>
                          <w:ilvl w:val="0"/>
                          <w:numId w:val="3"/>
                        </w:numPr>
                        <w:spacing w:line="480" w:lineRule="auto"/>
                      </w:pPr>
                      <w:r>
                        <w:t>Other business.</w:t>
                      </w:r>
                    </w:p>
                    <w:p w:rsidR="00C52BA3" w:rsidRDefault="00C52BA3" w:rsidP="00C52BA3">
                      <w:pPr>
                        <w:pStyle w:val="ListParagraph"/>
                      </w:pPr>
                    </w:p>
                    <w:p w:rsidR="00C52BA3" w:rsidRPr="008577CA" w:rsidRDefault="00C52BA3" w:rsidP="008577CA">
                      <w:pPr>
                        <w:pStyle w:val="ListParagraph"/>
                        <w:ind w:hanging="360"/>
                        <w:jc w:val="center"/>
                        <w:rPr>
                          <w:b/>
                          <w:u w:val="single"/>
                        </w:rPr>
                      </w:pPr>
                      <w:r w:rsidRPr="008577CA">
                        <w:rPr>
                          <w:b/>
                          <w:u w:val="single"/>
                        </w:rPr>
                        <w:t>Membership</w:t>
                      </w:r>
                    </w:p>
                    <w:p w:rsidR="00E7568C" w:rsidRPr="00E7568C" w:rsidRDefault="00E7568C" w:rsidP="00E7568C">
                      <w:pPr>
                        <w:spacing w:after="100" w:line="240" w:lineRule="auto"/>
                        <w:ind w:right="-720" w:firstLine="720"/>
                        <w:rPr>
                          <w:rFonts w:ascii="Calibri" w:eastAsia="Times New Roman" w:hAnsi="Calibri" w:cs="Arial"/>
                          <w:sz w:val="18"/>
                          <w:szCs w:val="18"/>
                        </w:rPr>
                      </w:pPr>
                      <w:r w:rsidRPr="00E7568C">
                        <w:rPr>
                          <w:rFonts w:ascii="Calibri" w:eastAsia="Times New Roman" w:hAnsi="Calibri" w:cs="Arial"/>
                          <w:sz w:val="18"/>
                          <w:szCs w:val="18"/>
                        </w:rPr>
                        <w:t>Executive Sponsor: Tim Harrison -- VP Business Services</w:t>
                      </w:r>
                    </w:p>
                    <w:p w:rsidR="00E7568C" w:rsidRDefault="00E7568C" w:rsidP="00E7568C">
                      <w:pPr>
                        <w:spacing w:after="100" w:line="240" w:lineRule="auto"/>
                        <w:ind w:right="-720" w:firstLine="720"/>
                        <w:rPr>
                          <w:rFonts w:ascii="Calibri" w:eastAsia="Times New Roman" w:hAnsi="Calibri" w:cs="Arial"/>
                          <w:sz w:val="18"/>
                          <w:szCs w:val="18"/>
                        </w:rPr>
                      </w:pPr>
                      <w:r w:rsidRPr="00E7568C">
                        <w:rPr>
                          <w:rFonts w:ascii="Calibri" w:eastAsia="Times New Roman" w:hAnsi="Calibri" w:cs="Arial"/>
                          <w:sz w:val="18"/>
                          <w:szCs w:val="18"/>
                        </w:rPr>
                        <w:t>Chair: Grant Jones – Technology Support Supervisor</w:t>
                      </w:r>
                    </w:p>
                    <w:p w:rsidR="00E7568C" w:rsidRPr="00E7568C" w:rsidRDefault="00E7568C" w:rsidP="00E7568C">
                      <w:pPr>
                        <w:spacing w:after="100" w:line="240" w:lineRule="auto"/>
                        <w:ind w:right="-720" w:firstLine="720"/>
                        <w:rPr>
                          <w:rFonts w:ascii="Calibri" w:eastAsia="Times New Roman" w:hAnsi="Calibri" w:cs="Arial"/>
                          <w:sz w:val="18"/>
                          <w:szCs w:val="18"/>
                        </w:rPr>
                      </w:pPr>
                    </w:p>
                    <w:p w:rsidR="008700E1" w:rsidRDefault="00E7568C" w:rsidP="00E7568C">
                      <w:pPr>
                        <w:pStyle w:val="ListParagraph"/>
                        <w:ind w:hanging="360"/>
                        <w:rPr>
                          <w:b/>
                        </w:rPr>
                      </w:pPr>
                      <w:r w:rsidRPr="008577CA">
                        <w:rPr>
                          <w:rFonts w:ascii="Calibri" w:eastAsia="Times New Roman" w:hAnsi="Calibri" w:cs="Arial"/>
                          <w:b/>
                          <w:sz w:val="18"/>
                          <w:szCs w:val="18"/>
                          <w:u w:val="single"/>
                        </w:rPr>
                        <w:t>Members:</w:t>
                      </w:r>
                      <w:r w:rsidRPr="00E7568C">
                        <w:rPr>
                          <w:rFonts w:ascii="Calibri" w:eastAsia="Times New Roman" w:hAnsi="Calibri" w:cs="Arial"/>
                          <w:sz w:val="18"/>
                          <w:szCs w:val="18"/>
                        </w:rPr>
                        <w:t xml:space="preserve"> Dave Fuhrmann, Maureen Jacobs, Scot Rabe, Marta De Jesus, Ayanna Gaines, Eric Martinsen, Sharla Fell, Denise Pope, Ken Drake, Y</w:t>
                      </w:r>
                      <w:r w:rsidR="00345A01">
                        <w:rPr>
                          <w:rFonts w:ascii="Calibri" w:eastAsia="Times New Roman" w:hAnsi="Calibri" w:cs="Arial"/>
                          <w:sz w:val="18"/>
                          <w:szCs w:val="18"/>
                        </w:rPr>
                        <w:t xml:space="preserve">ia Vang, Gwen Lewis-Huddleston </w:t>
                      </w:r>
                      <w:r w:rsidR="00345A01" w:rsidRPr="00E7568C">
                        <w:rPr>
                          <w:rFonts w:ascii="Calibri" w:eastAsia="Times New Roman" w:hAnsi="Calibri" w:cs="Arial"/>
                          <w:sz w:val="18"/>
                          <w:szCs w:val="18"/>
                        </w:rPr>
                        <w:t xml:space="preserve"> </w:t>
                      </w:r>
                      <w:r w:rsidRPr="00E7568C">
                        <w:rPr>
                          <w:rFonts w:ascii="Calibri" w:eastAsia="Times New Roman" w:hAnsi="Calibri" w:cs="Arial"/>
                          <w:sz w:val="18"/>
                          <w:szCs w:val="18"/>
                        </w:rPr>
                        <w:t>, Ryan Petitfils, Saliha Sha, Matthew Moore, James Maritato, Tim Harrison</w:t>
                      </w:r>
                      <w:r w:rsidR="0093200B">
                        <w:rPr>
                          <w:rFonts w:ascii="Calibri" w:eastAsia="Times New Roman" w:hAnsi="Calibri" w:cs="Arial"/>
                          <w:sz w:val="18"/>
                          <w:szCs w:val="18"/>
                        </w:rPr>
                        <w:t>, Mike McCain.</w:t>
                      </w:r>
                    </w:p>
                    <w:p w:rsidR="008700E1" w:rsidRDefault="008700E1" w:rsidP="00C52BA3">
                      <w:pPr>
                        <w:pStyle w:val="ListParagraph"/>
                        <w:ind w:hanging="360"/>
                        <w:rPr>
                          <w:b/>
                        </w:rPr>
                      </w:pPr>
                    </w:p>
                    <w:p w:rsidR="008700E1" w:rsidRPr="005B0D90" w:rsidRDefault="008700E1" w:rsidP="005B0D90">
                      <w:pPr>
                        <w:rPr>
                          <w:b/>
                        </w:rPr>
                      </w:pPr>
                    </w:p>
                    <w:p w:rsidR="00C52BA3" w:rsidRPr="00E7568C" w:rsidRDefault="00E7568C" w:rsidP="00C52BA3">
                      <w:pPr>
                        <w:pStyle w:val="ListParagraph"/>
                        <w:ind w:hanging="360"/>
                        <w:rPr>
                          <w:b/>
                          <w:u w:val="single"/>
                        </w:rPr>
                      </w:pPr>
                      <w:r w:rsidRPr="00E7568C">
                        <w:rPr>
                          <w:b/>
                          <w:u w:val="single"/>
                        </w:rPr>
                        <w:t xml:space="preserve">Future </w:t>
                      </w:r>
                      <w:r w:rsidR="00C52BA3" w:rsidRPr="00E7568C">
                        <w:rPr>
                          <w:b/>
                          <w:u w:val="single"/>
                        </w:rPr>
                        <w:t>Meetings:</w:t>
                      </w:r>
                    </w:p>
                    <w:p w:rsidR="00D05646" w:rsidRPr="005E731E" w:rsidRDefault="00D05646" w:rsidP="00C52BA3">
                      <w:pPr>
                        <w:pStyle w:val="ListParagraph"/>
                        <w:ind w:hanging="360"/>
                        <w:rPr>
                          <w:b/>
                          <w:strike/>
                        </w:rPr>
                      </w:pPr>
                      <w:r w:rsidRPr="005E731E">
                        <w:rPr>
                          <w:b/>
                          <w:strike/>
                        </w:rPr>
                        <w:t>February 8, 2016</w:t>
                      </w:r>
                    </w:p>
                    <w:p w:rsidR="00D05646" w:rsidRPr="00CF61D4" w:rsidRDefault="00D05646" w:rsidP="00C52BA3">
                      <w:pPr>
                        <w:pStyle w:val="ListParagraph"/>
                        <w:ind w:hanging="360"/>
                        <w:rPr>
                          <w:b/>
                          <w:strike/>
                        </w:rPr>
                      </w:pPr>
                      <w:r w:rsidRPr="00CF61D4">
                        <w:rPr>
                          <w:b/>
                          <w:strike/>
                        </w:rPr>
                        <w:t>March 14, 2016</w:t>
                      </w:r>
                    </w:p>
                    <w:p w:rsidR="00D05646" w:rsidRPr="00237043" w:rsidRDefault="00D05646" w:rsidP="00C52BA3">
                      <w:pPr>
                        <w:pStyle w:val="ListParagraph"/>
                        <w:ind w:hanging="360"/>
                        <w:rPr>
                          <w:b/>
                          <w:strike/>
                        </w:rPr>
                      </w:pPr>
                      <w:r w:rsidRPr="00237043">
                        <w:rPr>
                          <w:b/>
                          <w:strike/>
                        </w:rPr>
                        <w:t>April 11, 2016</w:t>
                      </w:r>
                    </w:p>
                    <w:p w:rsidR="00D05646" w:rsidRPr="00BE1E19" w:rsidRDefault="00361C90" w:rsidP="00C52BA3">
                      <w:pPr>
                        <w:pStyle w:val="ListParagraph"/>
                        <w:ind w:hanging="360"/>
                        <w:rPr>
                          <w:b/>
                          <w:strike/>
                        </w:rPr>
                      </w:pPr>
                      <w:r w:rsidRPr="00BE1E19">
                        <w:rPr>
                          <w:b/>
                          <w:strike/>
                        </w:rPr>
                        <w:t>May 9, 2016</w:t>
                      </w:r>
                    </w:p>
                    <w:p w:rsidR="008700E1" w:rsidRDefault="008700E1"/>
                  </w:txbxContent>
                </v:textbox>
              </v:shape>
            </w:pict>
          </mc:Fallback>
        </mc:AlternateContent>
      </w:r>
      <w:r w:rsidR="00515B36">
        <w:rPr>
          <w:noProof/>
        </w:rPr>
        <w:drawing>
          <wp:anchor distT="0" distB="0" distL="114300" distR="114300" simplePos="0" relativeHeight="251660288" behindDoc="0" locked="0" layoutInCell="1" allowOverlap="1" wp14:anchorId="0FB0DABE" wp14:editId="0EC46DF0">
            <wp:simplePos x="0" y="0"/>
            <wp:positionH relativeFrom="column">
              <wp:posOffset>-260985</wp:posOffset>
            </wp:positionH>
            <wp:positionV relativeFrom="paragraph">
              <wp:posOffset>-182392</wp:posOffset>
            </wp:positionV>
            <wp:extent cx="1434904" cy="602660"/>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VC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4904" cy="602660"/>
                    </a:xfrm>
                    <a:prstGeom prst="rect">
                      <a:avLst/>
                    </a:prstGeom>
                  </pic:spPr>
                </pic:pic>
              </a:graphicData>
            </a:graphic>
            <wp14:sizeRelH relativeFrom="page">
              <wp14:pctWidth>0</wp14:pctWidth>
            </wp14:sizeRelH>
            <wp14:sizeRelV relativeFrom="page">
              <wp14:pctHeight>0</wp14:pctHeight>
            </wp14:sizeRelV>
          </wp:anchor>
        </w:drawing>
      </w:r>
    </w:p>
    <w:sectPr w:rsidR="005B3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BD7" w:rsidRDefault="00290BD7" w:rsidP="00C52BA3">
      <w:pPr>
        <w:spacing w:after="0" w:line="240" w:lineRule="auto"/>
      </w:pPr>
      <w:r>
        <w:separator/>
      </w:r>
    </w:p>
  </w:endnote>
  <w:endnote w:type="continuationSeparator" w:id="0">
    <w:p w:rsidR="00290BD7" w:rsidRDefault="00290BD7" w:rsidP="00C5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BD7" w:rsidRDefault="00290BD7" w:rsidP="00C52BA3">
      <w:pPr>
        <w:spacing w:after="0" w:line="240" w:lineRule="auto"/>
      </w:pPr>
      <w:r>
        <w:separator/>
      </w:r>
    </w:p>
  </w:footnote>
  <w:footnote w:type="continuationSeparator" w:id="0">
    <w:p w:rsidR="00290BD7" w:rsidRDefault="00290BD7" w:rsidP="00C52B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85696"/>
    <w:multiLevelType w:val="hybridMultilevel"/>
    <w:tmpl w:val="FDC2C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DB5BE3"/>
    <w:multiLevelType w:val="hybridMultilevel"/>
    <w:tmpl w:val="D9901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B654E5"/>
    <w:multiLevelType w:val="hybridMultilevel"/>
    <w:tmpl w:val="200EF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323D68"/>
    <w:multiLevelType w:val="hybridMultilevel"/>
    <w:tmpl w:val="E73EC1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973BB7"/>
    <w:multiLevelType w:val="hybridMultilevel"/>
    <w:tmpl w:val="6262D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B36"/>
    <w:rsid w:val="00013EC4"/>
    <w:rsid w:val="000157AA"/>
    <w:rsid w:val="00041931"/>
    <w:rsid w:val="00117E99"/>
    <w:rsid w:val="001A452E"/>
    <w:rsid w:val="001D051F"/>
    <w:rsid w:val="00237043"/>
    <w:rsid w:val="002763D8"/>
    <w:rsid w:val="00290BD7"/>
    <w:rsid w:val="00345A01"/>
    <w:rsid w:val="00361C90"/>
    <w:rsid w:val="00515B36"/>
    <w:rsid w:val="005376FF"/>
    <w:rsid w:val="005B0D90"/>
    <w:rsid w:val="005B3D11"/>
    <w:rsid w:val="005E731E"/>
    <w:rsid w:val="007924F2"/>
    <w:rsid w:val="0082281F"/>
    <w:rsid w:val="008514BA"/>
    <w:rsid w:val="008577CA"/>
    <w:rsid w:val="008700E1"/>
    <w:rsid w:val="009169A2"/>
    <w:rsid w:val="0093200B"/>
    <w:rsid w:val="00935ACB"/>
    <w:rsid w:val="00980B41"/>
    <w:rsid w:val="00A23204"/>
    <w:rsid w:val="00A3620A"/>
    <w:rsid w:val="00A605CE"/>
    <w:rsid w:val="00AE4DF1"/>
    <w:rsid w:val="00BE1E19"/>
    <w:rsid w:val="00C52BA3"/>
    <w:rsid w:val="00CF61D4"/>
    <w:rsid w:val="00D05646"/>
    <w:rsid w:val="00D247F4"/>
    <w:rsid w:val="00DA11C7"/>
    <w:rsid w:val="00DA5106"/>
    <w:rsid w:val="00DE71B0"/>
    <w:rsid w:val="00E7568C"/>
    <w:rsid w:val="00EC6961"/>
    <w:rsid w:val="00EE2F20"/>
    <w:rsid w:val="00F611B3"/>
    <w:rsid w:val="00FB6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D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5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B36"/>
    <w:rPr>
      <w:rFonts w:ascii="Tahoma" w:hAnsi="Tahoma" w:cs="Tahoma"/>
      <w:sz w:val="16"/>
      <w:szCs w:val="16"/>
    </w:rPr>
  </w:style>
  <w:style w:type="paragraph" w:styleId="ListParagraph">
    <w:name w:val="List Paragraph"/>
    <w:basedOn w:val="Normal"/>
    <w:uiPriority w:val="34"/>
    <w:qFormat/>
    <w:rsid w:val="00C52BA3"/>
    <w:pPr>
      <w:ind w:left="720"/>
      <w:contextualSpacing/>
    </w:pPr>
  </w:style>
  <w:style w:type="paragraph" w:styleId="Header">
    <w:name w:val="header"/>
    <w:basedOn w:val="Normal"/>
    <w:link w:val="HeaderChar"/>
    <w:uiPriority w:val="99"/>
    <w:unhideWhenUsed/>
    <w:rsid w:val="00C52B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BA3"/>
  </w:style>
  <w:style w:type="paragraph" w:styleId="Footer">
    <w:name w:val="footer"/>
    <w:basedOn w:val="Normal"/>
    <w:link w:val="FooterChar"/>
    <w:uiPriority w:val="99"/>
    <w:unhideWhenUsed/>
    <w:rsid w:val="00C52B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B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D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5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B36"/>
    <w:rPr>
      <w:rFonts w:ascii="Tahoma" w:hAnsi="Tahoma" w:cs="Tahoma"/>
      <w:sz w:val="16"/>
      <w:szCs w:val="16"/>
    </w:rPr>
  </w:style>
  <w:style w:type="paragraph" w:styleId="ListParagraph">
    <w:name w:val="List Paragraph"/>
    <w:basedOn w:val="Normal"/>
    <w:uiPriority w:val="34"/>
    <w:qFormat/>
    <w:rsid w:val="00C52BA3"/>
    <w:pPr>
      <w:ind w:left="720"/>
      <w:contextualSpacing/>
    </w:pPr>
  </w:style>
  <w:style w:type="paragraph" w:styleId="Header">
    <w:name w:val="header"/>
    <w:basedOn w:val="Normal"/>
    <w:link w:val="HeaderChar"/>
    <w:uiPriority w:val="99"/>
    <w:unhideWhenUsed/>
    <w:rsid w:val="00C52B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BA3"/>
  </w:style>
  <w:style w:type="paragraph" w:styleId="Footer">
    <w:name w:val="footer"/>
    <w:basedOn w:val="Normal"/>
    <w:link w:val="FooterChar"/>
    <w:uiPriority w:val="99"/>
    <w:unhideWhenUsed/>
    <w:rsid w:val="00C52B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CBBB1-A454-4F0E-A16F-39B60FBB9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Jacobs</dc:creator>
  <cp:lastModifiedBy>Rhonda Lillie</cp:lastModifiedBy>
  <cp:revision>2</cp:revision>
  <cp:lastPrinted>2015-12-14T18:40:00Z</cp:lastPrinted>
  <dcterms:created xsi:type="dcterms:W3CDTF">2016-06-17T16:50:00Z</dcterms:created>
  <dcterms:modified xsi:type="dcterms:W3CDTF">2016-06-17T16:50:00Z</dcterms:modified>
</cp:coreProperties>
</file>