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AA2452" w:rsidRDefault="00660F2A" w:rsidP="00AA2452">
      <w:pPr>
        <w:spacing w:line="360" w:lineRule="auto"/>
        <w:jc w:val="center"/>
        <w:rPr>
          <w:rFonts w:ascii="Arial" w:hAnsi="Arial" w:cs="Arial"/>
          <w:b/>
          <w:sz w:val="28"/>
          <w:szCs w:val="28"/>
        </w:rPr>
      </w:pPr>
      <w:r w:rsidRPr="00AA2452">
        <w:rPr>
          <w:rFonts w:ascii="Arial" w:hAnsi="Arial" w:cs="Arial"/>
          <w:b/>
          <w:sz w:val="28"/>
          <w:szCs w:val="28"/>
        </w:rPr>
        <w:t>Pr</w:t>
      </w:r>
      <w:r w:rsidR="00C618D3" w:rsidRPr="00AA2452">
        <w:rPr>
          <w:rFonts w:ascii="Arial" w:hAnsi="Arial" w:cs="Arial"/>
          <w:b/>
          <w:sz w:val="28"/>
          <w:szCs w:val="28"/>
        </w:rPr>
        <w:t>ofessional Development Advisory</w:t>
      </w:r>
      <w:r w:rsidR="003D0D00" w:rsidRPr="00AA2452">
        <w:rPr>
          <w:rFonts w:ascii="Arial" w:hAnsi="Arial" w:cs="Arial"/>
          <w:b/>
          <w:sz w:val="28"/>
          <w:szCs w:val="28"/>
        </w:rPr>
        <w:t xml:space="preserve"> Group</w:t>
      </w:r>
      <w:r w:rsidRPr="00AA2452">
        <w:rPr>
          <w:rFonts w:ascii="Arial" w:hAnsi="Arial" w:cs="Arial"/>
          <w:b/>
          <w:sz w:val="28"/>
          <w:szCs w:val="28"/>
        </w:rPr>
        <w:t xml:space="preserve"> Meeting</w:t>
      </w:r>
    </w:p>
    <w:p w:rsidR="00660F2A" w:rsidRDefault="002E3C43" w:rsidP="00AA2452">
      <w:pPr>
        <w:spacing w:line="360" w:lineRule="auto"/>
        <w:jc w:val="center"/>
        <w:rPr>
          <w:rFonts w:ascii="Arial" w:hAnsi="Arial" w:cs="Arial"/>
          <w:b/>
          <w:sz w:val="28"/>
          <w:szCs w:val="28"/>
        </w:rPr>
      </w:pPr>
      <w:r>
        <w:rPr>
          <w:rFonts w:ascii="Arial" w:hAnsi="Arial" w:cs="Arial"/>
          <w:b/>
          <w:sz w:val="28"/>
          <w:szCs w:val="28"/>
        </w:rPr>
        <w:t>2:00 – 3:00 p.m. in MCW-</w:t>
      </w:r>
      <w:r w:rsidR="003E018A" w:rsidRPr="00AA2452">
        <w:rPr>
          <w:rFonts w:ascii="Arial" w:hAnsi="Arial" w:cs="Arial"/>
          <w:b/>
          <w:sz w:val="28"/>
          <w:szCs w:val="28"/>
        </w:rPr>
        <w:t>312</w:t>
      </w:r>
      <w:r w:rsidR="005B5B13" w:rsidRPr="00AA2452">
        <w:rPr>
          <w:rFonts w:ascii="Arial" w:hAnsi="Arial" w:cs="Arial"/>
          <w:b/>
          <w:sz w:val="28"/>
          <w:szCs w:val="28"/>
        </w:rPr>
        <w:t xml:space="preserve"> </w:t>
      </w:r>
    </w:p>
    <w:p w:rsidR="00AA2452" w:rsidRPr="00AA2452" w:rsidRDefault="002A3513" w:rsidP="00AA2452">
      <w:pPr>
        <w:spacing w:line="360" w:lineRule="auto"/>
        <w:jc w:val="center"/>
        <w:rPr>
          <w:rFonts w:ascii="Arial" w:hAnsi="Arial" w:cs="Arial"/>
          <w:b/>
          <w:sz w:val="28"/>
          <w:szCs w:val="28"/>
        </w:rPr>
      </w:pPr>
      <w:r>
        <w:rPr>
          <w:rFonts w:ascii="Arial" w:hAnsi="Arial" w:cs="Arial"/>
          <w:b/>
          <w:sz w:val="28"/>
          <w:szCs w:val="28"/>
        </w:rPr>
        <w:t>March 18</w:t>
      </w:r>
      <w:r w:rsidR="00B23660">
        <w:rPr>
          <w:rFonts w:ascii="Arial" w:hAnsi="Arial" w:cs="Arial"/>
          <w:b/>
          <w:sz w:val="28"/>
          <w:szCs w:val="28"/>
        </w:rPr>
        <w:t>, 2019</w:t>
      </w:r>
      <w:r w:rsidR="00AA2452" w:rsidRPr="00AA2452">
        <w:rPr>
          <w:rFonts w:ascii="Arial" w:hAnsi="Arial" w:cs="Arial"/>
          <w:b/>
          <w:sz w:val="28"/>
          <w:szCs w:val="28"/>
        </w:rPr>
        <w:t xml:space="preserve"> </w:t>
      </w:r>
    </w:p>
    <w:p w:rsidR="00AA2452" w:rsidRPr="00AA2452" w:rsidRDefault="00AA2452" w:rsidP="00660F2A">
      <w:pPr>
        <w:jc w:val="center"/>
        <w:rPr>
          <w:rFonts w:ascii="Arial" w:hAnsi="Arial" w:cs="Arial"/>
          <w:b/>
          <w:sz w:val="28"/>
          <w:szCs w:val="28"/>
        </w:rPr>
      </w:pPr>
    </w:p>
    <w:p w:rsidR="00660F2A" w:rsidRPr="00103882" w:rsidRDefault="00660F2A" w:rsidP="00660F2A">
      <w:pPr>
        <w:jc w:val="center"/>
        <w:rPr>
          <w:rFonts w:asciiTheme="minorHAnsi" w:hAnsiTheme="minorHAnsi" w:cstheme="minorHAnsi"/>
          <w:b/>
        </w:rPr>
      </w:pPr>
    </w:p>
    <w:p w:rsidR="00660F2A" w:rsidRPr="00AA2452" w:rsidRDefault="00660F2A" w:rsidP="00660F2A">
      <w:pPr>
        <w:rPr>
          <w:rFonts w:ascii="Arial" w:hAnsi="Arial" w:cs="Arial"/>
          <w:b/>
          <w:bCs/>
          <w:color w:val="000000"/>
          <w:u w:val="single"/>
        </w:rPr>
      </w:pPr>
      <w:r w:rsidRPr="00AA2452">
        <w:rPr>
          <w:rFonts w:ascii="Arial" w:hAnsi="Arial" w:cs="Arial"/>
          <w:b/>
          <w:bCs/>
          <w:color w:val="000000"/>
          <w:u w:val="single"/>
        </w:rPr>
        <w:t>Faculty and Staff Pr</w:t>
      </w:r>
      <w:r w:rsidR="003D0D00" w:rsidRPr="00AA2452">
        <w:rPr>
          <w:rFonts w:ascii="Arial" w:hAnsi="Arial" w:cs="Arial"/>
          <w:b/>
          <w:bCs/>
          <w:color w:val="000000"/>
          <w:u w:val="single"/>
        </w:rPr>
        <w:t>ofessional Development Advisory</w:t>
      </w:r>
    </w:p>
    <w:p w:rsidR="00093585" w:rsidRPr="00AA2452" w:rsidRDefault="00093585" w:rsidP="00D66E9F">
      <w:pPr>
        <w:ind w:left="90"/>
        <w:rPr>
          <w:rFonts w:ascii="Arial" w:hAnsi="Arial" w:cs="Arial"/>
          <w:color w:val="000000"/>
        </w:rPr>
      </w:pPr>
    </w:p>
    <w:p w:rsidR="00D66E9F" w:rsidRPr="00E040C1" w:rsidRDefault="00D66E9F" w:rsidP="00D66E9F">
      <w:pPr>
        <w:ind w:left="90"/>
        <w:rPr>
          <w:rFonts w:ascii="Arial" w:hAnsi="Arial" w:cs="Arial"/>
          <w:color w:val="000000"/>
          <w:sz w:val="20"/>
          <w:szCs w:val="20"/>
        </w:rPr>
      </w:pPr>
      <w:r w:rsidRPr="00E040C1">
        <w:rPr>
          <w:rFonts w:ascii="Arial" w:hAnsi="Arial" w:cs="Arial"/>
          <w:b/>
          <w:bCs/>
          <w:color w:val="000000"/>
          <w:sz w:val="20"/>
          <w:szCs w:val="20"/>
        </w:rPr>
        <w:t>Charge:</w:t>
      </w:r>
      <w:r w:rsidRPr="00E040C1">
        <w:rPr>
          <w:rFonts w:ascii="Arial" w:hAnsi="Arial" w:cs="Arial"/>
          <w:color w:val="000000"/>
          <w:sz w:val="20"/>
          <w:szCs w:val="20"/>
        </w:rPr>
        <w:t xml:space="preserve">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provides ongoing professio</w:t>
      </w:r>
      <w:r w:rsidR="007E7BD2" w:rsidRPr="00E040C1">
        <w:rPr>
          <w:rFonts w:ascii="Arial" w:hAnsi="Arial" w:cs="Arial"/>
          <w:color w:val="000000"/>
          <w:sz w:val="20"/>
          <w:szCs w:val="20"/>
        </w:rPr>
        <w:t>nal learning leadership for</w:t>
      </w:r>
      <w:r w:rsidRPr="00E040C1">
        <w:rPr>
          <w:rFonts w:ascii="Arial" w:hAnsi="Arial" w:cs="Arial"/>
          <w:color w:val="000000"/>
          <w:sz w:val="20"/>
          <w:szCs w:val="20"/>
        </w:rPr>
        <w:t xml:space="preserve"> Faculty, Staff, a</w:t>
      </w:r>
      <w:r w:rsidR="00352CAC" w:rsidRPr="00E040C1">
        <w:rPr>
          <w:rFonts w:ascii="Arial" w:hAnsi="Arial" w:cs="Arial"/>
          <w:color w:val="000000"/>
          <w:sz w:val="20"/>
          <w:szCs w:val="20"/>
        </w:rPr>
        <w:t>nd Administrators. The advisory group</w:t>
      </w:r>
      <w:r w:rsidRPr="00E040C1">
        <w:rPr>
          <w:rFonts w:ascii="Arial" w:hAnsi="Arial" w:cs="Arial"/>
          <w:color w:val="000000"/>
          <w:sz w:val="20"/>
          <w:szCs w:val="20"/>
        </w:rPr>
        <w:t xml:space="preserve"> </w:t>
      </w:r>
      <w:r w:rsidR="00736F51" w:rsidRPr="00E040C1">
        <w:rPr>
          <w:rFonts w:ascii="Arial" w:hAnsi="Arial" w:cs="Arial"/>
          <w:color w:val="000000"/>
          <w:sz w:val="20"/>
          <w:szCs w:val="20"/>
        </w:rPr>
        <w:t>consists</w:t>
      </w:r>
      <w:r w:rsidRPr="00E040C1">
        <w:rPr>
          <w:rFonts w:ascii="Arial" w:hAnsi="Arial" w:cs="Arial"/>
          <w:color w:val="000000"/>
          <w:sz w:val="20"/>
          <w:szCs w:val="20"/>
        </w:rPr>
        <w:t xml:space="preserve"> of faculty, classified staff </w:t>
      </w:r>
      <w:r w:rsidR="00736F51" w:rsidRPr="00E040C1">
        <w:rPr>
          <w:rFonts w:ascii="Arial" w:hAnsi="Arial" w:cs="Arial"/>
          <w:color w:val="000000"/>
          <w:sz w:val="20"/>
          <w:szCs w:val="20"/>
        </w:rPr>
        <w:t>who</w:t>
      </w:r>
      <w:r w:rsidRPr="00E040C1">
        <w:rPr>
          <w:rFonts w:ascii="Arial" w:hAnsi="Arial" w:cs="Arial"/>
          <w:color w:val="000000"/>
          <w:sz w:val="20"/>
          <w:szCs w:val="20"/>
        </w:rPr>
        <w:t xml:space="preserve"> represent the Classified Senate, and administrator representation. </w:t>
      </w:r>
      <w:r w:rsidRPr="00771EB5">
        <w:rPr>
          <w:rFonts w:ascii="Arial" w:hAnsi="Arial" w:cs="Arial"/>
          <w:noProof/>
          <w:color w:val="000000"/>
          <w:sz w:val="20"/>
          <w:szCs w:val="20"/>
        </w:rPr>
        <w:t xml:space="preserve">The committee </w:t>
      </w:r>
      <w:r w:rsidRPr="005A0B0D">
        <w:rPr>
          <w:rFonts w:ascii="Arial" w:hAnsi="Arial" w:cs="Arial"/>
          <w:noProof/>
          <w:color w:val="000000"/>
          <w:sz w:val="20"/>
          <w:szCs w:val="20"/>
        </w:rPr>
        <w:t>is charged</w:t>
      </w:r>
      <w:r w:rsidRPr="00771EB5">
        <w:rPr>
          <w:rFonts w:ascii="Arial" w:hAnsi="Arial" w:cs="Arial"/>
          <w:noProof/>
          <w:color w:val="000000"/>
          <w:sz w:val="20"/>
          <w:szCs w:val="20"/>
        </w:rPr>
        <w:t xml:space="preserve">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w:t>
      </w:r>
      <w:r w:rsidRPr="00E040C1">
        <w:rPr>
          <w:rFonts w:ascii="Arial" w:hAnsi="Arial" w:cs="Arial"/>
          <w:color w:val="000000"/>
          <w:sz w:val="20"/>
          <w:szCs w:val="20"/>
        </w:rPr>
        <w:t xml:space="preserve">  </w:t>
      </w:r>
      <w:r w:rsidRPr="005A0B0D">
        <w:rPr>
          <w:rFonts w:ascii="Arial" w:hAnsi="Arial" w:cs="Arial"/>
          <w:noProof/>
          <w:color w:val="000000"/>
          <w:sz w:val="20"/>
          <w:szCs w:val="20"/>
        </w:rPr>
        <w:t>In addition</w:t>
      </w:r>
      <w:r w:rsidRPr="00E040C1">
        <w:rPr>
          <w:rFonts w:ascii="Arial" w:hAnsi="Arial" w:cs="Arial"/>
          <w:color w:val="000000"/>
          <w:sz w:val="20"/>
          <w:szCs w:val="20"/>
        </w:rPr>
        <w:t>,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monitors compliance with portions of Accreditation Standard IIIA.   The Chair of the Faculty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serves as a member of the Accreditation Steering Committee.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D66E9F" w:rsidRPr="00E040C1" w:rsidRDefault="00C649DD" w:rsidP="00D66E9F">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Membership:</w:t>
      </w:r>
      <w:r w:rsidR="00D66E9F" w:rsidRPr="00E040C1">
        <w:rPr>
          <w:rFonts w:ascii="Arial" w:hAnsi="Arial" w:cs="Arial"/>
          <w:color w:val="000000"/>
          <w:sz w:val="20"/>
          <w:szCs w:val="20"/>
        </w:rPr>
        <w:t xml:space="preserve"> Open to all interested faculty and classified staff members; includes </w:t>
      </w:r>
      <w:r w:rsidR="00EB5FFD" w:rsidRPr="00E040C1">
        <w:rPr>
          <w:rFonts w:ascii="Arial" w:hAnsi="Arial" w:cs="Arial"/>
          <w:color w:val="000000"/>
          <w:sz w:val="20"/>
          <w:szCs w:val="20"/>
        </w:rPr>
        <w:t>one AFT</w:t>
      </w:r>
      <w:r w:rsidR="00D66E9F" w:rsidRPr="00E040C1">
        <w:rPr>
          <w:rFonts w:ascii="Arial" w:hAnsi="Arial" w:cs="Arial"/>
          <w:color w:val="000000"/>
          <w:sz w:val="20"/>
          <w:szCs w:val="20"/>
        </w:rPr>
        <w:t xml:space="preserve"> representative and one student representative.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001D0D" w:rsidRDefault="00C649DD" w:rsidP="009E0BC8">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Co-Chairs:</w:t>
      </w:r>
      <w:r w:rsidR="003E018A" w:rsidRPr="00E040C1">
        <w:rPr>
          <w:rFonts w:ascii="Arial" w:hAnsi="Arial" w:cs="Arial"/>
          <w:color w:val="000000"/>
          <w:sz w:val="20"/>
          <w:szCs w:val="20"/>
        </w:rPr>
        <w:t xml:space="preserve"> Dean, </w:t>
      </w:r>
      <w:r w:rsidR="00257665" w:rsidRPr="00E040C1">
        <w:rPr>
          <w:rFonts w:ascii="Arial" w:hAnsi="Arial" w:cs="Arial"/>
          <w:color w:val="000000"/>
          <w:sz w:val="20"/>
          <w:szCs w:val="20"/>
        </w:rPr>
        <w:t xml:space="preserve">Sciences &amp; Professional Development, </w:t>
      </w:r>
      <w:r w:rsidR="00D66E9F" w:rsidRPr="00E040C1">
        <w:rPr>
          <w:rFonts w:ascii="Arial" w:hAnsi="Arial" w:cs="Arial"/>
          <w:color w:val="000000"/>
          <w:sz w:val="20"/>
          <w:szCs w:val="20"/>
        </w:rPr>
        <w:t xml:space="preserve">Faculty Co-Chair </w:t>
      </w:r>
      <w:r w:rsidR="0014175F" w:rsidRPr="00E040C1">
        <w:rPr>
          <w:rFonts w:ascii="Arial" w:hAnsi="Arial" w:cs="Arial"/>
          <w:color w:val="000000"/>
          <w:sz w:val="20"/>
          <w:szCs w:val="20"/>
        </w:rPr>
        <w:t>and Classified Co-Chair</w:t>
      </w:r>
    </w:p>
    <w:p w:rsidR="007459A3" w:rsidRDefault="007459A3" w:rsidP="009E0BC8">
      <w:pPr>
        <w:rPr>
          <w:rFonts w:ascii="Arial" w:hAnsi="Arial" w:cs="Arial"/>
          <w:color w:val="000000"/>
          <w:sz w:val="20"/>
          <w:szCs w:val="20"/>
        </w:rPr>
      </w:pPr>
    </w:p>
    <w:p w:rsidR="007459A3" w:rsidRPr="00E040C1" w:rsidRDefault="007459A3" w:rsidP="009E0BC8">
      <w:pPr>
        <w:rPr>
          <w:rFonts w:ascii="Arial" w:hAnsi="Arial" w:cs="Arial"/>
          <w:color w:val="000000"/>
          <w:sz w:val="20"/>
          <w:szCs w:val="20"/>
        </w:rPr>
      </w:pPr>
    </w:p>
    <w:p w:rsidR="00257665" w:rsidRPr="00AA2452" w:rsidRDefault="00257665" w:rsidP="009E0BC8">
      <w:pPr>
        <w:rPr>
          <w:rFonts w:ascii="Arial" w:hAnsi="Arial" w:cs="Arial"/>
          <w:color w:val="000000"/>
        </w:rPr>
      </w:pPr>
    </w:p>
    <w:p w:rsidR="0027542F" w:rsidRPr="007459A3" w:rsidRDefault="007459A3" w:rsidP="00C80D50">
      <w:pPr>
        <w:pStyle w:val="ListParagraph"/>
        <w:numPr>
          <w:ilvl w:val="0"/>
          <w:numId w:val="16"/>
        </w:numPr>
        <w:rPr>
          <w:rFonts w:ascii="Arial" w:hAnsi="Arial" w:cs="Arial"/>
          <w:color w:val="000000"/>
        </w:rPr>
      </w:pPr>
      <w:r w:rsidRPr="007459A3">
        <w:rPr>
          <w:rFonts w:ascii="Arial" w:hAnsi="Arial" w:cs="Arial"/>
          <w:color w:val="000000"/>
        </w:rPr>
        <w:t>Welcome/</w:t>
      </w:r>
      <w:r w:rsidR="0027542F" w:rsidRPr="007459A3">
        <w:rPr>
          <w:rFonts w:ascii="Arial" w:hAnsi="Arial" w:cs="Arial"/>
          <w:color w:val="000000"/>
        </w:rPr>
        <w:t>Introductions/new members</w:t>
      </w:r>
    </w:p>
    <w:p w:rsidR="00FA3553" w:rsidRPr="00AA2452" w:rsidRDefault="00FA3553" w:rsidP="00FA3553">
      <w:pPr>
        <w:pStyle w:val="ListParagraph"/>
        <w:ind w:left="1080"/>
        <w:rPr>
          <w:rFonts w:ascii="Arial" w:hAnsi="Arial" w:cs="Arial"/>
          <w:color w:val="000000"/>
        </w:rPr>
      </w:pPr>
    </w:p>
    <w:p w:rsidR="00FA3553"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Approval of </w:t>
      </w:r>
      <w:r w:rsidR="002A3513">
        <w:rPr>
          <w:rFonts w:ascii="Arial" w:hAnsi="Arial" w:cs="Arial"/>
          <w:color w:val="000000"/>
        </w:rPr>
        <w:t xml:space="preserve">February </w:t>
      </w:r>
      <w:r w:rsidR="0027542F">
        <w:rPr>
          <w:rFonts w:ascii="Arial" w:hAnsi="Arial" w:cs="Arial"/>
          <w:color w:val="000000"/>
        </w:rPr>
        <w:t>2019</w:t>
      </w:r>
      <w:r w:rsidR="00AA2452">
        <w:rPr>
          <w:rFonts w:ascii="Arial" w:hAnsi="Arial" w:cs="Arial"/>
          <w:color w:val="000000"/>
        </w:rPr>
        <w:t xml:space="preserve"> Minutes </w:t>
      </w:r>
    </w:p>
    <w:p w:rsidR="002A3513" w:rsidRPr="002A3513" w:rsidRDefault="002A3513" w:rsidP="002A3513">
      <w:pPr>
        <w:pStyle w:val="ListParagraph"/>
        <w:rPr>
          <w:rFonts w:ascii="Arial" w:hAnsi="Arial" w:cs="Arial"/>
          <w:color w:val="000000"/>
        </w:rPr>
      </w:pPr>
    </w:p>
    <w:p w:rsidR="002A3513" w:rsidRPr="002A3513" w:rsidRDefault="002A3513" w:rsidP="002A3513">
      <w:pPr>
        <w:pStyle w:val="ListParagraph"/>
        <w:numPr>
          <w:ilvl w:val="0"/>
          <w:numId w:val="16"/>
        </w:numPr>
        <w:rPr>
          <w:rFonts w:ascii="Arial" w:hAnsi="Arial" w:cs="Arial"/>
          <w:color w:val="000000"/>
        </w:rPr>
      </w:pPr>
      <w:r>
        <w:rPr>
          <w:rFonts w:ascii="Arial" w:hAnsi="Arial" w:cs="Arial"/>
          <w:color w:val="000000"/>
        </w:rPr>
        <w:t xml:space="preserve">Letter from Academic Senate </w:t>
      </w:r>
    </w:p>
    <w:p w:rsidR="00C26875" w:rsidRPr="00C26875" w:rsidRDefault="00C26875" w:rsidP="00C26875">
      <w:pPr>
        <w:pStyle w:val="ListParagraph"/>
        <w:rPr>
          <w:rFonts w:ascii="Arial" w:hAnsi="Arial" w:cs="Arial"/>
          <w:color w:val="000000"/>
        </w:rPr>
      </w:pPr>
    </w:p>
    <w:p w:rsidR="00C26875" w:rsidRDefault="00C26875" w:rsidP="00C26875">
      <w:pPr>
        <w:numPr>
          <w:ilvl w:val="0"/>
          <w:numId w:val="16"/>
        </w:numPr>
        <w:rPr>
          <w:rFonts w:ascii="Arial" w:hAnsi="Arial" w:cs="Arial"/>
          <w:color w:val="000000"/>
        </w:rPr>
      </w:pPr>
      <w:r w:rsidRPr="0027542F">
        <w:rPr>
          <w:rFonts w:ascii="Arial" w:hAnsi="Arial" w:cs="Arial"/>
          <w:color w:val="000000"/>
        </w:rPr>
        <w:t xml:space="preserve">Spring FLEX Plan </w:t>
      </w:r>
      <w:bookmarkStart w:id="0" w:name="_GoBack"/>
      <w:bookmarkEnd w:id="0"/>
      <w:r>
        <w:rPr>
          <w:rFonts w:ascii="Arial" w:hAnsi="Arial" w:cs="Arial"/>
          <w:color w:val="000000"/>
        </w:rPr>
        <w:t xml:space="preserve"> </w:t>
      </w:r>
    </w:p>
    <w:p w:rsidR="002A3513" w:rsidRDefault="002A3513" w:rsidP="002A3513">
      <w:pPr>
        <w:pStyle w:val="ListParagraph"/>
        <w:numPr>
          <w:ilvl w:val="1"/>
          <w:numId w:val="16"/>
        </w:numPr>
        <w:rPr>
          <w:rFonts w:ascii="Arial" w:hAnsi="Arial" w:cs="Arial"/>
          <w:color w:val="000000"/>
        </w:rPr>
      </w:pPr>
      <w:r>
        <w:rPr>
          <w:rFonts w:ascii="Arial" w:hAnsi="Arial" w:cs="Arial"/>
          <w:color w:val="000000"/>
        </w:rPr>
        <w:t>Speaker update – Chez</w:t>
      </w:r>
    </w:p>
    <w:p w:rsidR="002A3513" w:rsidRDefault="002A3513" w:rsidP="002A3513">
      <w:pPr>
        <w:pStyle w:val="ListParagraph"/>
        <w:numPr>
          <w:ilvl w:val="1"/>
          <w:numId w:val="16"/>
        </w:numPr>
        <w:rPr>
          <w:rFonts w:ascii="Arial" w:hAnsi="Arial" w:cs="Arial"/>
          <w:color w:val="000000"/>
        </w:rPr>
      </w:pPr>
      <w:r>
        <w:rPr>
          <w:rFonts w:ascii="Arial" w:hAnsi="Arial" w:cs="Arial"/>
          <w:color w:val="000000"/>
        </w:rPr>
        <w:t>GP presentation/food – Chez</w:t>
      </w:r>
    </w:p>
    <w:p w:rsidR="002A3513" w:rsidRDefault="002A3513" w:rsidP="002A3513">
      <w:pPr>
        <w:pStyle w:val="ListParagraph"/>
        <w:numPr>
          <w:ilvl w:val="1"/>
          <w:numId w:val="16"/>
        </w:numPr>
        <w:rPr>
          <w:rFonts w:ascii="Arial" w:hAnsi="Arial" w:cs="Arial"/>
          <w:color w:val="000000"/>
        </w:rPr>
      </w:pPr>
      <w:r>
        <w:rPr>
          <w:rFonts w:ascii="Arial" w:hAnsi="Arial" w:cs="Arial"/>
          <w:color w:val="000000"/>
        </w:rPr>
        <w:t>Misc. discussion – group</w:t>
      </w:r>
    </w:p>
    <w:p w:rsidR="002A3513" w:rsidRPr="002A3513" w:rsidRDefault="002A3513" w:rsidP="002A3513">
      <w:pPr>
        <w:pStyle w:val="ListParagraph"/>
        <w:numPr>
          <w:ilvl w:val="1"/>
          <w:numId w:val="16"/>
        </w:numPr>
        <w:rPr>
          <w:rFonts w:ascii="Arial" w:hAnsi="Arial" w:cs="Arial"/>
          <w:color w:val="000000"/>
        </w:rPr>
      </w:pPr>
      <w:r>
        <w:rPr>
          <w:rFonts w:ascii="Arial" w:hAnsi="Arial" w:cs="Arial"/>
          <w:color w:val="000000"/>
        </w:rPr>
        <w:t xml:space="preserve">Teaching Men of Color update - </w:t>
      </w:r>
    </w:p>
    <w:p w:rsidR="002A3513" w:rsidRDefault="002A3513" w:rsidP="002A3513">
      <w:pPr>
        <w:rPr>
          <w:rFonts w:ascii="Arial" w:hAnsi="Arial" w:cs="Arial"/>
          <w:color w:val="000000"/>
        </w:rPr>
      </w:pPr>
    </w:p>
    <w:p w:rsidR="002A3513" w:rsidRDefault="002A3513" w:rsidP="002A3513">
      <w:pPr>
        <w:pStyle w:val="ListParagraph"/>
        <w:numPr>
          <w:ilvl w:val="0"/>
          <w:numId w:val="16"/>
        </w:numPr>
        <w:rPr>
          <w:rFonts w:ascii="Arial" w:hAnsi="Arial" w:cs="Arial"/>
          <w:color w:val="000000"/>
        </w:rPr>
      </w:pPr>
      <w:r>
        <w:rPr>
          <w:rFonts w:ascii="Arial" w:hAnsi="Arial" w:cs="Arial"/>
          <w:color w:val="000000"/>
        </w:rPr>
        <w:t>4 CSD Annual Conference –</w:t>
      </w:r>
      <w:r>
        <w:rPr>
          <w:rFonts w:ascii="Arial" w:hAnsi="Arial" w:cs="Arial"/>
          <w:color w:val="000000"/>
        </w:rPr>
        <w:t xml:space="preserve"> Report-out</w:t>
      </w:r>
    </w:p>
    <w:p w:rsidR="002A3513" w:rsidRDefault="002A3513" w:rsidP="002A3513">
      <w:pPr>
        <w:rPr>
          <w:rFonts w:ascii="Arial" w:hAnsi="Arial" w:cs="Arial"/>
          <w:color w:val="000000"/>
        </w:rPr>
      </w:pPr>
    </w:p>
    <w:p w:rsidR="00354471" w:rsidRDefault="002A3513" w:rsidP="00E54BBC">
      <w:pPr>
        <w:numPr>
          <w:ilvl w:val="0"/>
          <w:numId w:val="16"/>
        </w:numPr>
        <w:rPr>
          <w:rFonts w:ascii="Arial" w:hAnsi="Arial" w:cs="Arial"/>
          <w:color w:val="000000"/>
        </w:rPr>
      </w:pPr>
      <w:r>
        <w:rPr>
          <w:rFonts w:ascii="Arial" w:hAnsi="Arial" w:cs="Arial"/>
          <w:color w:val="000000"/>
        </w:rPr>
        <w:t xml:space="preserve">Diversity Festival Update: First draft of program is on the website. Take a look. </w:t>
      </w:r>
    </w:p>
    <w:p w:rsidR="00576162" w:rsidRDefault="00576162" w:rsidP="00576162">
      <w:pPr>
        <w:rPr>
          <w:rFonts w:ascii="Arial" w:hAnsi="Arial" w:cs="Arial"/>
          <w:color w:val="000000"/>
        </w:rPr>
      </w:pPr>
    </w:p>
    <w:p w:rsidR="00E4400E" w:rsidRPr="00E040C1" w:rsidRDefault="00FA3553" w:rsidP="00D56F60">
      <w:pPr>
        <w:numPr>
          <w:ilvl w:val="0"/>
          <w:numId w:val="16"/>
        </w:numPr>
        <w:rPr>
          <w:rFonts w:asciiTheme="minorHAnsi" w:hAnsiTheme="minorHAnsi"/>
          <w:color w:val="000000"/>
        </w:rPr>
      </w:pPr>
      <w:r w:rsidRPr="00E040C1">
        <w:rPr>
          <w:rFonts w:ascii="Arial" w:hAnsi="Arial" w:cs="Arial"/>
          <w:color w:val="000000"/>
        </w:rPr>
        <w:t>Adjournment</w:t>
      </w:r>
    </w:p>
    <w:sectPr w:rsidR="00E4400E" w:rsidRPr="00E040C1"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65FBB"/>
    <w:multiLevelType w:val="hybridMultilevel"/>
    <w:tmpl w:val="9F8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35FFA"/>
    <w:multiLevelType w:val="hybridMultilevel"/>
    <w:tmpl w:val="579EE1BA"/>
    <w:lvl w:ilvl="0" w:tplc="1C5C7F0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3A1F15"/>
    <w:multiLevelType w:val="hybridMultilevel"/>
    <w:tmpl w:val="2F2C0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1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1"/>
  </w:num>
  <w:num w:numId="12">
    <w:abstractNumId w:val="7"/>
  </w:num>
  <w:num w:numId="13">
    <w:abstractNumId w:val="16"/>
  </w:num>
  <w:num w:numId="14">
    <w:abstractNumId w:val="2"/>
  </w:num>
  <w:num w:numId="15">
    <w:abstractNumId w:val="3"/>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sTQ1tjAxMTOyMLFQ0lEKTi0uzszPAykwMqoFAGb51kMtAAAA"/>
  </w:docVars>
  <w:rsids>
    <w:rsidRoot w:val="00873CB0"/>
    <w:rsid w:val="00001D0D"/>
    <w:rsid w:val="00027F47"/>
    <w:rsid w:val="00036346"/>
    <w:rsid w:val="0006240B"/>
    <w:rsid w:val="00085BFE"/>
    <w:rsid w:val="00093585"/>
    <w:rsid w:val="000A241E"/>
    <w:rsid w:val="000A4660"/>
    <w:rsid w:val="000A67EA"/>
    <w:rsid w:val="000C4459"/>
    <w:rsid w:val="000D40EF"/>
    <w:rsid w:val="000D6A66"/>
    <w:rsid w:val="00103882"/>
    <w:rsid w:val="001048FE"/>
    <w:rsid w:val="00110E3B"/>
    <w:rsid w:val="0011392B"/>
    <w:rsid w:val="0011766F"/>
    <w:rsid w:val="0014175F"/>
    <w:rsid w:val="00143ABF"/>
    <w:rsid w:val="00153446"/>
    <w:rsid w:val="00155ECD"/>
    <w:rsid w:val="001616B6"/>
    <w:rsid w:val="00170066"/>
    <w:rsid w:val="00187C5F"/>
    <w:rsid w:val="001A6EA9"/>
    <w:rsid w:val="001D1045"/>
    <w:rsid w:val="001D5E1D"/>
    <w:rsid w:val="00206191"/>
    <w:rsid w:val="002378B7"/>
    <w:rsid w:val="00242539"/>
    <w:rsid w:val="00257665"/>
    <w:rsid w:val="00257812"/>
    <w:rsid w:val="0026724E"/>
    <w:rsid w:val="0027542F"/>
    <w:rsid w:val="00285F95"/>
    <w:rsid w:val="00292B66"/>
    <w:rsid w:val="002A3513"/>
    <w:rsid w:val="002B66C9"/>
    <w:rsid w:val="002C120A"/>
    <w:rsid w:val="002D24EF"/>
    <w:rsid w:val="002D7356"/>
    <w:rsid w:val="002E3C43"/>
    <w:rsid w:val="002F0C0D"/>
    <w:rsid w:val="00310092"/>
    <w:rsid w:val="003358BD"/>
    <w:rsid w:val="00344A26"/>
    <w:rsid w:val="00352CAC"/>
    <w:rsid w:val="00354471"/>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A38D3"/>
    <w:rsid w:val="004C2D65"/>
    <w:rsid w:val="004E664E"/>
    <w:rsid w:val="004F3E6A"/>
    <w:rsid w:val="004F60A9"/>
    <w:rsid w:val="00500C35"/>
    <w:rsid w:val="00522D9E"/>
    <w:rsid w:val="00545813"/>
    <w:rsid w:val="0054759F"/>
    <w:rsid w:val="00552506"/>
    <w:rsid w:val="00567005"/>
    <w:rsid w:val="00572010"/>
    <w:rsid w:val="00574AAC"/>
    <w:rsid w:val="00576162"/>
    <w:rsid w:val="005A0B0D"/>
    <w:rsid w:val="005A3A3D"/>
    <w:rsid w:val="005B5B13"/>
    <w:rsid w:val="005C0457"/>
    <w:rsid w:val="005C2493"/>
    <w:rsid w:val="005C2C5D"/>
    <w:rsid w:val="005F1253"/>
    <w:rsid w:val="005F28FF"/>
    <w:rsid w:val="006224BB"/>
    <w:rsid w:val="00623B16"/>
    <w:rsid w:val="00636421"/>
    <w:rsid w:val="00641327"/>
    <w:rsid w:val="00653D35"/>
    <w:rsid w:val="00660F2A"/>
    <w:rsid w:val="0067135D"/>
    <w:rsid w:val="0068530A"/>
    <w:rsid w:val="00695C2F"/>
    <w:rsid w:val="006B1CF7"/>
    <w:rsid w:val="006B5740"/>
    <w:rsid w:val="006C0430"/>
    <w:rsid w:val="006E4EAF"/>
    <w:rsid w:val="006F6D77"/>
    <w:rsid w:val="006F7DFF"/>
    <w:rsid w:val="007018CD"/>
    <w:rsid w:val="007314E0"/>
    <w:rsid w:val="00733562"/>
    <w:rsid w:val="00736F51"/>
    <w:rsid w:val="007426CF"/>
    <w:rsid w:val="007459A3"/>
    <w:rsid w:val="0075400E"/>
    <w:rsid w:val="00767E74"/>
    <w:rsid w:val="00771EB5"/>
    <w:rsid w:val="00773D81"/>
    <w:rsid w:val="00775A5B"/>
    <w:rsid w:val="00782D09"/>
    <w:rsid w:val="007830F2"/>
    <w:rsid w:val="007A2E3E"/>
    <w:rsid w:val="007B5FEE"/>
    <w:rsid w:val="007D7DC5"/>
    <w:rsid w:val="007E5C2E"/>
    <w:rsid w:val="007E7BD2"/>
    <w:rsid w:val="00812234"/>
    <w:rsid w:val="008179DA"/>
    <w:rsid w:val="008427AB"/>
    <w:rsid w:val="008568B0"/>
    <w:rsid w:val="00873CB0"/>
    <w:rsid w:val="00876F10"/>
    <w:rsid w:val="008D2C35"/>
    <w:rsid w:val="00936FC5"/>
    <w:rsid w:val="009657D3"/>
    <w:rsid w:val="009843FE"/>
    <w:rsid w:val="009A695D"/>
    <w:rsid w:val="009C5A61"/>
    <w:rsid w:val="009E0BC8"/>
    <w:rsid w:val="009F29D9"/>
    <w:rsid w:val="00A16A6E"/>
    <w:rsid w:val="00A26E45"/>
    <w:rsid w:val="00A43C5F"/>
    <w:rsid w:val="00A53A48"/>
    <w:rsid w:val="00A5528B"/>
    <w:rsid w:val="00A663F8"/>
    <w:rsid w:val="00AA2452"/>
    <w:rsid w:val="00AA330A"/>
    <w:rsid w:val="00AB4F19"/>
    <w:rsid w:val="00B1201B"/>
    <w:rsid w:val="00B15C09"/>
    <w:rsid w:val="00B22B41"/>
    <w:rsid w:val="00B23660"/>
    <w:rsid w:val="00B269C1"/>
    <w:rsid w:val="00B41B59"/>
    <w:rsid w:val="00B5662F"/>
    <w:rsid w:val="00B6674C"/>
    <w:rsid w:val="00B71601"/>
    <w:rsid w:val="00B74AB6"/>
    <w:rsid w:val="00B84E74"/>
    <w:rsid w:val="00BB7BAA"/>
    <w:rsid w:val="00BC4E55"/>
    <w:rsid w:val="00BC5A68"/>
    <w:rsid w:val="00BE2E00"/>
    <w:rsid w:val="00C157B4"/>
    <w:rsid w:val="00C209CC"/>
    <w:rsid w:val="00C26875"/>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40C1"/>
    <w:rsid w:val="00E0518C"/>
    <w:rsid w:val="00E156BC"/>
    <w:rsid w:val="00E25EE2"/>
    <w:rsid w:val="00E43967"/>
    <w:rsid w:val="00E4400E"/>
    <w:rsid w:val="00E54BBC"/>
    <w:rsid w:val="00E614D2"/>
    <w:rsid w:val="00E66E40"/>
    <w:rsid w:val="00E76BD2"/>
    <w:rsid w:val="00E94107"/>
    <w:rsid w:val="00EB5FDD"/>
    <w:rsid w:val="00EB5FFD"/>
    <w:rsid w:val="00EC0F4B"/>
    <w:rsid w:val="00EC2FD9"/>
    <w:rsid w:val="00EE2E83"/>
    <w:rsid w:val="00EF3C37"/>
    <w:rsid w:val="00EF5EA4"/>
    <w:rsid w:val="00F016FF"/>
    <w:rsid w:val="00F16697"/>
    <w:rsid w:val="00F409C0"/>
    <w:rsid w:val="00F50066"/>
    <w:rsid w:val="00F56623"/>
    <w:rsid w:val="00F60734"/>
    <w:rsid w:val="00FA3553"/>
    <w:rsid w:val="00FC2C8C"/>
    <w:rsid w:val="00FC4085"/>
    <w:rsid w:val="00FE01CA"/>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8511"/>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3</cp:revision>
  <cp:lastPrinted>2018-10-22T15:55:00Z</cp:lastPrinted>
  <dcterms:created xsi:type="dcterms:W3CDTF">2019-03-18T18:00:00Z</dcterms:created>
  <dcterms:modified xsi:type="dcterms:W3CDTF">2019-03-18T18:00:00Z</dcterms:modified>
</cp:coreProperties>
</file>