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B6" w:rsidRDefault="00995E34" w:rsidP="00FD1E0D">
      <w:pPr>
        <w:jc w:val="center"/>
      </w:pPr>
      <w:bookmarkStart w:id="0" w:name="_GoBack"/>
      <w:bookmarkEnd w:id="0"/>
      <w:r>
        <w:rPr>
          <w:b/>
        </w:rPr>
        <w:t>Making Recommendations Document Taskforce Update</w:t>
      </w:r>
    </w:p>
    <w:p w:rsidR="00582BED" w:rsidRDefault="00995E34" w:rsidP="00FD1E0D">
      <w:r>
        <w:t>A CPC taskforce was convened to evaluate and refine the VC Making Recommendations Document. This group includes the following members:</w:t>
      </w:r>
    </w:p>
    <w:p w:rsidR="00995E34" w:rsidRDefault="00995E34" w:rsidP="00995E34">
      <w:pPr>
        <w:pStyle w:val="ListParagraph"/>
        <w:numPr>
          <w:ilvl w:val="0"/>
          <w:numId w:val="27"/>
        </w:numPr>
      </w:pPr>
      <w:r>
        <w:t>Lydia Morales, Academic Senate President</w:t>
      </w:r>
    </w:p>
    <w:p w:rsidR="00995E34" w:rsidRDefault="00995E34" w:rsidP="00995E34">
      <w:pPr>
        <w:pStyle w:val="ListParagraph"/>
        <w:numPr>
          <w:ilvl w:val="0"/>
          <w:numId w:val="27"/>
        </w:numPr>
      </w:pPr>
      <w:r>
        <w:t>Pamela Yeagley, Classified Senate President designee</w:t>
      </w:r>
    </w:p>
    <w:p w:rsidR="00995E34" w:rsidRDefault="00995E34" w:rsidP="00995E34">
      <w:pPr>
        <w:pStyle w:val="ListParagraph"/>
        <w:numPr>
          <w:ilvl w:val="0"/>
          <w:numId w:val="27"/>
        </w:numPr>
      </w:pPr>
      <w:r>
        <w:t>Jason Robinson, Instructional Lab Tech II</w:t>
      </w:r>
    </w:p>
    <w:p w:rsidR="00995E34" w:rsidRDefault="00995E34" w:rsidP="00995E34">
      <w:pPr>
        <w:pStyle w:val="ListParagraph"/>
        <w:numPr>
          <w:ilvl w:val="0"/>
          <w:numId w:val="27"/>
        </w:numPr>
      </w:pPr>
      <w:r>
        <w:t>Vanessa Luis, ASVC Inter-Club Council President</w:t>
      </w:r>
    </w:p>
    <w:p w:rsidR="000533E4" w:rsidRDefault="00995E34" w:rsidP="00995E34">
      <w:pPr>
        <w:pStyle w:val="ListParagraph"/>
        <w:numPr>
          <w:ilvl w:val="0"/>
          <w:numId w:val="27"/>
        </w:numPr>
      </w:pPr>
      <w:r>
        <w:t>Phillip Briggs, Dean of Institutional Equity and Effectiveness</w:t>
      </w:r>
    </w:p>
    <w:p w:rsidR="00995E34" w:rsidRDefault="00995E34" w:rsidP="00995E34">
      <w:r>
        <w:t xml:space="preserve">The </w:t>
      </w:r>
      <w:r w:rsidR="001C5BE6">
        <w:t>taskforce</w:t>
      </w:r>
      <w:r>
        <w:t xml:space="preserve"> began </w:t>
      </w:r>
      <w:r w:rsidR="001C5BE6">
        <w:t xml:space="preserve">by </w:t>
      </w:r>
      <w:r>
        <w:t>examining the charge and membership of each committee and advisory group. One notable finding was that there were inconsistencies in the membership of the “Big Three” Participatory Governance committees (College Planning Committee, Budget Resource Committee, and Student Success Committee).</w:t>
      </w:r>
    </w:p>
    <w:tbl>
      <w:tblPr>
        <w:tblW w:w="8010" w:type="dxa"/>
        <w:jc w:val="center"/>
        <w:tblLook w:val="04A0" w:firstRow="1" w:lastRow="0" w:firstColumn="1" w:lastColumn="0" w:noHBand="0" w:noVBand="1"/>
      </w:tblPr>
      <w:tblGrid>
        <w:gridCol w:w="2729"/>
        <w:gridCol w:w="1861"/>
        <w:gridCol w:w="1710"/>
        <w:gridCol w:w="1710"/>
      </w:tblGrid>
      <w:tr w:rsidR="001C5BE6" w:rsidRPr="001C5BE6" w:rsidTr="001C5BE6">
        <w:trPr>
          <w:trHeight w:val="300"/>
          <w:jc w:val="center"/>
        </w:trPr>
        <w:tc>
          <w:tcPr>
            <w:tcW w:w="8010" w:type="dxa"/>
            <w:gridSpan w:val="4"/>
            <w:tcBorders>
              <w:top w:val="nil"/>
              <w:left w:val="nil"/>
              <w:bottom w:val="nil"/>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b/>
                <w:bCs/>
                <w:color w:val="000000"/>
              </w:rPr>
            </w:pPr>
            <w:r w:rsidRPr="001C5BE6">
              <w:rPr>
                <w:rFonts w:ascii="Calibri" w:eastAsia="Times New Roman" w:hAnsi="Calibri" w:cs="Times New Roman"/>
                <w:b/>
                <w:bCs/>
                <w:color w:val="000000"/>
              </w:rPr>
              <w:t>Number of Voting Members by Constituency</w:t>
            </w:r>
          </w:p>
        </w:tc>
      </w:tr>
      <w:tr w:rsidR="001C5BE6" w:rsidRPr="001C5BE6" w:rsidTr="001C5BE6">
        <w:trPr>
          <w:trHeight w:val="600"/>
          <w:jc w:val="center"/>
        </w:trPr>
        <w:tc>
          <w:tcPr>
            <w:tcW w:w="2729" w:type="dxa"/>
            <w:tcBorders>
              <w:top w:val="nil"/>
              <w:left w:val="nil"/>
              <w:bottom w:val="single" w:sz="4" w:space="0" w:color="auto"/>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Constituency</w:t>
            </w:r>
          </w:p>
        </w:tc>
        <w:tc>
          <w:tcPr>
            <w:tcW w:w="1861" w:type="dxa"/>
            <w:tcBorders>
              <w:top w:val="nil"/>
              <w:left w:val="nil"/>
              <w:bottom w:val="single" w:sz="4" w:space="0" w:color="auto"/>
              <w:right w:val="nil"/>
            </w:tcBorders>
            <w:shd w:val="clear" w:color="auto" w:fill="auto"/>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Budget Resource Committee</w:t>
            </w:r>
          </w:p>
        </w:tc>
        <w:tc>
          <w:tcPr>
            <w:tcW w:w="1710" w:type="dxa"/>
            <w:tcBorders>
              <w:top w:val="nil"/>
              <w:left w:val="nil"/>
              <w:bottom w:val="single" w:sz="4" w:space="0" w:color="auto"/>
              <w:right w:val="nil"/>
            </w:tcBorders>
            <w:shd w:val="clear" w:color="auto" w:fill="auto"/>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College Planning Committee</w:t>
            </w:r>
          </w:p>
        </w:tc>
        <w:tc>
          <w:tcPr>
            <w:tcW w:w="1710" w:type="dxa"/>
            <w:tcBorders>
              <w:top w:val="nil"/>
              <w:left w:val="nil"/>
              <w:bottom w:val="single" w:sz="4" w:space="0" w:color="auto"/>
              <w:right w:val="nil"/>
            </w:tcBorders>
            <w:shd w:val="clear" w:color="auto" w:fill="auto"/>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Student Success Committee</w:t>
            </w:r>
          </w:p>
        </w:tc>
      </w:tr>
      <w:tr w:rsidR="001C5BE6" w:rsidRPr="001C5BE6" w:rsidTr="001C5BE6">
        <w:trPr>
          <w:trHeight w:val="300"/>
          <w:jc w:val="center"/>
        </w:trPr>
        <w:tc>
          <w:tcPr>
            <w:tcW w:w="2729" w:type="dxa"/>
            <w:tcBorders>
              <w:top w:val="nil"/>
              <w:left w:val="nil"/>
              <w:bottom w:val="nil"/>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Faculty Members</w:t>
            </w:r>
          </w:p>
        </w:tc>
        <w:tc>
          <w:tcPr>
            <w:tcW w:w="1861" w:type="dxa"/>
            <w:tcBorders>
              <w:top w:val="nil"/>
              <w:left w:val="nil"/>
              <w:bottom w:val="nil"/>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c>
          <w:tcPr>
            <w:tcW w:w="1710" w:type="dxa"/>
            <w:tcBorders>
              <w:top w:val="nil"/>
              <w:left w:val="nil"/>
              <w:bottom w:val="nil"/>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c>
          <w:tcPr>
            <w:tcW w:w="1710" w:type="dxa"/>
            <w:tcBorders>
              <w:top w:val="nil"/>
              <w:left w:val="nil"/>
              <w:bottom w:val="nil"/>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r>
      <w:tr w:rsidR="001C5BE6" w:rsidRPr="001C5BE6" w:rsidTr="001C5BE6">
        <w:trPr>
          <w:trHeight w:val="300"/>
          <w:jc w:val="center"/>
        </w:trPr>
        <w:tc>
          <w:tcPr>
            <w:tcW w:w="2729"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Classified Senate President</w:t>
            </w:r>
          </w:p>
        </w:tc>
        <w:tc>
          <w:tcPr>
            <w:tcW w:w="1861"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 </w:t>
            </w:r>
          </w:p>
        </w:tc>
        <w:tc>
          <w:tcPr>
            <w:tcW w:w="1710"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w:t>
            </w:r>
          </w:p>
        </w:tc>
        <w:tc>
          <w:tcPr>
            <w:tcW w:w="1710"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 </w:t>
            </w:r>
          </w:p>
        </w:tc>
      </w:tr>
      <w:tr w:rsidR="001C5BE6" w:rsidRPr="001C5BE6" w:rsidTr="001C5BE6">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Classified Staff</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4</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3</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4</w:t>
            </w:r>
          </w:p>
        </w:tc>
      </w:tr>
      <w:tr w:rsidR="001C5BE6" w:rsidRPr="001C5BE6" w:rsidTr="001C5BE6">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Students</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3</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w:t>
            </w:r>
          </w:p>
        </w:tc>
      </w:tr>
      <w:tr w:rsidR="001C5BE6" w:rsidRPr="001C5BE6" w:rsidTr="001C5BE6">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Supervisors</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0</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2</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2</w:t>
            </w:r>
          </w:p>
        </w:tc>
      </w:tr>
      <w:tr w:rsidR="001C5BE6" w:rsidRPr="001C5BE6" w:rsidTr="001C5BE6">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Administrators</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2</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0</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2</w:t>
            </w:r>
          </w:p>
        </w:tc>
      </w:tr>
      <w:tr w:rsidR="001C5BE6" w:rsidRPr="001C5BE6" w:rsidTr="001C5BE6">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Total (Faculty)</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9</w:t>
            </w:r>
          </w:p>
        </w:tc>
      </w:tr>
      <w:tr w:rsidR="001C5BE6" w:rsidRPr="001C5BE6" w:rsidTr="00CC5CDE">
        <w:trPr>
          <w:trHeight w:val="300"/>
          <w:jc w:val="center"/>
        </w:trPr>
        <w:tc>
          <w:tcPr>
            <w:tcW w:w="2729"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Total (Other Professionals)</w:t>
            </w:r>
          </w:p>
        </w:tc>
        <w:tc>
          <w:tcPr>
            <w:tcW w:w="1861"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6</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6</w:t>
            </w:r>
          </w:p>
        </w:tc>
        <w:tc>
          <w:tcPr>
            <w:tcW w:w="1710" w:type="dxa"/>
            <w:tcBorders>
              <w:top w:val="nil"/>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8</w:t>
            </w:r>
          </w:p>
        </w:tc>
      </w:tr>
      <w:tr w:rsidR="001C5BE6" w:rsidRPr="001C5BE6" w:rsidTr="00CC5CDE">
        <w:trPr>
          <w:trHeight w:val="300"/>
          <w:jc w:val="center"/>
        </w:trPr>
        <w:tc>
          <w:tcPr>
            <w:tcW w:w="2729"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Total (Students)</w:t>
            </w:r>
          </w:p>
        </w:tc>
        <w:tc>
          <w:tcPr>
            <w:tcW w:w="1861"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w:t>
            </w:r>
          </w:p>
        </w:tc>
        <w:tc>
          <w:tcPr>
            <w:tcW w:w="1710"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3</w:t>
            </w:r>
          </w:p>
        </w:tc>
        <w:tc>
          <w:tcPr>
            <w:tcW w:w="1710" w:type="dxa"/>
            <w:tcBorders>
              <w:top w:val="single" w:sz="4" w:space="0" w:color="BFBFBF"/>
              <w:left w:val="nil"/>
              <w:bottom w:val="single" w:sz="4" w:space="0" w:color="BFBFBF"/>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w:t>
            </w:r>
          </w:p>
        </w:tc>
      </w:tr>
      <w:tr w:rsidR="001C5BE6" w:rsidRPr="001C5BE6" w:rsidTr="00CC5CDE">
        <w:trPr>
          <w:trHeight w:val="300"/>
          <w:jc w:val="center"/>
        </w:trPr>
        <w:tc>
          <w:tcPr>
            <w:tcW w:w="2729" w:type="dxa"/>
            <w:tcBorders>
              <w:top w:val="single" w:sz="4" w:space="0" w:color="BFBFBF"/>
              <w:left w:val="nil"/>
              <w:bottom w:val="single" w:sz="4" w:space="0" w:color="auto"/>
              <w:right w:val="nil"/>
            </w:tcBorders>
            <w:shd w:val="clear" w:color="auto" w:fill="auto"/>
            <w:noWrap/>
            <w:vAlign w:val="bottom"/>
            <w:hideMark/>
          </w:tcPr>
          <w:p w:rsidR="001C5BE6" w:rsidRPr="001C5BE6" w:rsidRDefault="001C5BE6" w:rsidP="001C5BE6">
            <w:pPr>
              <w:spacing w:after="0" w:line="240" w:lineRule="auto"/>
              <w:rPr>
                <w:rFonts w:ascii="Calibri" w:eastAsia="Times New Roman" w:hAnsi="Calibri" w:cs="Times New Roman"/>
                <w:color w:val="000000"/>
              </w:rPr>
            </w:pPr>
            <w:r w:rsidRPr="001C5BE6">
              <w:rPr>
                <w:rFonts w:ascii="Calibri" w:eastAsia="Times New Roman" w:hAnsi="Calibri" w:cs="Times New Roman"/>
                <w:color w:val="000000"/>
              </w:rPr>
              <w:t>Total</w:t>
            </w:r>
          </w:p>
        </w:tc>
        <w:tc>
          <w:tcPr>
            <w:tcW w:w="1861" w:type="dxa"/>
            <w:tcBorders>
              <w:top w:val="single" w:sz="4" w:space="0" w:color="BFBFBF"/>
              <w:left w:val="nil"/>
              <w:bottom w:val="single" w:sz="4" w:space="0" w:color="auto"/>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16</w:t>
            </w:r>
          </w:p>
        </w:tc>
        <w:tc>
          <w:tcPr>
            <w:tcW w:w="1710" w:type="dxa"/>
            <w:tcBorders>
              <w:top w:val="single" w:sz="4" w:space="0" w:color="BFBFBF"/>
              <w:left w:val="nil"/>
              <w:bottom w:val="single" w:sz="4" w:space="0" w:color="auto"/>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18</w:t>
            </w:r>
          </w:p>
        </w:tc>
        <w:tc>
          <w:tcPr>
            <w:tcW w:w="1710" w:type="dxa"/>
            <w:tcBorders>
              <w:top w:val="single" w:sz="4" w:space="0" w:color="BFBFBF"/>
              <w:left w:val="nil"/>
              <w:bottom w:val="single" w:sz="4" w:space="0" w:color="auto"/>
              <w:right w:val="nil"/>
            </w:tcBorders>
            <w:shd w:val="clear" w:color="auto" w:fill="auto"/>
            <w:noWrap/>
            <w:vAlign w:val="bottom"/>
            <w:hideMark/>
          </w:tcPr>
          <w:p w:rsidR="001C5BE6" w:rsidRPr="001C5BE6" w:rsidRDefault="001C5BE6" w:rsidP="001C5BE6">
            <w:pPr>
              <w:spacing w:after="0" w:line="240" w:lineRule="auto"/>
              <w:jc w:val="center"/>
              <w:rPr>
                <w:rFonts w:ascii="Calibri" w:eastAsia="Times New Roman" w:hAnsi="Calibri" w:cs="Times New Roman"/>
                <w:color w:val="000000"/>
              </w:rPr>
            </w:pPr>
            <w:r w:rsidRPr="001C5BE6">
              <w:rPr>
                <w:rFonts w:ascii="Calibri" w:eastAsia="Times New Roman" w:hAnsi="Calibri" w:cs="Times New Roman"/>
                <w:color w:val="000000"/>
              </w:rPr>
              <w:t>18</w:t>
            </w:r>
          </w:p>
        </w:tc>
      </w:tr>
    </w:tbl>
    <w:p w:rsidR="00995E34" w:rsidRDefault="00995E34" w:rsidP="00995E34"/>
    <w:p w:rsidR="001C5BE6" w:rsidRDefault="001C5BE6" w:rsidP="00995E34">
      <w:r>
        <w:t>There were also differences in whether co-chairs were considered voting members or not, and also the process by which co-chairs are selected.</w:t>
      </w:r>
    </w:p>
    <w:p w:rsidR="001C5BE6" w:rsidRDefault="001C5BE6" w:rsidP="001C5BE6">
      <w:pPr>
        <w:pStyle w:val="ListParagraph"/>
        <w:numPr>
          <w:ilvl w:val="0"/>
          <w:numId w:val="28"/>
        </w:numPr>
      </w:pPr>
      <w:r>
        <w:t>Budget Resource Committee</w:t>
      </w:r>
    </w:p>
    <w:p w:rsidR="001C5BE6" w:rsidRDefault="001C5BE6" w:rsidP="001C5BE6">
      <w:pPr>
        <w:pStyle w:val="ListParagraph"/>
        <w:numPr>
          <w:ilvl w:val="1"/>
          <w:numId w:val="28"/>
        </w:numPr>
      </w:pPr>
      <w:r>
        <w:t>Administrative co-chair (non-voting) – VP Business and Administrative Services</w:t>
      </w:r>
    </w:p>
    <w:p w:rsidR="001C5BE6" w:rsidRDefault="001C5BE6" w:rsidP="001C5BE6">
      <w:pPr>
        <w:pStyle w:val="ListParagraph"/>
        <w:numPr>
          <w:ilvl w:val="1"/>
          <w:numId w:val="28"/>
        </w:numPr>
      </w:pPr>
      <w:r>
        <w:lastRenderedPageBreak/>
        <w:t>Faculty co-chair (listed as voting in place and non-voting in another) – voted upon in first BRC meeting of the year</w:t>
      </w:r>
    </w:p>
    <w:p w:rsidR="001C5BE6" w:rsidRDefault="001C5BE6" w:rsidP="001C5BE6">
      <w:pPr>
        <w:pStyle w:val="ListParagraph"/>
        <w:numPr>
          <w:ilvl w:val="1"/>
          <w:numId w:val="28"/>
        </w:numPr>
      </w:pPr>
      <w:r>
        <w:t>Classified co-chair (voting) – voted upon in BRC meeting</w:t>
      </w:r>
    </w:p>
    <w:p w:rsidR="001C5BE6" w:rsidRDefault="001C5BE6" w:rsidP="001C5BE6">
      <w:pPr>
        <w:pStyle w:val="ListParagraph"/>
        <w:numPr>
          <w:ilvl w:val="0"/>
          <w:numId w:val="28"/>
        </w:numPr>
      </w:pPr>
      <w:r>
        <w:t>College Planning Committee:</w:t>
      </w:r>
    </w:p>
    <w:p w:rsidR="001C5BE6" w:rsidRDefault="001C5BE6" w:rsidP="001C5BE6">
      <w:pPr>
        <w:pStyle w:val="ListParagraph"/>
        <w:numPr>
          <w:ilvl w:val="1"/>
          <w:numId w:val="28"/>
        </w:numPr>
      </w:pPr>
      <w:r>
        <w:t>Administrative co-chair (non-voting) – appointed by College President</w:t>
      </w:r>
    </w:p>
    <w:p w:rsidR="001C5BE6" w:rsidRDefault="001C5BE6" w:rsidP="001C5BE6">
      <w:pPr>
        <w:pStyle w:val="ListParagraph"/>
        <w:numPr>
          <w:ilvl w:val="1"/>
          <w:numId w:val="28"/>
        </w:numPr>
      </w:pPr>
      <w:r>
        <w:t>Faculty co-chair (voting member) – Academic Senate President</w:t>
      </w:r>
    </w:p>
    <w:p w:rsidR="001C5BE6" w:rsidRDefault="001C5BE6" w:rsidP="001C5BE6">
      <w:pPr>
        <w:pStyle w:val="ListParagraph"/>
        <w:numPr>
          <w:ilvl w:val="1"/>
          <w:numId w:val="28"/>
        </w:numPr>
      </w:pPr>
      <w:r>
        <w:t xml:space="preserve">Classified co-chair (voting) – </w:t>
      </w:r>
      <w:r w:rsidR="00591039">
        <w:t>vote scheduled for</w:t>
      </w:r>
      <w:r>
        <w:t xml:space="preserve"> Feb 28 meeting</w:t>
      </w:r>
      <w:r w:rsidR="00591039">
        <w:t xml:space="preserve"> to establish this co-chair</w:t>
      </w:r>
    </w:p>
    <w:p w:rsidR="001C5BE6" w:rsidRDefault="001C5BE6" w:rsidP="001C5BE6">
      <w:pPr>
        <w:pStyle w:val="ListParagraph"/>
        <w:numPr>
          <w:ilvl w:val="0"/>
          <w:numId w:val="28"/>
        </w:numPr>
      </w:pPr>
      <w:r>
        <w:t>Student Success Committee:</w:t>
      </w:r>
    </w:p>
    <w:p w:rsidR="001C5BE6" w:rsidRDefault="001C5BE6" w:rsidP="001C5BE6">
      <w:pPr>
        <w:pStyle w:val="ListParagraph"/>
        <w:numPr>
          <w:ilvl w:val="1"/>
          <w:numId w:val="28"/>
        </w:numPr>
      </w:pPr>
      <w:r>
        <w:t>Administrative co-chair (non-voting) – VP Student Affairs</w:t>
      </w:r>
    </w:p>
    <w:p w:rsidR="001C5BE6" w:rsidRDefault="001C5BE6" w:rsidP="001C5BE6">
      <w:pPr>
        <w:pStyle w:val="ListParagraph"/>
        <w:numPr>
          <w:ilvl w:val="1"/>
          <w:numId w:val="28"/>
        </w:numPr>
      </w:pPr>
      <w:r>
        <w:t>Faculty co-chair (voting) – voted upon in first SSC meeting of the year</w:t>
      </w:r>
    </w:p>
    <w:p w:rsidR="001C5BE6" w:rsidRDefault="001C5BE6" w:rsidP="001C5BE6">
      <w:pPr>
        <w:pStyle w:val="ListParagraph"/>
        <w:numPr>
          <w:ilvl w:val="1"/>
          <w:numId w:val="28"/>
        </w:numPr>
      </w:pPr>
      <w:r>
        <w:t>Classified co-chair (voting) – voted upon in SSC meeting</w:t>
      </w:r>
    </w:p>
    <w:p w:rsidR="00C670A0" w:rsidRDefault="00C670A0" w:rsidP="00C670A0">
      <w:r>
        <w:t xml:space="preserve">In order to </w:t>
      </w:r>
      <w:r w:rsidR="00CC5CDE">
        <w:t>make the structure consistent across each of these committees, the CPC taskforce is proposing that VC apply the current Student Success Committee membership structure to the Budget Resource Committee and College Planning Committee structure.</w:t>
      </w:r>
    </w:p>
    <w:tbl>
      <w:tblPr>
        <w:tblW w:w="8010" w:type="dxa"/>
        <w:jc w:val="center"/>
        <w:tblLook w:val="04A0" w:firstRow="1" w:lastRow="0" w:firstColumn="1" w:lastColumn="0" w:noHBand="0" w:noVBand="1"/>
      </w:tblPr>
      <w:tblGrid>
        <w:gridCol w:w="2712"/>
        <w:gridCol w:w="1788"/>
        <w:gridCol w:w="1710"/>
        <w:gridCol w:w="1800"/>
      </w:tblGrid>
      <w:tr w:rsidR="00CC5CDE" w:rsidRPr="00CC5CDE" w:rsidTr="00CC5CDE">
        <w:trPr>
          <w:trHeight w:val="300"/>
          <w:jc w:val="center"/>
        </w:trPr>
        <w:tc>
          <w:tcPr>
            <w:tcW w:w="8010" w:type="dxa"/>
            <w:gridSpan w:val="4"/>
            <w:tcBorders>
              <w:top w:val="nil"/>
              <w:left w:val="nil"/>
              <w:bottom w:val="nil"/>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b/>
                <w:bCs/>
                <w:color w:val="000000"/>
              </w:rPr>
            </w:pPr>
            <w:r w:rsidRPr="00CC5CDE">
              <w:rPr>
                <w:rFonts w:ascii="Calibri" w:eastAsia="Times New Roman" w:hAnsi="Calibri" w:cs="Times New Roman"/>
                <w:b/>
                <w:bCs/>
                <w:color w:val="000000"/>
              </w:rPr>
              <w:t>Number of Voting Members by Constituency (Proposed)</w:t>
            </w:r>
          </w:p>
        </w:tc>
      </w:tr>
      <w:tr w:rsidR="00CC5CDE" w:rsidRPr="00CC5CDE" w:rsidTr="00CC5CDE">
        <w:trPr>
          <w:trHeight w:val="600"/>
          <w:jc w:val="center"/>
        </w:trPr>
        <w:tc>
          <w:tcPr>
            <w:tcW w:w="2712" w:type="dxa"/>
            <w:tcBorders>
              <w:top w:val="nil"/>
              <w:left w:val="nil"/>
              <w:bottom w:val="single" w:sz="4" w:space="0" w:color="auto"/>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Constituency</w:t>
            </w:r>
          </w:p>
        </w:tc>
        <w:tc>
          <w:tcPr>
            <w:tcW w:w="1788" w:type="dxa"/>
            <w:tcBorders>
              <w:top w:val="nil"/>
              <w:left w:val="nil"/>
              <w:bottom w:val="single" w:sz="4" w:space="0" w:color="auto"/>
              <w:right w:val="nil"/>
            </w:tcBorders>
            <w:shd w:val="clear" w:color="auto" w:fill="auto"/>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Budget Resource Committee</w:t>
            </w:r>
          </w:p>
        </w:tc>
        <w:tc>
          <w:tcPr>
            <w:tcW w:w="1710" w:type="dxa"/>
            <w:tcBorders>
              <w:top w:val="nil"/>
              <w:left w:val="nil"/>
              <w:bottom w:val="single" w:sz="4" w:space="0" w:color="auto"/>
              <w:right w:val="nil"/>
            </w:tcBorders>
            <w:shd w:val="clear" w:color="auto" w:fill="auto"/>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College Planning Committee</w:t>
            </w:r>
          </w:p>
        </w:tc>
        <w:tc>
          <w:tcPr>
            <w:tcW w:w="1800" w:type="dxa"/>
            <w:tcBorders>
              <w:top w:val="nil"/>
              <w:left w:val="nil"/>
              <w:bottom w:val="single" w:sz="4" w:space="0" w:color="auto"/>
              <w:right w:val="nil"/>
            </w:tcBorders>
            <w:shd w:val="clear" w:color="auto" w:fill="auto"/>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Student Success Committee</w:t>
            </w:r>
          </w:p>
        </w:tc>
      </w:tr>
      <w:tr w:rsidR="00CC5CDE" w:rsidRPr="00CC5CDE" w:rsidTr="00CC5CDE">
        <w:trPr>
          <w:trHeight w:val="300"/>
          <w:jc w:val="center"/>
        </w:trPr>
        <w:tc>
          <w:tcPr>
            <w:tcW w:w="2712" w:type="dxa"/>
            <w:tcBorders>
              <w:top w:val="nil"/>
              <w:left w:val="nil"/>
              <w:bottom w:val="nil"/>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Faculty Members</w:t>
            </w:r>
          </w:p>
        </w:tc>
        <w:tc>
          <w:tcPr>
            <w:tcW w:w="1788" w:type="dxa"/>
            <w:tcBorders>
              <w:top w:val="nil"/>
              <w:left w:val="nil"/>
              <w:bottom w:val="nil"/>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c>
          <w:tcPr>
            <w:tcW w:w="1710" w:type="dxa"/>
            <w:tcBorders>
              <w:top w:val="nil"/>
              <w:left w:val="nil"/>
              <w:bottom w:val="nil"/>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c>
          <w:tcPr>
            <w:tcW w:w="1800" w:type="dxa"/>
            <w:tcBorders>
              <w:top w:val="nil"/>
              <w:left w:val="nil"/>
              <w:bottom w:val="nil"/>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r>
      <w:tr w:rsidR="00CC5CDE" w:rsidRPr="00CC5CDE" w:rsidTr="00CC5CDE">
        <w:trPr>
          <w:trHeight w:val="300"/>
          <w:jc w:val="center"/>
        </w:trPr>
        <w:tc>
          <w:tcPr>
            <w:tcW w:w="2712"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Classified Staff</w:t>
            </w:r>
          </w:p>
        </w:tc>
        <w:tc>
          <w:tcPr>
            <w:tcW w:w="1788"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4</w:t>
            </w:r>
          </w:p>
        </w:tc>
        <w:tc>
          <w:tcPr>
            <w:tcW w:w="1710"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4</w:t>
            </w:r>
          </w:p>
        </w:tc>
        <w:tc>
          <w:tcPr>
            <w:tcW w:w="1800"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4</w:t>
            </w:r>
          </w:p>
        </w:tc>
      </w:tr>
      <w:tr w:rsidR="00CC5CDE" w:rsidRPr="00CC5CDE" w:rsidTr="00CC5CDE">
        <w:trPr>
          <w:trHeight w:val="300"/>
          <w:jc w:val="center"/>
        </w:trPr>
        <w:tc>
          <w:tcPr>
            <w:tcW w:w="2712"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Students</w:t>
            </w:r>
          </w:p>
        </w:tc>
        <w:tc>
          <w:tcPr>
            <w:tcW w:w="1788"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c>
          <w:tcPr>
            <w:tcW w:w="171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c>
          <w:tcPr>
            <w:tcW w:w="180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r>
      <w:tr w:rsidR="00CC5CDE" w:rsidRPr="00CC5CDE" w:rsidTr="00CC5CDE">
        <w:trPr>
          <w:trHeight w:val="300"/>
          <w:jc w:val="center"/>
        </w:trPr>
        <w:tc>
          <w:tcPr>
            <w:tcW w:w="2712"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Supervisors</w:t>
            </w:r>
          </w:p>
        </w:tc>
        <w:tc>
          <w:tcPr>
            <w:tcW w:w="1788"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c>
          <w:tcPr>
            <w:tcW w:w="171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c>
          <w:tcPr>
            <w:tcW w:w="180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r>
      <w:tr w:rsidR="00CC5CDE" w:rsidRPr="00CC5CDE" w:rsidTr="00CC5CDE">
        <w:trPr>
          <w:trHeight w:val="300"/>
          <w:jc w:val="center"/>
        </w:trPr>
        <w:tc>
          <w:tcPr>
            <w:tcW w:w="2712"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Administrators</w:t>
            </w:r>
          </w:p>
        </w:tc>
        <w:tc>
          <w:tcPr>
            <w:tcW w:w="1788"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c>
          <w:tcPr>
            <w:tcW w:w="171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c>
          <w:tcPr>
            <w:tcW w:w="180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2</w:t>
            </w:r>
          </w:p>
        </w:tc>
      </w:tr>
      <w:tr w:rsidR="00CC5CDE" w:rsidRPr="00CC5CDE" w:rsidTr="00CC5CDE">
        <w:trPr>
          <w:trHeight w:val="300"/>
          <w:jc w:val="center"/>
        </w:trPr>
        <w:tc>
          <w:tcPr>
            <w:tcW w:w="2712"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Total (Faculty)</w:t>
            </w:r>
          </w:p>
        </w:tc>
        <w:tc>
          <w:tcPr>
            <w:tcW w:w="1788"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c>
          <w:tcPr>
            <w:tcW w:w="171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c>
          <w:tcPr>
            <w:tcW w:w="180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9</w:t>
            </w:r>
          </w:p>
        </w:tc>
      </w:tr>
      <w:tr w:rsidR="00CC5CDE" w:rsidRPr="00CC5CDE" w:rsidTr="00CC5CDE">
        <w:trPr>
          <w:trHeight w:val="300"/>
          <w:jc w:val="center"/>
        </w:trPr>
        <w:tc>
          <w:tcPr>
            <w:tcW w:w="2712"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Total (Other Professionals)</w:t>
            </w:r>
          </w:p>
        </w:tc>
        <w:tc>
          <w:tcPr>
            <w:tcW w:w="1788"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8</w:t>
            </w:r>
          </w:p>
        </w:tc>
        <w:tc>
          <w:tcPr>
            <w:tcW w:w="171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8</w:t>
            </w:r>
          </w:p>
        </w:tc>
        <w:tc>
          <w:tcPr>
            <w:tcW w:w="1800" w:type="dxa"/>
            <w:tcBorders>
              <w:top w:val="nil"/>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8</w:t>
            </w:r>
          </w:p>
        </w:tc>
      </w:tr>
      <w:tr w:rsidR="00CC5CDE" w:rsidRPr="00CC5CDE" w:rsidTr="00CC5CDE">
        <w:trPr>
          <w:trHeight w:val="300"/>
          <w:jc w:val="center"/>
        </w:trPr>
        <w:tc>
          <w:tcPr>
            <w:tcW w:w="2712"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Total (Students)</w:t>
            </w:r>
          </w:p>
        </w:tc>
        <w:tc>
          <w:tcPr>
            <w:tcW w:w="1788"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c>
          <w:tcPr>
            <w:tcW w:w="1710"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c>
          <w:tcPr>
            <w:tcW w:w="1800" w:type="dxa"/>
            <w:tcBorders>
              <w:top w:val="single" w:sz="4" w:space="0" w:color="BFBFBF"/>
              <w:left w:val="nil"/>
              <w:bottom w:val="single" w:sz="4" w:space="0" w:color="BFBFBF"/>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w:t>
            </w:r>
          </w:p>
        </w:tc>
      </w:tr>
      <w:tr w:rsidR="00CC5CDE" w:rsidRPr="00CC5CDE" w:rsidTr="00CC5CDE">
        <w:trPr>
          <w:trHeight w:val="300"/>
          <w:jc w:val="center"/>
        </w:trPr>
        <w:tc>
          <w:tcPr>
            <w:tcW w:w="2712" w:type="dxa"/>
            <w:tcBorders>
              <w:top w:val="single" w:sz="4" w:space="0" w:color="BFBFBF"/>
              <w:left w:val="nil"/>
              <w:bottom w:val="single" w:sz="4" w:space="0" w:color="auto"/>
              <w:right w:val="nil"/>
            </w:tcBorders>
            <w:shd w:val="clear" w:color="auto" w:fill="auto"/>
            <w:noWrap/>
            <w:vAlign w:val="bottom"/>
            <w:hideMark/>
          </w:tcPr>
          <w:p w:rsidR="00CC5CDE" w:rsidRPr="00CC5CDE" w:rsidRDefault="00CC5CDE" w:rsidP="00CC5CDE">
            <w:pPr>
              <w:spacing w:after="0" w:line="240" w:lineRule="auto"/>
              <w:rPr>
                <w:rFonts w:ascii="Calibri" w:eastAsia="Times New Roman" w:hAnsi="Calibri" w:cs="Times New Roman"/>
                <w:color w:val="000000"/>
              </w:rPr>
            </w:pPr>
            <w:r w:rsidRPr="00CC5CDE">
              <w:rPr>
                <w:rFonts w:ascii="Calibri" w:eastAsia="Times New Roman" w:hAnsi="Calibri" w:cs="Times New Roman"/>
                <w:color w:val="000000"/>
              </w:rPr>
              <w:t>Total</w:t>
            </w:r>
          </w:p>
        </w:tc>
        <w:tc>
          <w:tcPr>
            <w:tcW w:w="1788" w:type="dxa"/>
            <w:tcBorders>
              <w:top w:val="single" w:sz="4" w:space="0" w:color="BFBFBF"/>
              <w:left w:val="nil"/>
              <w:bottom w:val="single" w:sz="4" w:space="0" w:color="auto"/>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18</w:t>
            </w:r>
          </w:p>
        </w:tc>
        <w:tc>
          <w:tcPr>
            <w:tcW w:w="1710" w:type="dxa"/>
            <w:tcBorders>
              <w:top w:val="single" w:sz="4" w:space="0" w:color="BFBFBF"/>
              <w:left w:val="nil"/>
              <w:bottom w:val="single" w:sz="4" w:space="0" w:color="auto"/>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18</w:t>
            </w:r>
          </w:p>
        </w:tc>
        <w:tc>
          <w:tcPr>
            <w:tcW w:w="1800" w:type="dxa"/>
            <w:tcBorders>
              <w:top w:val="single" w:sz="4" w:space="0" w:color="BFBFBF"/>
              <w:left w:val="nil"/>
              <w:bottom w:val="single" w:sz="4" w:space="0" w:color="auto"/>
              <w:right w:val="nil"/>
            </w:tcBorders>
            <w:shd w:val="clear" w:color="auto" w:fill="auto"/>
            <w:noWrap/>
            <w:vAlign w:val="bottom"/>
            <w:hideMark/>
          </w:tcPr>
          <w:p w:rsidR="00CC5CDE" w:rsidRPr="00CC5CDE" w:rsidRDefault="00CC5CDE" w:rsidP="00CC5CDE">
            <w:pPr>
              <w:spacing w:after="0" w:line="240" w:lineRule="auto"/>
              <w:jc w:val="center"/>
              <w:rPr>
                <w:rFonts w:ascii="Calibri" w:eastAsia="Times New Roman" w:hAnsi="Calibri" w:cs="Times New Roman"/>
                <w:color w:val="000000"/>
              </w:rPr>
            </w:pPr>
            <w:r w:rsidRPr="00CC5CDE">
              <w:rPr>
                <w:rFonts w:ascii="Calibri" w:eastAsia="Times New Roman" w:hAnsi="Calibri" w:cs="Times New Roman"/>
                <w:color w:val="000000"/>
              </w:rPr>
              <w:t>18</w:t>
            </w:r>
          </w:p>
        </w:tc>
      </w:tr>
    </w:tbl>
    <w:p w:rsidR="00CC5CDE" w:rsidRDefault="00CC5CDE" w:rsidP="00C670A0"/>
    <w:p w:rsidR="00CC5CDE" w:rsidRDefault="00116E4E" w:rsidP="00C670A0">
      <w:r>
        <w:t xml:space="preserve">Further, under the current model, the entire committee votes to determine the faculty and classified co-chairs. This means that non-faculty members have a vote in who the faculty co-chair is, and non-classified members have a vote in who the classified co-chair is. To improve this situation, </w:t>
      </w:r>
      <w:r w:rsidR="00CC5CDE">
        <w:t>the taskforce is proposing the following tri-chair structure for each committee’</w:t>
      </w:r>
      <w:r>
        <w:t>s co-chairs:</w:t>
      </w:r>
    </w:p>
    <w:p w:rsidR="00CC5CDE" w:rsidRDefault="00CC5CDE" w:rsidP="00CC5CDE">
      <w:pPr>
        <w:pStyle w:val="ListParagraph"/>
        <w:numPr>
          <w:ilvl w:val="0"/>
          <w:numId w:val="28"/>
        </w:numPr>
      </w:pPr>
      <w:r>
        <w:lastRenderedPageBreak/>
        <w:t>Budget Resource Committee</w:t>
      </w:r>
    </w:p>
    <w:p w:rsidR="00CC5CDE" w:rsidRDefault="00CC5CDE" w:rsidP="00CC5CDE">
      <w:pPr>
        <w:pStyle w:val="ListParagraph"/>
        <w:numPr>
          <w:ilvl w:val="1"/>
          <w:numId w:val="28"/>
        </w:numPr>
      </w:pPr>
      <w:r>
        <w:t>Administrative co-chair (non-voting</w:t>
      </w:r>
      <w:r w:rsidR="00116E4E">
        <w:t>, except to break tie</w:t>
      </w:r>
      <w:r>
        <w:t>) – appointed by College President</w:t>
      </w:r>
    </w:p>
    <w:p w:rsidR="00CC5CDE" w:rsidRDefault="00CC5CDE" w:rsidP="00CC5CDE">
      <w:pPr>
        <w:pStyle w:val="ListParagraph"/>
        <w:numPr>
          <w:ilvl w:val="1"/>
          <w:numId w:val="28"/>
        </w:numPr>
      </w:pPr>
      <w:r>
        <w:t>Faculty co-chair (voting) – appointed by Academic Senate</w:t>
      </w:r>
    </w:p>
    <w:p w:rsidR="00CC5CDE" w:rsidRDefault="00CC5CDE" w:rsidP="00CC5CDE">
      <w:pPr>
        <w:pStyle w:val="ListParagraph"/>
        <w:numPr>
          <w:ilvl w:val="1"/>
          <w:numId w:val="28"/>
        </w:numPr>
      </w:pPr>
      <w:r>
        <w:t>Classified co-chair (voting) – appointed by Classified Senate</w:t>
      </w:r>
    </w:p>
    <w:p w:rsidR="00CC5CDE" w:rsidRDefault="00CC5CDE" w:rsidP="00CC5CDE">
      <w:pPr>
        <w:pStyle w:val="ListParagraph"/>
        <w:numPr>
          <w:ilvl w:val="0"/>
          <w:numId w:val="28"/>
        </w:numPr>
      </w:pPr>
      <w:r>
        <w:t>College Planning Committee:</w:t>
      </w:r>
    </w:p>
    <w:p w:rsidR="00CC5CDE" w:rsidRDefault="00CC5CDE" w:rsidP="00CC5CDE">
      <w:pPr>
        <w:pStyle w:val="ListParagraph"/>
        <w:numPr>
          <w:ilvl w:val="1"/>
          <w:numId w:val="28"/>
        </w:numPr>
      </w:pPr>
      <w:r>
        <w:t>Administrative co-chair (</w:t>
      </w:r>
      <w:r w:rsidR="00116E4E">
        <w:t>non-voting, except to break tie</w:t>
      </w:r>
      <w:r>
        <w:t>) – appointed by College President</w:t>
      </w:r>
    </w:p>
    <w:p w:rsidR="00CC5CDE" w:rsidRDefault="00CC5CDE" w:rsidP="00CC5CDE">
      <w:pPr>
        <w:pStyle w:val="ListParagraph"/>
        <w:numPr>
          <w:ilvl w:val="1"/>
          <w:numId w:val="28"/>
        </w:numPr>
      </w:pPr>
      <w:r>
        <w:t>Faculty co-chair (voting) – appointed by Academic Senate</w:t>
      </w:r>
    </w:p>
    <w:p w:rsidR="00CC5CDE" w:rsidRDefault="00CC5CDE" w:rsidP="00CC5CDE">
      <w:pPr>
        <w:pStyle w:val="ListParagraph"/>
        <w:numPr>
          <w:ilvl w:val="1"/>
          <w:numId w:val="28"/>
        </w:numPr>
      </w:pPr>
      <w:r>
        <w:t>Classified co-chair (voting) – appointed by Classified Senate</w:t>
      </w:r>
    </w:p>
    <w:p w:rsidR="00CC5CDE" w:rsidRDefault="00CC5CDE" w:rsidP="00CC5CDE">
      <w:pPr>
        <w:pStyle w:val="ListParagraph"/>
        <w:numPr>
          <w:ilvl w:val="0"/>
          <w:numId w:val="28"/>
        </w:numPr>
      </w:pPr>
      <w:r>
        <w:t>Student Success Committee:</w:t>
      </w:r>
    </w:p>
    <w:p w:rsidR="00CC5CDE" w:rsidRDefault="00CC5CDE" w:rsidP="00CC5CDE">
      <w:pPr>
        <w:pStyle w:val="ListParagraph"/>
        <w:numPr>
          <w:ilvl w:val="1"/>
          <w:numId w:val="28"/>
        </w:numPr>
      </w:pPr>
      <w:r>
        <w:t>Administrative co-chair (</w:t>
      </w:r>
      <w:r w:rsidR="00116E4E">
        <w:t>non-voting, except to break tie</w:t>
      </w:r>
      <w:r>
        <w:t>) – appointed by College President</w:t>
      </w:r>
    </w:p>
    <w:p w:rsidR="00CC5CDE" w:rsidRDefault="00CC5CDE" w:rsidP="00CC5CDE">
      <w:pPr>
        <w:pStyle w:val="ListParagraph"/>
        <w:numPr>
          <w:ilvl w:val="1"/>
          <w:numId w:val="28"/>
        </w:numPr>
      </w:pPr>
      <w:r>
        <w:t>Faculty co-chair (voting) – appointed by Academic Senate</w:t>
      </w:r>
    </w:p>
    <w:p w:rsidR="00CC5CDE" w:rsidRDefault="00CC5CDE" w:rsidP="00CC5CDE">
      <w:pPr>
        <w:pStyle w:val="ListParagraph"/>
        <w:numPr>
          <w:ilvl w:val="1"/>
          <w:numId w:val="28"/>
        </w:numPr>
      </w:pPr>
      <w:r>
        <w:t>Classified co-chair (voting) – appointed by Classified Senate</w:t>
      </w:r>
    </w:p>
    <w:p w:rsidR="00CC5CDE" w:rsidRDefault="00CC5CDE" w:rsidP="00CC5CDE"/>
    <w:sectPr w:rsidR="00CC5CDE" w:rsidSect="00774DB6">
      <w:headerReference w:type="default" r:id="rId8"/>
      <w:footerReference w:type="default" r:id="rId9"/>
      <w:pgSz w:w="12240" w:h="15840" w:code="1"/>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072" w:rsidRDefault="00171072" w:rsidP="00D55F12">
      <w:pPr>
        <w:spacing w:after="0" w:line="240" w:lineRule="auto"/>
      </w:pPr>
      <w:r>
        <w:separator/>
      </w:r>
    </w:p>
  </w:endnote>
  <w:endnote w:type="continuationSeparator" w:id="0">
    <w:p w:rsidR="00171072" w:rsidRDefault="00171072" w:rsidP="00D5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65" w:rsidRDefault="00A12CBF" w:rsidP="003F42FC">
    <w:pPr>
      <w:pBdr>
        <w:top w:val="single" w:sz="4" w:space="1" w:color="F79646" w:themeColor="accent6"/>
      </w:pBdr>
    </w:pPr>
    <w:r>
      <w:rPr>
        <w:sz w:val="16"/>
      </w:rPr>
      <w:t>February 26, 2018</w:t>
    </w:r>
    <w:r w:rsidR="00E76A65" w:rsidRPr="00DC196D">
      <w:rPr>
        <w:sz w:val="16"/>
      </w:rPr>
      <w:ptab w:relativeTo="margin" w:alignment="center" w:leader="none"/>
    </w:r>
    <w:r w:rsidR="00E76A65" w:rsidRPr="00DC196D">
      <w:rPr>
        <w:sz w:val="16"/>
      </w:rPr>
      <w:ptab w:relativeTo="margin" w:alignment="right" w:leader="none"/>
    </w:r>
    <w:r w:rsidR="00E76A65" w:rsidRPr="00DC196D">
      <w:rPr>
        <w:sz w:val="16"/>
      </w:rPr>
      <w:t xml:space="preserve">Page </w:t>
    </w:r>
    <w:r w:rsidR="00E76A65" w:rsidRPr="00DC196D">
      <w:rPr>
        <w:b/>
        <w:bCs/>
        <w:sz w:val="16"/>
      </w:rPr>
      <w:fldChar w:fldCharType="begin"/>
    </w:r>
    <w:r w:rsidR="00E76A65" w:rsidRPr="00DC196D">
      <w:rPr>
        <w:b/>
        <w:bCs/>
        <w:sz w:val="16"/>
      </w:rPr>
      <w:instrText xml:space="preserve"> PAGE  \* Arabic  \* MERGEFORMAT </w:instrText>
    </w:r>
    <w:r w:rsidR="00E76A65" w:rsidRPr="00DC196D">
      <w:rPr>
        <w:b/>
        <w:bCs/>
        <w:sz w:val="16"/>
      </w:rPr>
      <w:fldChar w:fldCharType="separate"/>
    </w:r>
    <w:r w:rsidR="00021842">
      <w:rPr>
        <w:b/>
        <w:bCs/>
        <w:noProof/>
        <w:sz w:val="16"/>
      </w:rPr>
      <w:t>1</w:t>
    </w:r>
    <w:r w:rsidR="00E76A65" w:rsidRPr="00DC196D">
      <w:rPr>
        <w:b/>
        <w:bCs/>
        <w:sz w:val="16"/>
      </w:rPr>
      <w:fldChar w:fldCharType="end"/>
    </w:r>
    <w:r w:rsidR="00E76A65" w:rsidRPr="00DC196D">
      <w:rPr>
        <w:sz w:val="16"/>
      </w:rPr>
      <w:t xml:space="preserve"> of </w:t>
    </w:r>
    <w:r w:rsidR="00E76A65" w:rsidRPr="00DC196D">
      <w:rPr>
        <w:b/>
        <w:bCs/>
        <w:sz w:val="16"/>
      </w:rPr>
      <w:fldChar w:fldCharType="begin"/>
    </w:r>
    <w:r w:rsidR="00E76A65" w:rsidRPr="00DC196D">
      <w:rPr>
        <w:b/>
        <w:bCs/>
        <w:sz w:val="16"/>
      </w:rPr>
      <w:instrText xml:space="preserve"> NUMPAGES  \* Arabic  \* MERGEFORMAT </w:instrText>
    </w:r>
    <w:r w:rsidR="00E76A65" w:rsidRPr="00DC196D">
      <w:rPr>
        <w:b/>
        <w:bCs/>
        <w:sz w:val="16"/>
      </w:rPr>
      <w:fldChar w:fldCharType="separate"/>
    </w:r>
    <w:r w:rsidR="00021842">
      <w:rPr>
        <w:b/>
        <w:bCs/>
        <w:noProof/>
        <w:sz w:val="16"/>
      </w:rPr>
      <w:t>1</w:t>
    </w:r>
    <w:r w:rsidR="00E76A65" w:rsidRPr="00DC196D">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072" w:rsidRDefault="00171072" w:rsidP="00D55F12">
      <w:pPr>
        <w:spacing w:after="0" w:line="240" w:lineRule="auto"/>
      </w:pPr>
      <w:r>
        <w:separator/>
      </w:r>
    </w:p>
  </w:footnote>
  <w:footnote w:type="continuationSeparator" w:id="0">
    <w:p w:rsidR="00171072" w:rsidRDefault="00171072" w:rsidP="00D55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65" w:rsidRDefault="00E76A65" w:rsidP="00E062B0">
    <w:pPr>
      <w:pStyle w:val="Header"/>
      <w:jc w:val="center"/>
    </w:pPr>
    <w:r>
      <w:rPr>
        <w:noProof/>
      </w:rPr>
      <w:drawing>
        <wp:inline distT="0" distB="0" distL="0" distR="0">
          <wp:extent cx="3632366" cy="43891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Logo.jpg"/>
                  <pic:cNvPicPr/>
                </pic:nvPicPr>
                <pic:blipFill rotWithShape="1">
                  <a:blip r:embed="rId1" cstate="print">
                    <a:extLst>
                      <a:ext uri="{28A0092B-C50C-407E-A947-70E740481C1C}">
                        <a14:useLocalDpi xmlns:a14="http://schemas.microsoft.com/office/drawing/2010/main" val="0"/>
                      </a:ext>
                    </a:extLst>
                  </a:blip>
                  <a:srcRect t="26565" b="22078"/>
                  <a:stretch/>
                </pic:blipFill>
                <pic:spPr bwMode="auto">
                  <a:xfrm>
                    <a:off x="0" y="0"/>
                    <a:ext cx="3632366" cy="4389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89"/>
    <w:multiLevelType w:val="hybridMultilevel"/>
    <w:tmpl w:val="8D2E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AAF"/>
    <w:multiLevelType w:val="hybridMultilevel"/>
    <w:tmpl w:val="D772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3442"/>
    <w:multiLevelType w:val="hybridMultilevel"/>
    <w:tmpl w:val="2FC6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34E0"/>
    <w:multiLevelType w:val="hybridMultilevel"/>
    <w:tmpl w:val="6A281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5492"/>
    <w:multiLevelType w:val="hybridMultilevel"/>
    <w:tmpl w:val="61F6B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00EA"/>
    <w:multiLevelType w:val="hybridMultilevel"/>
    <w:tmpl w:val="70D04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59C3"/>
    <w:multiLevelType w:val="hybridMultilevel"/>
    <w:tmpl w:val="23C6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0FA1"/>
    <w:multiLevelType w:val="hybridMultilevel"/>
    <w:tmpl w:val="CE6C8402"/>
    <w:lvl w:ilvl="0" w:tplc="636A7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081534"/>
    <w:multiLevelType w:val="hybridMultilevel"/>
    <w:tmpl w:val="AC98CEEC"/>
    <w:lvl w:ilvl="0" w:tplc="C2A2745A">
      <w:start w:val="1"/>
      <w:numFmt w:val="decimal"/>
      <w:lvlText w:val="%1."/>
      <w:lvlJc w:val="left"/>
      <w:pPr>
        <w:ind w:left="360" w:hanging="360"/>
      </w:pPr>
      <w:rPr>
        <w:rFonts w:hint="default"/>
        <w:b/>
      </w:rPr>
    </w:lvl>
    <w:lvl w:ilvl="1" w:tplc="B4BAEFE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0339B"/>
    <w:multiLevelType w:val="hybridMultilevel"/>
    <w:tmpl w:val="23D02D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147F6"/>
    <w:multiLevelType w:val="hybridMultilevel"/>
    <w:tmpl w:val="DD72D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B4C48"/>
    <w:multiLevelType w:val="hybridMultilevel"/>
    <w:tmpl w:val="75EE87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178E0"/>
    <w:multiLevelType w:val="hybridMultilevel"/>
    <w:tmpl w:val="0D84E6A6"/>
    <w:lvl w:ilvl="0" w:tplc="99EA3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B54338"/>
    <w:multiLevelType w:val="hybridMultilevel"/>
    <w:tmpl w:val="D66689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902F9"/>
    <w:multiLevelType w:val="hybridMultilevel"/>
    <w:tmpl w:val="8B88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E0321"/>
    <w:multiLevelType w:val="hybridMultilevel"/>
    <w:tmpl w:val="8E74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319E3"/>
    <w:multiLevelType w:val="hybridMultilevel"/>
    <w:tmpl w:val="9BFC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E2CDC"/>
    <w:multiLevelType w:val="hybridMultilevel"/>
    <w:tmpl w:val="7F8E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20A0A"/>
    <w:multiLevelType w:val="hybridMultilevel"/>
    <w:tmpl w:val="8432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808A7"/>
    <w:multiLevelType w:val="hybridMultilevel"/>
    <w:tmpl w:val="263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74E64"/>
    <w:multiLevelType w:val="hybridMultilevel"/>
    <w:tmpl w:val="09DCA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E7B15"/>
    <w:multiLevelType w:val="hybridMultilevel"/>
    <w:tmpl w:val="EE22454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85F44"/>
    <w:multiLevelType w:val="hybridMultilevel"/>
    <w:tmpl w:val="DB8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53E6F"/>
    <w:multiLevelType w:val="hybridMultilevel"/>
    <w:tmpl w:val="C50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84553"/>
    <w:multiLevelType w:val="hybridMultilevel"/>
    <w:tmpl w:val="802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A60D7"/>
    <w:multiLevelType w:val="hybridMultilevel"/>
    <w:tmpl w:val="9266E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473D9"/>
    <w:multiLevelType w:val="hybridMultilevel"/>
    <w:tmpl w:val="389E53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171B8"/>
    <w:multiLevelType w:val="hybridMultilevel"/>
    <w:tmpl w:val="DB96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6"/>
  </w:num>
  <w:num w:numId="5">
    <w:abstractNumId w:val="25"/>
  </w:num>
  <w:num w:numId="6">
    <w:abstractNumId w:val="8"/>
  </w:num>
  <w:num w:numId="7">
    <w:abstractNumId w:val="10"/>
  </w:num>
  <w:num w:numId="8">
    <w:abstractNumId w:val="26"/>
  </w:num>
  <w:num w:numId="9">
    <w:abstractNumId w:val="9"/>
  </w:num>
  <w:num w:numId="10">
    <w:abstractNumId w:val="3"/>
  </w:num>
  <w:num w:numId="11">
    <w:abstractNumId w:val="21"/>
  </w:num>
  <w:num w:numId="12">
    <w:abstractNumId w:val="24"/>
  </w:num>
  <w:num w:numId="13">
    <w:abstractNumId w:val="23"/>
  </w:num>
  <w:num w:numId="14">
    <w:abstractNumId w:val="20"/>
  </w:num>
  <w:num w:numId="15">
    <w:abstractNumId w:val="4"/>
  </w:num>
  <w:num w:numId="16">
    <w:abstractNumId w:val="14"/>
  </w:num>
  <w:num w:numId="17">
    <w:abstractNumId w:val="5"/>
  </w:num>
  <w:num w:numId="18">
    <w:abstractNumId w:val="6"/>
  </w:num>
  <w:num w:numId="19">
    <w:abstractNumId w:val="22"/>
  </w:num>
  <w:num w:numId="20">
    <w:abstractNumId w:val="1"/>
  </w:num>
  <w:num w:numId="21">
    <w:abstractNumId w:val="2"/>
  </w:num>
  <w:num w:numId="22">
    <w:abstractNumId w:val="13"/>
  </w:num>
  <w:num w:numId="23">
    <w:abstractNumId w:val="11"/>
  </w:num>
  <w:num w:numId="24">
    <w:abstractNumId w:val="17"/>
  </w:num>
  <w:num w:numId="25">
    <w:abstractNumId w:val="27"/>
  </w:num>
  <w:num w:numId="26">
    <w:abstractNumId w:val="19"/>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0B"/>
    <w:rsid w:val="000014BD"/>
    <w:rsid w:val="00004559"/>
    <w:rsid w:val="00021842"/>
    <w:rsid w:val="00024159"/>
    <w:rsid w:val="00044EE5"/>
    <w:rsid w:val="00051C82"/>
    <w:rsid w:val="000533E4"/>
    <w:rsid w:val="0005562F"/>
    <w:rsid w:val="00084341"/>
    <w:rsid w:val="00084CDF"/>
    <w:rsid w:val="0008602B"/>
    <w:rsid w:val="000927E5"/>
    <w:rsid w:val="000C16EF"/>
    <w:rsid w:val="000C45D9"/>
    <w:rsid w:val="000E101E"/>
    <w:rsid w:val="000F0ED8"/>
    <w:rsid w:val="00116E4E"/>
    <w:rsid w:val="00121829"/>
    <w:rsid w:val="00126B5B"/>
    <w:rsid w:val="00127BB5"/>
    <w:rsid w:val="00132B9B"/>
    <w:rsid w:val="00136F5D"/>
    <w:rsid w:val="00141F86"/>
    <w:rsid w:val="001457E1"/>
    <w:rsid w:val="00171072"/>
    <w:rsid w:val="00175364"/>
    <w:rsid w:val="00181B78"/>
    <w:rsid w:val="00185572"/>
    <w:rsid w:val="001C5BE6"/>
    <w:rsid w:val="001C6883"/>
    <w:rsid w:val="001D7728"/>
    <w:rsid w:val="001D787E"/>
    <w:rsid w:val="001E0A8D"/>
    <w:rsid w:val="001F15B8"/>
    <w:rsid w:val="002003A6"/>
    <w:rsid w:val="002133E2"/>
    <w:rsid w:val="00214083"/>
    <w:rsid w:val="002412A0"/>
    <w:rsid w:val="0024311F"/>
    <w:rsid w:val="0024581F"/>
    <w:rsid w:val="002525B3"/>
    <w:rsid w:val="00252E54"/>
    <w:rsid w:val="002544B0"/>
    <w:rsid w:val="00280A97"/>
    <w:rsid w:val="00286016"/>
    <w:rsid w:val="00286297"/>
    <w:rsid w:val="00290D5F"/>
    <w:rsid w:val="002B7DE8"/>
    <w:rsid w:val="002C545F"/>
    <w:rsid w:val="002D776E"/>
    <w:rsid w:val="002E56B7"/>
    <w:rsid w:val="003019CF"/>
    <w:rsid w:val="0030369B"/>
    <w:rsid w:val="00331CB6"/>
    <w:rsid w:val="00333455"/>
    <w:rsid w:val="003340B3"/>
    <w:rsid w:val="003573D7"/>
    <w:rsid w:val="00372685"/>
    <w:rsid w:val="0037544D"/>
    <w:rsid w:val="00385230"/>
    <w:rsid w:val="00395096"/>
    <w:rsid w:val="003A1D3D"/>
    <w:rsid w:val="003B555E"/>
    <w:rsid w:val="003C6939"/>
    <w:rsid w:val="003D28AB"/>
    <w:rsid w:val="003F1930"/>
    <w:rsid w:val="003F42FC"/>
    <w:rsid w:val="004069B2"/>
    <w:rsid w:val="00407294"/>
    <w:rsid w:val="004151D1"/>
    <w:rsid w:val="00423C76"/>
    <w:rsid w:val="004369E3"/>
    <w:rsid w:val="0045246A"/>
    <w:rsid w:val="0046479B"/>
    <w:rsid w:val="0046566D"/>
    <w:rsid w:val="004851E4"/>
    <w:rsid w:val="00485D98"/>
    <w:rsid w:val="00491062"/>
    <w:rsid w:val="004A7618"/>
    <w:rsid w:val="004B120A"/>
    <w:rsid w:val="004B4246"/>
    <w:rsid w:val="004D071F"/>
    <w:rsid w:val="004D2A52"/>
    <w:rsid w:val="004D2F6C"/>
    <w:rsid w:val="004D7EDE"/>
    <w:rsid w:val="004F6DFB"/>
    <w:rsid w:val="0050705D"/>
    <w:rsid w:val="0052002F"/>
    <w:rsid w:val="00526065"/>
    <w:rsid w:val="00536A5A"/>
    <w:rsid w:val="00540E34"/>
    <w:rsid w:val="00542298"/>
    <w:rsid w:val="00556C10"/>
    <w:rsid w:val="0056104E"/>
    <w:rsid w:val="00565764"/>
    <w:rsid w:val="0057380A"/>
    <w:rsid w:val="00574A84"/>
    <w:rsid w:val="00581B35"/>
    <w:rsid w:val="00582BED"/>
    <w:rsid w:val="00591039"/>
    <w:rsid w:val="005A024B"/>
    <w:rsid w:val="005A5826"/>
    <w:rsid w:val="005C114A"/>
    <w:rsid w:val="005D22D8"/>
    <w:rsid w:val="005D5415"/>
    <w:rsid w:val="005F0677"/>
    <w:rsid w:val="006036C0"/>
    <w:rsid w:val="0060663A"/>
    <w:rsid w:val="00610955"/>
    <w:rsid w:val="006174DD"/>
    <w:rsid w:val="0062771C"/>
    <w:rsid w:val="00627ED3"/>
    <w:rsid w:val="00630C51"/>
    <w:rsid w:val="006529A4"/>
    <w:rsid w:val="00664F29"/>
    <w:rsid w:val="00696D76"/>
    <w:rsid w:val="006A77F9"/>
    <w:rsid w:val="006B77F9"/>
    <w:rsid w:val="006C3B6A"/>
    <w:rsid w:val="006F6980"/>
    <w:rsid w:val="00701A4D"/>
    <w:rsid w:val="00701CC4"/>
    <w:rsid w:val="00703C50"/>
    <w:rsid w:val="0070617C"/>
    <w:rsid w:val="007155AD"/>
    <w:rsid w:val="007205CF"/>
    <w:rsid w:val="00720EB8"/>
    <w:rsid w:val="00731C2D"/>
    <w:rsid w:val="0073684F"/>
    <w:rsid w:val="007430CD"/>
    <w:rsid w:val="00744204"/>
    <w:rsid w:val="00744E2A"/>
    <w:rsid w:val="0075615C"/>
    <w:rsid w:val="00774DB6"/>
    <w:rsid w:val="00791E0E"/>
    <w:rsid w:val="007A179F"/>
    <w:rsid w:val="007A25DA"/>
    <w:rsid w:val="007B042F"/>
    <w:rsid w:val="007C66A0"/>
    <w:rsid w:val="007D2122"/>
    <w:rsid w:val="007E56C5"/>
    <w:rsid w:val="007F2F6F"/>
    <w:rsid w:val="007F53C6"/>
    <w:rsid w:val="00802877"/>
    <w:rsid w:val="00804E57"/>
    <w:rsid w:val="00815805"/>
    <w:rsid w:val="008178F6"/>
    <w:rsid w:val="008221EC"/>
    <w:rsid w:val="0085604D"/>
    <w:rsid w:val="00856CEE"/>
    <w:rsid w:val="00874A66"/>
    <w:rsid w:val="008965DB"/>
    <w:rsid w:val="008A7420"/>
    <w:rsid w:val="008C1B10"/>
    <w:rsid w:val="008D4AC1"/>
    <w:rsid w:val="008E2333"/>
    <w:rsid w:val="008E5AA0"/>
    <w:rsid w:val="008F5BD2"/>
    <w:rsid w:val="00915BBF"/>
    <w:rsid w:val="00917995"/>
    <w:rsid w:val="00917D79"/>
    <w:rsid w:val="009236A3"/>
    <w:rsid w:val="009506D5"/>
    <w:rsid w:val="00953D37"/>
    <w:rsid w:val="009621FE"/>
    <w:rsid w:val="0098384B"/>
    <w:rsid w:val="00987789"/>
    <w:rsid w:val="009943B0"/>
    <w:rsid w:val="00995E34"/>
    <w:rsid w:val="009A2971"/>
    <w:rsid w:val="009B097E"/>
    <w:rsid w:val="009B448D"/>
    <w:rsid w:val="009C1CAA"/>
    <w:rsid w:val="009D312D"/>
    <w:rsid w:val="009D7F52"/>
    <w:rsid w:val="009F68AA"/>
    <w:rsid w:val="009F7CF8"/>
    <w:rsid w:val="00A030B9"/>
    <w:rsid w:val="00A0730B"/>
    <w:rsid w:val="00A07636"/>
    <w:rsid w:val="00A112FA"/>
    <w:rsid w:val="00A127E3"/>
    <w:rsid w:val="00A12CBF"/>
    <w:rsid w:val="00A21692"/>
    <w:rsid w:val="00A248C7"/>
    <w:rsid w:val="00A27EE9"/>
    <w:rsid w:val="00A33346"/>
    <w:rsid w:val="00A336F5"/>
    <w:rsid w:val="00A37F7B"/>
    <w:rsid w:val="00A40E8A"/>
    <w:rsid w:val="00A46AA7"/>
    <w:rsid w:val="00A510C1"/>
    <w:rsid w:val="00A56F90"/>
    <w:rsid w:val="00A57FCD"/>
    <w:rsid w:val="00A673E4"/>
    <w:rsid w:val="00A7223F"/>
    <w:rsid w:val="00A82BB0"/>
    <w:rsid w:val="00AA503B"/>
    <w:rsid w:val="00AA61AE"/>
    <w:rsid w:val="00AB6667"/>
    <w:rsid w:val="00AB7F20"/>
    <w:rsid w:val="00AC35B7"/>
    <w:rsid w:val="00AE0902"/>
    <w:rsid w:val="00AE3577"/>
    <w:rsid w:val="00B012C9"/>
    <w:rsid w:val="00B349ED"/>
    <w:rsid w:val="00B416B3"/>
    <w:rsid w:val="00B6288A"/>
    <w:rsid w:val="00B6606D"/>
    <w:rsid w:val="00B83456"/>
    <w:rsid w:val="00B95323"/>
    <w:rsid w:val="00BC63A5"/>
    <w:rsid w:val="00BD3C10"/>
    <w:rsid w:val="00BE25AF"/>
    <w:rsid w:val="00C030DD"/>
    <w:rsid w:val="00C12B6C"/>
    <w:rsid w:val="00C23C89"/>
    <w:rsid w:val="00C24D03"/>
    <w:rsid w:val="00C30BED"/>
    <w:rsid w:val="00C31C35"/>
    <w:rsid w:val="00C44E86"/>
    <w:rsid w:val="00C53A3B"/>
    <w:rsid w:val="00C6009E"/>
    <w:rsid w:val="00C64CB8"/>
    <w:rsid w:val="00C670A0"/>
    <w:rsid w:val="00C70FE1"/>
    <w:rsid w:val="00C7192A"/>
    <w:rsid w:val="00C74ECD"/>
    <w:rsid w:val="00C757F6"/>
    <w:rsid w:val="00C81D38"/>
    <w:rsid w:val="00C90AE3"/>
    <w:rsid w:val="00C9668C"/>
    <w:rsid w:val="00CC5CDE"/>
    <w:rsid w:val="00CD5A09"/>
    <w:rsid w:val="00CE76FF"/>
    <w:rsid w:val="00CF27C7"/>
    <w:rsid w:val="00CF73AB"/>
    <w:rsid w:val="00D05C00"/>
    <w:rsid w:val="00D061BE"/>
    <w:rsid w:val="00D25CE6"/>
    <w:rsid w:val="00D32A0E"/>
    <w:rsid w:val="00D32E0A"/>
    <w:rsid w:val="00D433B8"/>
    <w:rsid w:val="00D4689F"/>
    <w:rsid w:val="00D55F12"/>
    <w:rsid w:val="00D72B10"/>
    <w:rsid w:val="00D94B0B"/>
    <w:rsid w:val="00DA1BEC"/>
    <w:rsid w:val="00DB06B1"/>
    <w:rsid w:val="00DB2C3D"/>
    <w:rsid w:val="00DC196D"/>
    <w:rsid w:val="00DC66FD"/>
    <w:rsid w:val="00DE71ED"/>
    <w:rsid w:val="00E062B0"/>
    <w:rsid w:val="00E1174C"/>
    <w:rsid w:val="00E14D9F"/>
    <w:rsid w:val="00E629ED"/>
    <w:rsid w:val="00E641F9"/>
    <w:rsid w:val="00E71D3F"/>
    <w:rsid w:val="00E724D5"/>
    <w:rsid w:val="00E73609"/>
    <w:rsid w:val="00E76A65"/>
    <w:rsid w:val="00E94F2B"/>
    <w:rsid w:val="00EB6CFB"/>
    <w:rsid w:val="00EC2797"/>
    <w:rsid w:val="00EC35F0"/>
    <w:rsid w:val="00ED3E96"/>
    <w:rsid w:val="00EE5BFE"/>
    <w:rsid w:val="00EF6FB3"/>
    <w:rsid w:val="00F103EB"/>
    <w:rsid w:val="00F17D9F"/>
    <w:rsid w:val="00F20918"/>
    <w:rsid w:val="00F81282"/>
    <w:rsid w:val="00F84EC9"/>
    <w:rsid w:val="00F85E0F"/>
    <w:rsid w:val="00F85E87"/>
    <w:rsid w:val="00F877E2"/>
    <w:rsid w:val="00F94BFB"/>
    <w:rsid w:val="00FA60DB"/>
    <w:rsid w:val="00FB0142"/>
    <w:rsid w:val="00FB092B"/>
    <w:rsid w:val="00FD1E0D"/>
    <w:rsid w:val="00FF6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AAF05-0507-4C68-B789-916B603C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16B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16B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0B"/>
    <w:rPr>
      <w:rFonts w:ascii="Tahoma" w:hAnsi="Tahoma" w:cs="Tahoma"/>
      <w:sz w:val="16"/>
      <w:szCs w:val="16"/>
    </w:rPr>
  </w:style>
  <w:style w:type="paragraph" w:styleId="Header">
    <w:name w:val="header"/>
    <w:basedOn w:val="Normal"/>
    <w:link w:val="HeaderChar"/>
    <w:uiPriority w:val="99"/>
    <w:unhideWhenUsed/>
    <w:rsid w:val="00D55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F12"/>
  </w:style>
  <w:style w:type="paragraph" w:styleId="Footer">
    <w:name w:val="footer"/>
    <w:basedOn w:val="Normal"/>
    <w:link w:val="FooterChar"/>
    <w:uiPriority w:val="99"/>
    <w:unhideWhenUsed/>
    <w:rsid w:val="00D55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F12"/>
  </w:style>
  <w:style w:type="paragraph" w:styleId="ListParagraph">
    <w:name w:val="List Paragraph"/>
    <w:basedOn w:val="Normal"/>
    <w:uiPriority w:val="34"/>
    <w:qFormat/>
    <w:rsid w:val="00D061BE"/>
    <w:pPr>
      <w:ind w:left="720"/>
      <w:contextualSpacing/>
    </w:pPr>
  </w:style>
  <w:style w:type="character" w:customStyle="1" w:styleId="Heading1Char">
    <w:name w:val="Heading 1 Char"/>
    <w:basedOn w:val="DefaultParagraphFont"/>
    <w:link w:val="Heading1"/>
    <w:uiPriority w:val="9"/>
    <w:rsid w:val="00B416B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16B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99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1264">
      <w:bodyDiv w:val="1"/>
      <w:marLeft w:val="0"/>
      <w:marRight w:val="0"/>
      <w:marTop w:val="0"/>
      <w:marBottom w:val="0"/>
      <w:divBdr>
        <w:top w:val="none" w:sz="0" w:space="0" w:color="auto"/>
        <w:left w:val="none" w:sz="0" w:space="0" w:color="auto"/>
        <w:bottom w:val="none" w:sz="0" w:space="0" w:color="auto"/>
        <w:right w:val="none" w:sz="0" w:space="0" w:color="auto"/>
      </w:divBdr>
    </w:div>
    <w:div w:id="123668533">
      <w:bodyDiv w:val="1"/>
      <w:marLeft w:val="0"/>
      <w:marRight w:val="0"/>
      <w:marTop w:val="0"/>
      <w:marBottom w:val="0"/>
      <w:divBdr>
        <w:top w:val="none" w:sz="0" w:space="0" w:color="auto"/>
        <w:left w:val="none" w:sz="0" w:space="0" w:color="auto"/>
        <w:bottom w:val="none" w:sz="0" w:space="0" w:color="auto"/>
        <w:right w:val="none" w:sz="0" w:space="0" w:color="auto"/>
      </w:divBdr>
    </w:div>
    <w:div w:id="152379130">
      <w:bodyDiv w:val="1"/>
      <w:marLeft w:val="0"/>
      <w:marRight w:val="0"/>
      <w:marTop w:val="0"/>
      <w:marBottom w:val="0"/>
      <w:divBdr>
        <w:top w:val="none" w:sz="0" w:space="0" w:color="auto"/>
        <w:left w:val="none" w:sz="0" w:space="0" w:color="auto"/>
        <w:bottom w:val="none" w:sz="0" w:space="0" w:color="auto"/>
        <w:right w:val="none" w:sz="0" w:space="0" w:color="auto"/>
      </w:divBdr>
    </w:div>
    <w:div w:id="166753050">
      <w:bodyDiv w:val="1"/>
      <w:marLeft w:val="0"/>
      <w:marRight w:val="0"/>
      <w:marTop w:val="0"/>
      <w:marBottom w:val="0"/>
      <w:divBdr>
        <w:top w:val="none" w:sz="0" w:space="0" w:color="auto"/>
        <w:left w:val="none" w:sz="0" w:space="0" w:color="auto"/>
        <w:bottom w:val="none" w:sz="0" w:space="0" w:color="auto"/>
        <w:right w:val="none" w:sz="0" w:space="0" w:color="auto"/>
      </w:divBdr>
    </w:div>
    <w:div w:id="183323504">
      <w:bodyDiv w:val="1"/>
      <w:marLeft w:val="0"/>
      <w:marRight w:val="0"/>
      <w:marTop w:val="0"/>
      <w:marBottom w:val="0"/>
      <w:divBdr>
        <w:top w:val="none" w:sz="0" w:space="0" w:color="auto"/>
        <w:left w:val="none" w:sz="0" w:space="0" w:color="auto"/>
        <w:bottom w:val="none" w:sz="0" w:space="0" w:color="auto"/>
        <w:right w:val="none" w:sz="0" w:space="0" w:color="auto"/>
      </w:divBdr>
    </w:div>
    <w:div w:id="230821675">
      <w:bodyDiv w:val="1"/>
      <w:marLeft w:val="0"/>
      <w:marRight w:val="0"/>
      <w:marTop w:val="0"/>
      <w:marBottom w:val="0"/>
      <w:divBdr>
        <w:top w:val="none" w:sz="0" w:space="0" w:color="auto"/>
        <w:left w:val="none" w:sz="0" w:space="0" w:color="auto"/>
        <w:bottom w:val="none" w:sz="0" w:space="0" w:color="auto"/>
        <w:right w:val="none" w:sz="0" w:space="0" w:color="auto"/>
      </w:divBdr>
    </w:div>
    <w:div w:id="253319250">
      <w:bodyDiv w:val="1"/>
      <w:marLeft w:val="0"/>
      <w:marRight w:val="0"/>
      <w:marTop w:val="0"/>
      <w:marBottom w:val="0"/>
      <w:divBdr>
        <w:top w:val="none" w:sz="0" w:space="0" w:color="auto"/>
        <w:left w:val="none" w:sz="0" w:space="0" w:color="auto"/>
        <w:bottom w:val="none" w:sz="0" w:space="0" w:color="auto"/>
        <w:right w:val="none" w:sz="0" w:space="0" w:color="auto"/>
      </w:divBdr>
    </w:div>
    <w:div w:id="265967923">
      <w:bodyDiv w:val="1"/>
      <w:marLeft w:val="0"/>
      <w:marRight w:val="0"/>
      <w:marTop w:val="0"/>
      <w:marBottom w:val="0"/>
      <w:divBdr>
        <w:top w:val="none" w:sz="0" w:space="0" w:color="auto"/>
        <w:left w:val="none" w:sz="0" w:space="0" w:color="auto"/>
        <w:bottom w:val="none" w:sz="0" w:space="0" w:color="auto"/>
        <w:right w:val="none" w:sz="0" w:space="0" w:color="auto"/>
      </w:divBdr>
    </w:div>
    <w:div w:id="274560032">
      <w:bodyDiv w:val="1"/>
      <w:marLeft w:val="0"/>
      <w:marRight w:val="0"/>
      <w:marTop w:val="0"/>
      <w:marBottom w:val="0"/>
      <w:divBdr>
        <w:top w:val="none" w:sz="0" w:space="0" w:color="auto"/>
        <w:left w:val="none" w:sz="0" w:space="0" w:color="auto"/>
        <w:bottom w:val="none" w:sz="0" w:space="0" w:color="auto"/>
        <w:right w:val="none" w:sz="0" w:space="0" w:color="auto"/>
      </w:divBdr>
    </w:div>
    <w:div w:id="279069933">
      <w:bodyDiv w:val="1"/>
      <w:marLeft w:val="0"/>
      <w:marRight w:val="0"/>
      <w:marTop w:val="0"/>
      <w:marBottom w:val="0"/>
      <w:divBdr>
        <w:top w:val="none" w:sz="0" w:space="0" w:color="auto"/>
        <w:left w:val="none" w:sz="0" w:space="0" w:color="auto"/>
        <w:bottom w:val="none" w:sz="0" w:space="0" w:color="auto"/>
        <w:right w:val="none" w:sz="0" w:space="0" w:color="auto"/>
      </w:divBdr>
    </w:div>
    <w:div w:id="304816318">
      <w:bodyDiv w:val="1"/>
      <w:marLeft w:val="0"/>
      <w:marRight w:val="0"/>
      <w:marTop w:val="0"/>
      <w:marBottom w:val="0"/>
      <w:divBdr>
        <w:top w:val="none" w:sz="0" w:space="0" w:color="auto"/>
        <w:left w:val="none" w:sz="0" w:space="0" w:color="auto"/>
        <w:bottom w:val="none" w:sz="0" w:space="0" w:color="auto"/>
        <w:right w:val="none" w:sz="0" w:space="0" w:color="auto"/>
      </w:divBdr>
    </w:div>
    <w:div w:id="390807016">
      <w:bodyDiv w:val="1"/>
      <w:marLeft w:val="0"/>
      <w:marRight w:val="0"/>
      <w:marTop w:val="0"/>
      <w:marBottom w:val="0"/>
      <w:divBdr>
        <w:top w:val="none" w:sz="0" w:space="0" w:color="auto"/>
        <w:left w:val="none" w:sz="0" w:space="0" w:color="auto"/>
        <w:bottom w:val="none" w:sz="0" w:space="0" w:color="auto"/>
        <w:right w:val="none" w:sz="0" w:space="0" w:color="auto"/>
      </w:divBdr>
    </w:div>
    <w:div w:id="398214852">
      <w:bodyDiv w:val="1"/>
      <w:marLeft w:val="0"/>
      <w:marRight w:val="0"/>
      <w:marTop w:val="0"/>
      <w:marBottom w:val="0"/>
      <w:divBdr>
        <w:top w:val="none" w:sz="0" w:space="0" w:color="auto"/>
        <w:left w:val="none" w:sz="0" w:space="0" w:color="auto"/>
        <w:bottom w:val="none" w:sz="0" w:space="0" w:color="auto"/>
        <w:right w:val="none" w:sz="0" w:space="0" w:color="auto"/>
      </w:divBdr>
    </w:div>
    <w:div w:id="423844761">
      <w:bodyDiv w:val="1"/>
      <w:marLeft w:val="0"/>
      <w:marRight w:val="0"/>
      <w:marTop w:val="0"/>
      <w:marBottom w:val="0"/>
      <w:divBdr>
        <w:top w:val="none" w:sz="0" w:space="0" w:color="auto"/>
        <w:left w:val="none" w:sz="0" w:space="0" w:color="auto"/>
        <w:bottom w:val="none" w:sz="0" w:space="0" w:color="auto"/>
        <w:right w:val="none" w:sz="0" w:space="0" w:color="auto"/>
      </w:divBdr>
    </w:div>
    <w:div w:id="424230340">
      <w:bodyDiv w:val="1"/>
      <w:marLeft w:val="0"/>
      <w:marRight w:val="0"/>
      <w:marTop w:val="0"/>
      <w:marBottom w:val="0"/>
      <w:divBdr>
        <w:top w:val="none" w:sz="0" w:space="0" w:color="auto"/>
        <w:left w:val="none" w:sz="0" w:space="0" w:color="auto"/>
        <w:bottom w:val="none" w:sz="0" w:space="0" w:color="auto"/>
        <w:right w:val="none" w:sz="0" w:space="0" w:color="auto"/>
      </w:divBdr>
    </w:div>
    <w:div w:id="429159037">
      <w:bodyDiv w:val="1"/>
      <w:marLeft w:val="0"/>
      <w:marRight w:val="0"/>
      <w:marTop w:val="0"/>
      <w:marBottom w:val="0"/>
      <w:divBdr>
        <w:top w:val="none" w:sz="0" w:space="0" w:color="auto"/>
        <w:left w:val="none" w:sz="0" w:space="0" w:color="auto"/>
        <w:bottom w:val="none" w:sz="0" w:space="0" w:color="auto"/>
        <w:right w:val="none" w:sz="0" w:space="0" w:color="auto"/>
      </w:divBdr>
    </w:div>
    <w:div w:id="450320680">
      <w:bodyDiv w:val="1"/>
      <w:marLeft w:val="0"/>
      <w:marRight w:val="0"/>
      <w:marTop w:val="0"/>
      <w:marBottom w:val="0"/>
      <w:divBdr>
        <w:top w:val="none" w:sz="0" w:space="0" w:color="auto"/>
        <w:left w:val="none" w:sz="0" w:space="0" w:color="auto"/>
        <w:bottom w:val="none" w:sz="0" w:space="0" w:color="auto"/>
        <w:right w:val="none" w:sz="0" w:space="0" w:color="auto"/>
      </w:divBdr>
    </w:div>
    <w:div w:id="469829657">
      <w:bodyDiv w:val="1"/>
      <w:marLeft w:val="0"/>
      <w:marRight w:val="0"/>
      <w:marTop w:val="0"/>
      <w:marBottom w:val="0"/>
      <w:divBdr>
        <w:top w:val="none" w:sz="0" w:space="0" w:color="auto"/>
        <w:left w:val="none" w:sz="0" w:space="0" w:color="auto"/>
        <w:bottom w:val="none" w:sz="0" w:space="0" w:color="auto"/>
        <w:right w:val="none" w:sz="0" w:space="0" w:color="auto"/>
      </w:divBdr>
    </w:div>
    <w:div w:id="552430987">
      <w:bodyDiv w:val="1"/>
      <w:marLeft w:val="0"/>
      <w:marRight w:val="0"/>
      <w:marTop w:val="0"/>
      <w:marBottom w:val="0"/>
      <w:divBdr>
        <w:top w:val="none" w:sz="0" w:space="0" w:color="auto"/>
        <w:left w:val="none" w:sz="0" w:space="0" w:color="auto"/>
        <w:bottom w:val="none" w:sz="0" w:space="0" w:color="auto"/>
        <w:right w:val="none" w:sz="0" w:space="0" w:color="auto"/>
      </w:divBdr>
    </w:div>
    <w:div w:id="577137014">
      <w:bodyDiv w:val="1"/>
      <w:marLeft w:val="0"/>
      <w:marRight w:val="0"/>
      <w:marTop w:val="0"/>
      <w:marBottom w:val="0"/>
      <w:divBdr>
        <w:top w:val="none" w:sz="0" w:space="0" w:color="auto"/>
        <w:left w:val="none" w:sz="0" w:space="0" w:color="auto"/>
        <w:bottom w:val="none" w:sz="0" w:space="0" w:color="auto"/>
        <w:right w:val="none" w:sz="0" w:space="0" w:color="auto"/>
      </w:divBdr>
    </w:div>
    <w:div w:id="581379674">
      <w:bodyDiv w:val="1"/>
      <w:marLeft w:val="0"/>
      <w:marRight w:val="0"/>
      <w:marTop w:val="0"/>
      <w:marBottom w:val="0"/>
      <w:divBdr>
        <w:top w:val="none" w:sz="0" w:space="0" w:color="auto"/>
        <w:left w:val="none" w:sz="0" w:space="0" w:color="auto"/>
        <w:bottom w:val="none" w:sz="0" w:space="0" w:color="auto"/>
        <w:right w:val="none" w:sz="0" w:space="0" w:color="auto"/>
      </w:divBdr>
    </w:div>
    <w:div w:id="587740545">
      <w:bodyDiv w:val="1"/>
      <w:marLeft w:val="0"/>
      <w:marRight w:val="0"/>
      <w:marTop w:val="0"/>
      <w:marBottom w:val="0"/>
      <w:divBdr>
        <w:top w:val="none" w:sz="0" w:space="0" w:color="auto"/>
        <w:left w:val="none" w:sz="0" w:space="0" w:color="auto"/>
        <w:bottom w:val="none" w:sz="0" w:space="0" w:color="auto"/>
        <w:right w:val="none" w:sz="0" w:space="0" w:color="auto"/>
      </w:divBdr>
    </w:div>
    <w:div w:id="598874914">
      <w:bodyDiv w:val="1"/>
      <w:marLeft w:val="0"/>
      <w:marRight w:val="0"/>
      <w:marTop w:val="0"/>
      <w:marBottom w:val="0"/>
      <w:divBdr>
        <w:top w:val="none" w:sz="0" w:space="0" w:color="auto"/>
        <w:left w:val="none" w:sz="0" w:space="0" w:color="auto"/>
        <w:bottom w:val="none" w:sz="0" w:space="0" w:color="auto"/>
        <w:right w:val="none" w:sz="0" w:space="0" w:color="auto"/>
      </w:divBdr>
    </w:div>
    <w:div w:id="632105158">
      <w:bodyDiv w:val="1"/>
      <w:marLeft w:val="0"/>
      <w:marRight w:val="0"/>
      <w:marTop w:val="0"/>
      <w:marBottom w:val="0"/>
      <w:divBdr>
        <w:top w:val="none" w:sz="0" w:space="0" w:color="auto"/>
        <w:left w:val="none" w:sz="0" w:space="0" w:color="auto"/>
        <w:bottom w:val="none" w:sz="0" w:space="0" w:color="auto"/>
        <w:right w:val="none" w:sz="0" w:space="0" w:color="auto"/>
      </w:divBdr>
    </w:div>
    <w:div w:id="645936500">
      <w:bodyDiv w:val="1"/>
      <w:marLeft w:val="0"/>
      <w:marRight w:val="0"/>
      <w:marTop w:val="0"/>
      <w:marBottom w:val="0"/>
      <w:divBdr>
        <w:top w:val="none" w:sz="0" w:space="0" w:color="auto"/>
        <w:left w:val="none" w:sz="0" w:space="0" w:color="auto"/>
        <w:bottom w:val="none" w:sz="0" w:space="0" w:color="auto"/>
        <w:right w:val="none" w:sz="0" w:space="0" w:color="auto"/>
      </w:divBdr>
    </w:div>
    <w:div w:id="649987038">
      <w:bodyDiv w:val="1"/>
      <w:marLeft w:val="0"/>
      <w:marRight w:val="0"/>
      <w:marTop w:val="0"/>
      <w:marBottom w:val="0"/>
      <w:divBdr>
        <w:top w:val="none" w:sz="0" w:space="0" w:color="auto"/>
        <w:left w:val="none" w:sz="0" w:space="0" w:color="auto"/>
        <w:bottom w:val="none" w:sz="0" w:space="0" w:color="auto"/>
        <w:right w:val="none" w:sz="0" w:space="0" w:color="auto"/>
      </w:divBdr>
    </w:div>
    <w:div w:id="667439272">
      <w:bodyDiv w:val="1"/>
      <w:marLeft w:val="0"/>
      <w:marRight w:val="0"/>
      <w:marTop w:val="0"/>
      <w:marBottom w:val="0"/>
      <w:divBdr>
        <w:top w:val="none" w:sz="0" w:space="0" w:color="auto"/>
        <w:left w:val="none" w:sz="0" w:space="0" w:color="auto"/>
        <w:bottom w:val="none" w:sz="0" w:space="0" w:color="auto"/>
        <w:right w:val="none" w:sz="0" w:space="0" w:color="auto"/>
      </w:divBdr>
    </w:div>
    <w:div w:id="677661407">
      <w:bodyDiv w:val="1"/>
      <w:marLeft w:val="0"/>
      <w:marRight w:val="0"/>
      <w:marTop w:val="0"/>
      <w:marBottom w:val="0"/>
      <w:divBdr>
        <w:top w:val="none" w:sz="0" w:space="0" w:color="auto"/>
        <w:left w:val="none" w:sz="0" w:space="0" w:color="auto"/>
        <w:bottom w:val="none" w:sz="0" w:space="0" w:color="auto"/>
        <w:right w:val="none" w:sz="0" w:space="0" w:color="auto"/>
      </w:divBdr>
    </w:div>
    <w:div w:id="678586017">
      <w:bodyDiv w:val="1"/>
      <w:marLeft w:val="0"/>
      <w:marRight w:val="0"/>
      <w:marTop w:val="0"/>
      <w:marBottom w:val="0"/>
      <w:divBdr>
        <w:top w:val="none" w:sz="0" w:space="0" w:color="auto"/>
        <w:left w:val="none" w:sz="0" w:space="0" w:color="auto"/>
        <w:bottom w:val="none" w:sz="0" w:space="0" w:color="auto"/>
        <w:right w:val="none" w:sz="0" w:space="0" w:color="auto"/>
      </w:divBdr>
    </w:div>
    <w:div w:id="688409407">
      <w:bodyDiv w:val="1"/>
      <w:marLeft w:val="0"/>
      <w:marRight w:val="0"/>
      <w:marTop w:val="0"/>
      <w:marBottom w:val="0"/>
      <w:divBdr>
        <w:top w:val="none" w:sz="0" w:space="0" w:color="auto"/>
        <w:left w:val="none" w:sz="0" w:space="0" w:color="auto"/>
        <w:bottom w:val="none" w:sz="0" w:space="0" w:color="auto"/>
        <w:right w:val="none" w:sz="0" w:space="0" w:color="auto"/>
      </w:divBdr>
    </w:div>
    <w:div w:id="688795005">
      <w:bodyDiv w:val="1"/>
      <w:marLeft w:val="0"/>
      <w:marRight w:val="0"/>
      <w:marTop w:val="0"/>
      <w:marBottom w:val="0"/>
      <w:divBdr>
        <w:top w:val="none" w:sz="0" w:space="0" w:color="auto"/>
        <w:left w:val="none" w:sz="0" w:space="0" w:color="auto"/>
        <w:bottom w:val="none" w:sz="0" w:space="0" w:color="auto"/>
        <w:right w:val="none" w:sz="0" w:space="0" w:color="auto"/>
      </w:divBdr>
    </w:div>
    <w:div w:id="716009562">
      <w:bodyDiv w:val="1"/>
      <w:marLeft w:val="0"/>
      <w:marRight w:val="0"/>
      <w:marTop w:val="0"/>
      <w:marBottom w:val="0"/>
      <w:divBdr>
        <w:top w:val="none" w:sz="0" w:space="0" w:color="auto"/>
        <w:left w:val="none" w:sz="0" w:space="0" w:color="auto"/>
        <w:bottom w:val="none" w:sz="0" w:space="0" w:color="auto"/>
        <w:right w:val="none" w:sz="0" w:space="0" w:color="auto"/>
      </w:divBdr>
    </w:div>
    <w:div w:id="734276246">
      <w:bodyDiv w:val="1"/>
      <w:marLeft w:val="0"/>
      <w:marRight w:val="0"/>
      <w:marTop w:val="0"/>
      <w:marBottom w:val="0"/>
      <w:divBdr>
        <w:top w:val="none" w:sz="0" w:space="0" w:color="auto"/>
        <w:left w:val="none" w:sz="0" w:space="0" w:color="auto"/>
        <w:bottom w:val="none" w:sz="0" w:space="0" w:color="auto"/>
        <w:right w:val="none" w:sz="0" w:space="0" w:color="auto"/>
      </w:divBdr>
    </w:div>
    <w:div w:id="735083845">
      <w:bodyDiv w:val="1"/>
      <w:marLeft w:val="0"/>
      <w:marRight w:val="0"/>
      <w:marTop w:val="0"/>
      <w:marBottom w:val="0"/>
      <w:divBdr>
        <w:top w:val="none" w:sz="0" w:space="0" w:color="auto"/>
        <w:left w:val="none" w:sz="0" w:space="0" w:color="auto"/>
        <w:bottom w:val="none" w:sz="0" w:space="0" w:color="auto"/>
        <w:right w:val="none" w:sz="0" w:space="0" w:color="auto"/>
      </w:divBdr>
    </w:div>
    <w:div w:id="788166485">
      <w:bodyDiv w:val="1"/>
      <w:marLeft w:val="0"/>
      <w:marRight w:val="0"/>
      <w:marTop w:val="0"/>
      <w:marBottom w:val="0"/>
      <w:divBdr>
        <w:top w:val="none" w:sz="0" w:space="0" w:color="auto"/>
        <w:left w:val="none" w:sz="0" w:space="0" w:color="auto"/>
        <w:bottom w:val="none" w:sz="0" w:space="0" w:color="auto"/>
        <w:right w:val="none" w:sz="0" w:space="0" w:color="auto"/>
      </w:divBdr>
    </w:div>
    <w:div w:id="810100213">
      <w:bodyDiv w:val="1"/>
      <w:marLeft w:val="0"/>
      <w:marRight w:val="0"/>
      <w:marTop w:val="0"/>
      <w:marBottom w:val="0"/>
      <w:divBdr>
        <w:top w:val="none" w:sz="0" w:space="0" w:color="auto"/>
        <w:left w:val="none" w:sz="0" w:space="0" w:color="auto"/>
        <w:bottom w:val="none" w:sz="0" w:space="0" w:color="auto"/>
        <w:right w:val="none" w:sz="0" w:space="0" w:color="auto"/>
      </w:divBdr>
    </w:div>
    <w:div w:id="859853718">
      <w:bodyDiv w:val="1"/>
      <w:marLeft w:val="0"/>
      <w:marRight w:val="0"/>
      <w:marTop w:val="0"/>
      <w:marBottom w:val="0"/>
      <w:divBdr>
        <w:top w:val="none" w:sz="0" w:space="0" w:color="auto"/>
        <w:left w:val="none" w:sz="0" w:space="0" w:color="auto"/>
        <w:bottom w:val="none" w:sz="0" w:space="0" w:color="auto"/>
        <w:right w:val="none" w:sz="0" w:space="0" w:color="auto"/>
      </w:divBdr>
    </w:div>
    <w:div w:id="867987297">
      <w:bodyDiv w:val="1"/>
      <w:marLeft w:val="0"/>
      <w:marRight w:val="0"/>
      <w:marTop w:val="0"/>
      <w:marBottom w:val="0"/>
      <w:divBdr>
        <w:top w:val="none" w:sz="0" w:space="0" w:color="auto"/>
        <w:left w:val="none" w:sz="0" w:space="0" w:color="auto"/>
        <w:bottom w:val="none" w:sz="0" w:space="0" w:color="auto"/>
        <w:right w:val="none" w:sz="0" w:space="0" w:color="auto"/>
      </w:divBdr>
    </w:div>
    <w:div w:id="872424227">
      <w:bodyDiv w:val="1"/>
      <w:marLeft w:val="0"/>
      <w:marRight w:val="0"/>
      <w:marTop w:val="0"/>
      <w:marBottom w:val="0"/>
      <w:divBdr>
        <w:top w:val="none" w:sz="0" w:space="0" w:color="auto"/>
        <w:left w:val="none" w:sz="0" w:space="0" w:color="auto"/>
        <w:bottom w:val="none" w:sz="0" w:space="0" w:color="auto"/>
        <w:right w:val="none" w:sz="0" w:space="0" w:color="auto"/>
      </w:divBdr>
    </w:div>
    <w:div w:id="920336468">
      <w:bodyDiv w:val="1"/>
      <w:marLeft w:val="0"/>
      <w:marRight w:val="0"/>
      <w:marTop w:val="0"/>
      <w:marBottom w:val="0"/>
      <w:divBdr>
        <w:top w:val="none" w:sz="0" w:space="0" w:color="auto"/>
        <w:left w:val="none" w:sz="0" w:space="0" w:color="auto"/>
        <w:bottom w:val="none" w:sz="0" w:space="0" w:color="auto"/>
        <w:right w:val="none" w:sz="0" w:space="0" w:color="auto"/>
      </w:divBdr>
    </w:div>
    <w:div w:id="934284315">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64894363">
      <w:bodyDiv w:val="1"/>
      <w:marLeft w:val="0"/>
      <w:marRight w:val="0"/>
      <w:marTop w:val="0"/>
      <w:marBottom w:val="0"/>
      <w:divBdr>
        <w:top w:val="none" w:sz="0" w:space="0" w:color="auto"/>
        <w:left w:val="none" w:sz="0" w:space="0" w:color="auto"/>
        <w:bottom w:val="none" w:sz="0" w:space="0" w:color="auto"/>
        <w:right w:val="none" w:sz="0" w:space="0" w:color="auto"/>
      </w:divBdr>
    </w:div>
    <w:div w:id="982807358">
      <w:bodyDiv w:val="1"/>
      <w:marLeft w:val="0"/>
      <w:marRight w:val="0"/>
      <w:marTop w:val="0"/>
      <w:marBottom w:val="0"/>
      <w:divBdr>
        <w:top w:val="none" w:sz="0" w:space="0" w:color="auto"/>
        <w:left w:val="none" w:sz="0" w:space="0" w:color="auto"/>
        <w:bottom w:val="none" w:sz="0" w:space="0" w:color="auto"/>
        <w:right w:val="none" w:sz="0" w:space="0" w:color="auto"/>
      </w:divBdr>
    </w:div>
    <w:div w:id="1011449135">
      <w:bodyDiv w:val="1"/>
      <w:marLeft w:val="0"/>
      <w:marRight w:val="0"/>
      <w:marTop w:val="0"/>
      <w:marBottom w:val="0"/>
      <w:divBdr>
        <w:top w:val="none" w:sz="0" w:space="0" w:color="auto"/>
        <w:left w:val="none" w:sz="0" w:space="0" w:color="auto"/>
        <w:bottom w:val="none" w:sz="0" w:space="0" w:color="auto"/>
        <w:right w:val="none" w:sz="0" w:space="0" w:color="auto"/>
      </w:divBdr>
    </w:div>
    <w:div w:id="1026061000">
      <w:bodyDiv w:val="1"/>
      <w:marLeft w:val="0"/>
      <w:marRight w:val="0"/>
      <w:marTop w:val="0"/>
      <w:marBottom w:val="0"/>
      <w:divBdr>
        <w:top w:val="none" w:sz="0" w:space="0" w:color="auto"/>
        <w:left w:val="none" w:sz="0" w:space="0" w:color="auto"/>
        <w:bottom w:val="none" w:sz="0" w:space="0" w:color="auto"/>
        <w:right w:val="none" w:sz="0" w:space="0" w:color="auto"/>
      </w:divBdr>
    </w:div>
    <w:div w:id="1063717645">
      <w:bodyDiv w:val="1"/>
      <w:marLeft w:val="0"/>
      <w:marRight w:val="0"/>
      <w:marTop w:val="0"/>
      <w:marBottom w:val="0"/>
      <w:divBdr>
        <w:top w:val="none" w:sz="0" w:space="0" w:color="auto"/>
        <w:left w:val="none" w:sz="0" w:space="0" w:color="auto"/>
        <w:bottom w:val="none" w:sz="0" w:space="0" w:color="auto"/>
        <w:right w:val="none" w:sz="0" w:space="0" w:color="auto"/>
      </w:divBdr>
    </w:div>
    <w:div w:id="1088697958">
      <w:bodyDiv w:val="1"/>
      <w:marLeft w:val="0"/>
      <w:marRight w:val="0"/>
      <w:marTop w:val="0"/>
      <w:marBottom w:val="0"/>
      <w:divBdr>
        <w:top w:val="none" w:sz="0" w:space="0" w:color="auto"/>
        <w:left w:val="none" w:sz="0" w:space="0" w:color="auto"/>
        <w:bottom w:val="none" w:sz="0" w:space="0" w:color="auto"/>
        <w:right w:val="none" w:sz="0" w:space="0" w:color="auto"/>
      </w:divBdr>
    </w:div>
    <w:div w:id="1117068264">
      <w:bodyDiv w:val="1"/>
      <w:marLeft w:val="0"/>
      <w:marRight w:val="0"/>
      <w:marTop w:val="0"/>
      <w:marBottom w:val="0"/>
      <w:divBdr>
        <w:top w:val="none" w:sz="0" w:space="0" w:color="auto"/>
        <w:left w:val="none" w:sz="0" w:space="0" w:color="auto"/>
        <w:bottom w:val="none" w:sz="0" w:space="0" w:color="auto"/>
        <w:right w:val="none" w:sz="0" w:space="0" w:color="auto"/>
      </w:divBdr>
    </w:div>
    <w:div w:id="1138764615">
      <w:bodyDiv w:val="1"/>
      <w:marLeft w:val="0"/>
      <w:marRight w:val="0"/>
      <w:marTop w:val="0"/>
      <w:marBottom w:val="0"/>
      <w:divBdr>
        <w:top w:val="none" w:sz="0" w:space="0" w:color="auto"/>
        <w:left w:val="none" w:sz="0" w:space="0" w:color="auto"/>
        <w:bottom w:val="none" w:sz="0" w:space="0" w:color="auto"/>
        <w:right w:val="none" w:sz="0" w:space="0" w:color="auto"/>
      </w:divBdr>
    </w:div>
    <w:div w:id="1155493545">
      <w:bodyDiv w:val="1"/>
      <w:marLeft w:val="0"/>
      <w:marRight w:val="0"/>
      <w:marTop w:val="0"/>
      <w:marBottom w:val="0"/>
      <w:divBdr>
        <w:top w:val="none" w:sz="0" w:space="0" w:color="auto"/>
        <w:left w:val="none" w:sz="0" w:space="0" w:color="auto"/>
        <w:bottom w:val="none" w:sz="0" w:space="0" w:color="auto"/>
        <w:right w:val="none" w:sz="0" w:space="0" w:color="auto"/>
      </w:divBdr>
    </w:div>
    <w:div w:id="1182428252">
      <w:bodyDiv w:val="1"/>
      <w:marLeft w:val="0"/>
      <w:marRight w:val="0"/>
      <w:marTop w:val="0"/>
      <w:marBottom w:val="0"/>
      <w:divBdr>
        <w:top w:val="none" w:sz="0" w:space="0" w:color="auto"/>
        <w:left w:val="none" w:sz="0" w:space="0" w:color="auto"/>
        <w:bottom w:val="none" w:sz="0" w:space="0" w:color="auto"/>
        <w:right w:val="none" w:sz="0" w:space="0" w:color="auto"/>
      </w:divBdr>
    </w:div>
    <w:div w:id="1208446569">
      <w:bodyDiv w:val="1"/>
      <w:marLeft w:val="0"/>
      <w:marRight w:val="0"/>
      <w:marTop w:val="0"/>
      <w:marBottom w:val="0"/>
      <w:divBdr>
        <w:top w:val="none" w:sz="0" w:space="0" w:color="auto"/>
        <w:left w:val="none" w:sz="0" w:space="0" w:color="auto"/>
        <w:bottom w:val="none" w:sz="0" w:space="0" w:color="auto"/>
        <w:right w:val="none" w:sz="0" w:space="0" w:color="auto"/>
      </w:divBdr>
    </w:div>
    <w:div w:id="1268081395">
      <w:bodyDiv w:val="1"/>
      <w:marLeft w:val="0"/>
      <w:marRight w:val="0"/>
      <w:marTop w:val="0"/>
      <w:marBottom w:val="0"/>
      <w:divBdr>
        <w:top w:val="none" w:sz="0" w:space="0" w:color="auto"/>
        <w:left w:val="none" w:sz="0" w:space="0" w:color="auto"/>
        <w:bottom w:val="none" w:sz="0" w:space="0" w:color="auto"/>
        <w:right w:val="none" w:sz="0" w:space="0" w:color="auto"/>
      </w:divBdr>
    </w:div>
    <w:div w:id="1304656101">
      <w:bodyDiv w:val="1"/>
      <w:marLeft w:val="0"/>
      <w:marRight w:val="0"/>
      <w:marTop w:val="0"/>
      <w:marBottom w:val="0"/>
      <w:divBdr>
        <w:top w:val="none" w:sz="0" w:space="0" w:color="auto"/>
        <w:left w:val="none" w:sz="0" w:space="0" w:color="auto"/>
        <w:bottom w:val="none" w:sz="0" w:space="0" w:color="auto"/>
        <w:right w:val="none" w:sz="0" w:space="0" w:color="auto"/>
      </w:divBdr>
    </w:div>
    <w:div w:id="1351373244">
      <w:bodyDiv w:val="1"/>
      <w:marLeft w:val="0"/>
      <w:marRight w:val="0"/>
      <w:marTop w:val="0"/>
      <w:marBottom w:val="0"/>
      <w:divBdr>
        <w:top w:val="none" w:sz="0" w:space="0" w:color="auto"/>
        <w:left w:val="none" w:sz="0" w:space="0" w:color="auto"/>
        <w:bottom w:val="none" w:sz="0" w:space="0" w:color="auto"/>
        <w:right w:val="none" w:sz="0" w:space="0" w:color="auto"/>
      </w:divBdr>
    </w:div>
    <w:div w:id="1366521229">
      <w:bodyDiv w:val="1"/>
      <w:marLeft w:val="0"/>
      <w:marRight w:val="0"/>
      <w:marTop w:val="0"/>
      <w:marBottom w:val="0"/>
      <w:divBdr>
        <w:top w:val="none" w:sz="0" w:space="0" w:color="auto"/>
        <w:left w:val="none" w:sz="0" w:space="0" w:color="auto"/>
        <w:bottom w:val="none" w:sz="0" w:space="0" w:color="auto"/>
        <w:right w:val="none" w:sz="0" w:space="0" w:color="auto"/>
      </w:divBdr>
    </w:div>
    <w:div w:id="1374109397">
      <w:bodyDiv w:val="1"/>
      <w:marLeft w:val="0"/>
      <w:marRight w:val="0"/>
      <w:marTop w:val="0"/>
      <w:marBottom w:val="0"/>
      <w:divBdr>
        <w:top w:val="none" w:sz="0" w:space="0" w:color="auto"/>
        <w:left w:val="none" w:sz="0" w:space="0" w:color="auto"/>
        <w:bottom w:val="none" w:sz="0" w:space="0" w:color="auto"/>
        <w:right w:val="none" w:sz="0" w:space="0" w:color="auto"/>
      </w:divBdr>
    </w:div>
    <w:div w:id="1380666294">
      <w:bodyDiv w:val="1"/>
      <w:marLeft w:val="0"/>
      <w:marRight w:val="0"/>
      <w:marTop w:val="0"/>
      <w:marBottom w:val="0"/>
      <w:divBdr>
        <w:top w:val="none" w:sz="0" w:space="0" w:color="auto"/>
        <w:left w:val="none" w:sz="0" w:space="0" w:color="auto"/>
        <w:bottom w:val="none" w:sz="0" w:space="0" w:color="auto"/>
        <w:right w:val="none" w:sz="0" w:space="0" w:color="auto"/>
      </w:divBdr>
    </w:div>
    <w:div w:id="1461919366">
      <w:bodyDiv w:val="1"/>
      <w:marLeft w:val="0"/>
      <w:marRight w:val="0"/>
      <w:marTop w:val="0"/>
      <w:marBottom w:val="0"/>
      <w:divBdr>
        <w:top w:val="none" w:sz="0" w:space="0" w:color="auto"/>
        <w:left w:val="none" w:sz="0" w:space="0" w:color="auto"/>
        <w:bottom w:val="none" w:sz="0" w:space="0" w:color="auto"/>
        <w:right w:val="none" w:sz="0" w:space="0" w:color="auto"/>
      </w:divBdr>
    </w:div>
    <w:div w:id="1507789391">
      <w:bodyDiv w:val="1"/>
      <w:marLeft w:val="0"/>
      <w:marRight w:val="0"/>
      <w:marTop w:val="0"/>
      <w:marBottom w:val="0"/>
      <w:divBdr>
        <w:top w:val="none" w:sz="0" w:space="0" w:color="auto"/>
        <w:left w:val="none" w:sz="0" w:space="0" w:color="auto"/>
        <w:bottom w:val="none" w:sz="0" w:space="0" w:color="auto"/>
        <w:right w:val="none" w:sz="0" w:space="0" w:color="auto"/>
      </w:divBdr>
    </w:div>
    <w:div w:id="1520697948">
      <w:bodyDiv w:val="1"/>
      <w:marLeft w:val="0"/>
      <w:marRight w:val="0"/>
      <w:marTop w:val="0"/>
      <w:marBottom w:val="0"/>
      <w:divBdr>
        <w:top w:val="none" w:sz="0" w:space="0" w:color="auto"/>
        <w:left w:val="none" w:sz="0" w:space="0" w:color="auto"/>
        <w:bottom w:val="none" w:sz="0" w:space="0" w:color="auto"/>
        <w:right w:val="none" w:sz="0" w:space="0" w:color="auto"/>
      </w:divBdr>
    </w:div>
    <w:div w:id="1555044865">
      <w:bodyDiv w:val="1"/>
      <w:marLeft w:val="0"/>
      <w:marRight w:val="0"/>
      <w:marTop w:val="0"/>
      <w:marBottom w:val="0"/>
      <w:divBdr>
        <w:top w:val="none" w:sz="0" w:space="0" w:color="auto"/>
        <w:left w:val="none" w:sz="0" w:space="0" w:color="auto"/>
        <w:bottom w:val="none" w:sz="0" w:space="0" w:color="auto"/>
        <w:right w:val="none" w:sz="0" w:space="0" w:color="auto"/>
      </w:divBdr>
    </w:div>
    <w:div w:id="1601179562">
      <w:bodyDiv w:val="1"/>
      <w:marLeft w:val="0"/>
      <w:marRight w:val="0"/>
      <w:marTop w:val="0"/>
      <w:marBottom w:val="0"/>
      <w:divBdr>
        <w:top w:val="none" w:sz="0" w:space="0" w:color="auto"/>
        <w:left w:val="none" w:sz="0" w:space="0" w:color="auto"/>
        <w:bottom w:val="none" w:sz="0" w:space="0" w:color="auto"/>
        <w:right w:val="none" w:sz="0" w:space="0" w:color="auto"/>
      </w:divBdr>
    </w:div>
    <w:div w:id="1612128099">
      <w:bodyDiv w:val="1"/>
      <w:marLeft w:val="0"/>
      <w:marRight w:val="0"/>
      <w:marTop w:val="0"/>
      <w:marBottom w:val="0"/>
      <w:divBdr>
        <w:top w:val="none" w:sz="0" w:space="0" w:color="auto"/>
        <w:left w:val="none" w:sz="0" w:space="0" w:color="auto"/>
        <w:bottom w:val="none" w:sz="0" w:space="0" w:color="auto"/>
        <w:right w:val="none" w:sz="0" w:space="0" w:color="auto"/>
      </w:divBdr>
    </w:div>
    <w:div w:id="1622376154">
      <w:bodyDiv w:val="1"/>
      <w:marLeft w:val="0"/>
      <w:marRight w:val="0"/>
      <w:marTop w:val="0"/>
      <w:marBottom w:val="0"/>
      <w:divBdr>
        <w:top w:val="none" w:sz="0" w:space="0" w:color="auto"/>
        <w:left w:val="none" w:sz="0" w:space="0" w:color="auto"/>
        <w:bottom w:val="none" w:sz="0" w:space="0" w:color="auto"/>
        <w:right w:val="none" w:sz="0" w:space="0" w:color="auto"/>
      </w:divBdr>
    </w:div>
    <w:div w:id="1652371601">
      <w:bodyDiv w:val="1"/>
      <w:marLeft w:val="0"/>
      <w:marRight w:val="0"/>
      <w:marTop w:val="0"/>
      <w:marBottom w:val="0"/>
      <w:divBdr>
        <w:top w:val="none" w:sz="0" w:space="0" w:color="auto"/>
        <w:left w:val="none" w:sz="0" w:space="0" w:color="auto"/>
        <w:bottom w:val="none" w:sz="0" w:space="0" w:color="auto"/>
        <w:right w:val="none" w:sz="0" w:space="0" w:color="auto"/>
      </w:divBdr>
    </w:div>
    <w:div w:id="1727950887">
      <w:bodyDiv w:val="1"/>
      <w:marLeft w:val="0"/>
      <w:marRight w:val="0"/>
      <w:marTop w:val="0"/>
      <w:marBottom w:val="0"/>
      <w:divBdr>
        <w:top w:val="none" w:sz="0" w:space="0" w:color="auto"/>
        <w:left w:val="none" w:sz="0" w:space="0" w:color="auto"/>
        <w:bottom w:val="none" w:sz="0" w:space="0" w:color="auto"/>
        <w:right w:val="none" w:sz="0" w:space="0" w:color="auto"/>
      </w:divBdr>
    </w:div>
    <w:div w:id="1778020027">
      <w:bodyDiv w:val="1"/>
      <w:marLeft w:val="0"/>
      <w:marRight w:val="0"/>
      <w:marTop w:val="0"/>
      <w:marBottom w:val="0"/>
      <w:divBdr>
        <w:top w:val="none" w:sz="0" w:space="0" w:color="auto"/>
        <w:left w:val="none" w:sz="0" w:space="0" w:color="auto"/>
        <w:bottom w:val="none" w:sz="0" w:space="0" w:color="auto"/>
        <w:right w:val="none" w:sz="0" w:space="0" w:color="auto"/>
      </w:divBdr>
    </w:div>
    <w:div w:id="1812089489">
      <w:bodyDiv w:val="1"/>
      <w:marLeft w:val="0"/>
      <w:marRight w:val="0"/>
      <w:marTop w:val="0"/>
      <w:marBottom w:val="0"/>
      <w:divBdr>
        <w:top w:val="none" w:sz="0" w:space="0" w:color="auto"/>
        <w:left w:val="none" w:sz="0" w:space="0" w:color="auto"/>
        <w:bottom w:val="none" w:sz="0" w:space="0" w:color="auto"/>
        <w:right w:val="none" w:sz="0" w:space="0" w:color="auto"/>
      </w:divBdr>
    </w:div>
    <w:div w:id="1827282755">
      <w:bodyDiv w:val="1"/>
      <w:marLeft w:val="0"/>
      <w:marRight w:val="0"/>
      <w:marTop w:val="0"/>
      <w:marBottom w:val="0"/>
      <w:divBdr>
        <w:top w:val="none" w:sz="0" w:space="0" w:color="auto"/>
        <w:left w:val="none" w:sz="0" w:space="0" w:color="auto"/>
        <w:bottom w:val="none" w:sz="0" w:space="0" w:color="auto"/>
        <w:right w:val="none" w:sz="0" w:space="0" w:color="auto"/>
      </w:divBdr>
    </w:div>
    <w:div w:id="1836531006">
      <w:bodyDiv w:val="1"/>
      <w:marLeft w:val="0"/>
      <w:marRight w:val="0"/>
      <w:marTop w:val="0"/>
      <w:marBottom w:val="0"/>
      <w:divBdr>
        <w:top w:val="none" w:sz="0" w:space="0" w:color="auto"/>
        <w:left w:val="none" w:sz="0" w:space="0" w:color="auto"/>
        <w:bottom w:val="none" w:sz="0" w:space="0" w:color="auto"/>
        <w:right w:val="none" w:sz="0" w:space="0" w:color="auto"/>
      </w:divBdr>
    </w:div>
    <w:div w:id="1849366197">
      <w:bodyDiv w:val="1"/>
      <w:marLeft w:val="0"/>
      <w:marRight w:val="0"/>
      <w:marTop w:val="0"/>
      <w:marBottom w:val="0"/>
      <w:divBdr>
        <w:top w:val="none" w:sz="0" w:space="0" w:color="auto"/>
        <w:left w:val="none" w:sz="0" w:space="0" w:color="auto"/>
        <w:bottom w:val="none" w:sz="0" w:space="0" w:color="auto"/>
        <w:right w:val="none" w:sz="0" w:space="0" w:color="auto"/>
      </w:divBdr>
    </w:div>
    <w:div w:id="1856842288">
      <w:bodyDiv w:val="1"/>
      <w:marLeft w:val="0"/>
      <w:marRight w:val="0"/>
      <w:marTop w:val="0"/>
      <w:marBottom w:val="0"/>
      <w:divBdr>
        <w:top w:val="none" w:sz="0" w:space="0" w:color="auto"/>
        <w:left w:val="none" w:sz="0" w:space="0" w:color="auto"/>
        <w:bottom w:val="none" w:sz="0" w:space="0" w:color="auto"/>
        <w:right w:val="none" w:sz="0" w:space="0" w:color="auto"/>
      </w:divBdr>
    </w:div>
    <w:div w:id="1867674692">
      <w:bodyDiv w:val="1"/>
      <w:marLeft w:val="0"/>
      <w:marRight w:val="0"/>
      <w:marTop w:val="0"/>
      <w:marBottom w:val="0"/>
      <w:divBdr>
        <w:top w:val="none" w:sz="0" w:space="0" w:color="auto"/>
        <w:left w:val="none" w:sz="0" w:space="0" w:color="auto"/>
        <w:bottom w:val="none" w:sz="0" w:space="0" w:color="auto"/>
        <w:right w:val="none" w:sz="0" w:space="0" w:color="auto"/>
      </w:divBdr>
    </w:div>
    <w:div w:id="1870491411">
      <w:bodyDiv w:val="1"/>
      <w:marLeft w:val="0"/>
      <w:marRight w:val="0"/>
      <w:marTop w:val="0"/>
      <w:marBottom w:val="0"/>
      <w:divBdr>
        <w:top w:val="none" w:sz="0" w:space="0" w:color="auto"/>
        <w:left w:val="none" w:sz="0" w:space="0" w:color="auto"/>
        <w:bottom w:val="none" w:sz="0" w:space="0" w:color="auto"/>
        <w:right w:val="none" w:sz="0" w:space="0" w:color="auto"/>
      </w:divBdr>
    </w:div>
    <w:div w:id="1885212657">
      <w:bodyDiv w:val="1"/>
      <w:marLeft w:val="0"/>
      <w:marRight w:val="0"/>
      <w:marTop w:val="0"/>
      <w:marBottom w:val="0"/>
      <w:divBdr>
        <w:top w:val="none" w:sz="0" w:space="0" w:color="auto"/>
        <w:left w:val="none" w:sz="0" w:space="0" w:color="auto"/>
        <w:bottom w:val="none" w:sz="0" w:space="0" w:color="auto"/>
        <w:right w:val="none" w:sz="0" w:space="0" w:color="auto"/>
      </w:divBdr>
    </w:div>
    <w:div w:id="1892033804">
      <w:bodyDiv w:val="1"/>
      <w:marLeft w:val="0"/>
      <w:marRight w:val="0"/>
      <w:marTop w:val="0"/>
      <w:marBottom w:val="0"/>
      <w:divBdr>
        <w:top w:val="none" w:sz="0" w:space="0" w:color="auto"/>
        <w:left w:val="none" w:sz="0" w:space="0" w:color="auto"/>
        <w:bottom w:val="none" w:sz="0" w:space="0" w:color="auto"/>
        <w:right w:val="none" w:sz="0" w:space="0" w:color="auto"/>
      </w:divBdr>
    </w:div>
    <w:div w:id="1903755843">
      <w:bodyDiv w:val="1"/>
      <w:marLeft w:val="0"/>
      <w:marRight w:val="0"/>
      <w:marTop w:val="0"/>
      <w:marBottom w:val="0"/>
      <w:divBdr>
        <w:top w:val="none" w:sz="0" w:space="0" w:color="auto"/>
        <w:left w:val="none" w:sz="0" w:space="0" w:color="auto"/>
        <w:bottom w:val="none" w:sz="0" w:space="0" w:color="auto"/>
        <w:right w:val="none" w:sz="0" w:space="0" w:color="auto"/>
      </w:divBdr>
    </w:div>
    <w:div w:id="1930771656">
      <w:bodyDiv w:val="1"/>
      <w:marLeft w:val="0"/>
      <w:marRight w:val="0"/>
      <w:marTop w:val="0"/>
      <w:marBottom w:val="0"/>
      <w:divBdr>
        <w:top w:val="none" w:sz="0" w:space="0" w:color="auto"/>
        <w:left w:val="none" w:sz="0" w:space="0" w:color="auto"/>
        <w:bottom w:val="none" w:sz="0" w:space="0" w:color="auto"/>
        <w:right w:val="none" w:sz="0" w:space="0" w:color="auto"/>
      </w:divBdr>
    </w:div>
    <w:div w:id="1942761810">
      <w:bodyDiv w:val="1"/>
      <w:marLeft w:val="0"/>
      <w:marRight w:val="0"/>
      <w:marTop w:val="0"/>
      <w:marBottom w:val="0"/>
      <w:divBdr>
        <w:top w:val="none" w:sz="0" w:space="0" w:color="auto"/>
        <w:left w:val="none" w:sz="0" w:space="0" w:color="auto"/>
        <w:bottom w:val="none" w:sz="0" w:space="0" w:color="auto"/>
        <w:right w:val="none" w:sz="0" w:space="0" w:color="auto"/>
      </w:divBdr>
    </w:div>
    <w:div w:id="1975987005">
      <w:bodyDiv w:val="1"/>
      <w:marLeft w:val="0"/>
      <w:marRight w:val="0"/>
      <w:marTop w:val="0"/>
      <w:marBottom w:val="0"/>
      <w:divBdr>
        <w:top w:val="none" w:sz="0" w:space="0" w:color="auto"/>
        <w:left w:val="none" w:sz="0" w:space="0" w:color="auto"/>
        <w:bottom w:val="none" w:sz="0" w:space="0" w:color="auto"/>
        <w:right w:val="none" w:sz="0" w:space="0" w:color="auto"/>
      </w:divBdr>
    </w:div>
    <w:div w:id="1976712229">
      <w:bodyDiv w:val="1"/>
      <w:marLeft w:val="0"/>
      <w:marRight w:val="0"/>
      <w:marTop w:val="0"/>
      <w:marBottom w:val="0"/>
      <w:divBdr>
        <w:top w:val="none" w:sz="0" w:space="0" w:color="auto"/>
        <w:left w:val="none" w:sz="0" w:space="0" w:color="auto"/>
        <w:bottom w:val="none" w:sz="0" w:space="0" w:color="auto"/>
        <w:right w:val="none" w:sz="0" w:space="0" w:color="auto"/>
      </w:divBdr>
    </w:div>
    <w:div w:id="1980646872">
      <w:bodyDiv w:val="1"/>
      <w:marLeft w:val="0"/>
      <w:marRight w:val="0"/>
      <w:marTop w:val="0"/>
      <w:marBottom w:val="0"/>
      <w:divBdr>
        <w:top w:val="none" w:sz="0" w:space="0" w:color="auto"/>
        <w:left w:val="none" w:sz="0" w:space="0" w:color="auto"/>
        <w:bottom w:val="none" w:sz="0" w:space="0" w:color="auto"/>
        <w:right w:val="none" w:sz="0" w:space="0" w:color="auto"/>
      </w:divBdr>
    </w:div>
    <w:div w:id="2011833579">
      <w:bodyDiv w:val="1"/>
      <w:marLeft w:val="0"/>
      <w:marRight w:val="0"/>
      <w:marTop w:val="0"/>
      <w:marBottom w:val="0"/>
      <w:divBdr>
        <w:top w:val="none" w:sz="0" w:space="0" w:color="auto"/>
        <w:left w:val="none" w:sz="0" w:space="0" w:color="auto"/>
        <w:bottom w:val="none" w:sz="0" w:space="0" w:color="auto"/>
        <w:right w:val="none" w:sz="0" w:space="0" w:color="auto"/>
      </w:divBdr>
    </w:div>
    <w:div w:id="2031301149">
      <w:bodyDiv w:val="1"/>
      <w:marLeft w:val="0"/>
      <w:marRight w:val="0"/>
      <w:marTop w:val="0"/>
      <w:marBottom w:val="0"/>
      <w:divBdr>
        <w:top w:val="none" w:sz="0" w:space="0" w:color="auto"/>
        <w:left w:val="none" w:sz="0" w:space="0" w:color="auto"/>
        <w:bottom w:val="none" w:sz="0" w:space="0" w:color="auto"/>
        <w:right w:val="none" w:sz="0" w:space="0" w:color="auto"/>
      </w:divBdr>
    </w:div>
    <w:div w:id="2032799248">
      <w:bodyDiv w:val="1"/>
      <w:marLeft w:val="0"/>
      <w:marRight w:val="0"/>
      <w:marTop w:val="0"/>
      <w:marBottom w:val="0"/>
      <w:divBdr>
        <w:top w:val="none" w:sz="0" w:space="0" w:color="auto"/>
        <w:left w:val="none" w:sz="0" w:space="0" w:color="auto"/>
        <w:bottom w:val="none" w:sz="0" w:space="0" w:color="auto"/>
        <w:right w:val="none" w:sz="0" w:space="0" w:color="auto"/>
      </w:divBdr>
    </w:div>
    <w:div w:id="2037342819">
      <w:bodyDiv w:val="1"/>
      <w:marLeft w:val="0"/>
      <w:marRight w:val="0"/>
      <w:marTop w:val="0"/>
      <w:marBottom w:val="0"/>
      <w:divBdr>
        <w:top w:val="none" w:sz="0" w:space="0" w:color="auto"/>
        <w:left w:val="none" w:sz="0" w:space="0" w:color="auto"/>
        <w:bottom w:val="none" w:sz="0" w:space="0" w:color="auto"/>
        <w:right w:val="none" w:sz="0" w:space="0" w:color="auto"/>
      </w:divBdr>
    </w:div>
    <w:div w:id="2105301814">
      <w:bodyDiv w:val="1"/>
      <w:marLeft w:val="0"/>
      <w:marRight w:val="0"/>
      <w:marTop w:val="0"/>
      <w:marBottom w:val="0"/>
      <w:divBdr>
        <w:top w:val="none" w:sz="0" w:space="0" w:color="auto"/>
        <w:left w:val="none" w:sz="0" w:space="0" w:color="auto"/>
        <w:bottom w:val="none" w:sz="0" w:space="0" w:color="auto"/>
        <w:right w:val="none" w:sz="0" w:space="0" w:color="auto"/>
      </w:divBdr>
    </w:div>
    <w:div w:id="21467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B6C1-EB15-48DB-85C0-95EEBC36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Briggs</dc:creator>
  <cp:lastModifiedBy>Rhonda Lillie</cp:lastModifiedBy>
  <cp:revision>2</cp:revision>
  <cp:lastPrinted>2017-10-11T20:40:00Z</cp:lastPrinted>
  <dcterms:created xsi:type="dcterms:W3CDTF">2018-03-19T23:14:00Z</dcterms:created>
  <dcterms:modified xsi:type="dcterms:W3CDTF">2018-03-19T23:14:00Z</dcterms:modified>
</cp:coreProperties>
</file>