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69" w:rsidRPr="000262C0" w:rsidRDefault="00FB4569" w:rsidP="00191324">
      <w:pPr>
        <w:spacing w:after="0"/>
        <w:ind w:firstLine="270"/>
        <w:rPr>
          <w:b/>
          <w:color w:val="000000" w:themeColor="text1"/>
          <w:u w:val="single"/>
        </w:rPr>
      </w:pPr>
    </w:p>
    <w:p w:rsidR="00235AA9" w:rsidRPr="000262C0" w:rsidRDefault="00235AA9" w:rsidP="00AF3A84">
      <w:pPr>
        <w:spacing w:after="0"/>
        <w:rPr>
          <w:b/>
          <w:color w:val="000000" w:themeColor="text1"/>
          <w:u w:val="single"/>
        </w:rPr>
      </w:pPr>
      <w:r w:rsidRPr="000262C0">
        <w:rPr>
          <w:b/>
          <w:color w:val="000000" w:themeColor="text1"/>
          <w:u w:val="single"/>
        </w:rPr>
        <w:t>Section I – Ac</w:t>
      </w:r>
      <w:r w:rsidR="00C80786" w:rsidRPr="000262C0">
        <w:rPr>
          <w:b/>
          <w:color w:val="000000" w:themeColor="text1"/>
          <w:u w:val="single"/>
        </w:rPr>
        <w:t>complishments and Status of 2013</w:t>
      </w:r>
      <w:r w:rsidRPr="000262C0">
        <w:rPr>
          <w:b/>
          <w:color w:val="000000" w:themeColor="text1"/>
          <w:u w:val="single"/>
        </w:rPr>
        <w:t xml:space="preserve"> Program Review Report</w:t>
      </w:r>
    </w:p>
    <w:p w:rsidR="00AF3A84" w:rsidRPr="000262C0" w:rsidRDefault="00AF3A84" w:rsidP="00AF3A84">
      <w:pPr>
        <w:spacing w:after="0"/>
        <w:rPr>
          <w:b/>
          <w:color w:val="000000" w:themeColor="text1"/>
          <w:u w:val="single"/>
        </w:rPr>
      </w:pPr>
    </w:p>
    <w:p w:rsidR="00235AA9" w:rsidRPr="000262C0" w:rsidRDefault="00AF3A84" w:rsidP="00DD7BA6">
      <w:pPr>
        <w:pStyle w:val="ListParagraph"/>
        <w:numPr>
          <w:ilvl w:val="0"/>
          <w:numId w:val="3"/>
        </w:numPr>
        <w:rPr>
          <w:b/>
          <w:color w:val="000000" w:themeColor="text1"/>
        </w:rPr>
      </w:pPr>
      <w:r w:rsidRPr="000262C0">
        <w:rPr>
          <w:b/>
          <w:color w:val="000000" w:themeColor="text1"/>
        </w:rPr>
        <w:t xml:space="preserve"> Last Year’s </w:t>
      </w:r>
      <w:r w:rsidR="00850C7A" w:rsidRPr="000262C0">
        <w:rPr>
          <w:b/>
          <w:color w:val="000000" w:themeColor="text1"/>
        </w:rPr>
        <w:t>Initiatives</w:t>
      </w:r>
    </w:p>
    <w:p w:rsidR="00DA52EA" w:rsidRPr="000262C0" w:rsidRDefault="009F29C7" w:rsidP="00DA52EA">
      <w:pPr>
        <w:pStyle w:val="ListParagraph"/>
        <w:rPr>
          <w:i/>
          <w:color w:val="000000" w:themeColor="text1"/>
          <w:sz w:val="18"/>
          <w:szCs w:val="18"/>
        </w:rPr>
      </w:pPr>
      <w:r w:rsidRPr="000262C0">
        <w:rPr>
          <w:i/>
          <w:color w:val="000000" w:themeColor="text1"/>
          <w:sz w:val="18"/>
          <w:szCs w:val="18"/>
        </w:rPr>
        <w:t>Instructions:</w:t>
      </w:r>
    </w:p>
    <w:p w:rsidR="00DA52EA" w:rsidRPr="000262C0" w:rsidRDefault="00235AA9" w:rsidP="00DA52EA">
      <w:pPr>
        <w:pStyle w:val="ListParagraph"/>
        <w:numPr>
          <w:ilvl w:val="0"/>
          <w:numId w:val="34"/>
        </w:numPr>
        <w:ind w:left="1080"/>
        <w:rPr>
          <w:i/>
          <w:color w:val="000000" w:themeColor="text1"/>
          <w:sz w:val="18"/>
          <w:szCs w:val="18"/>
        </w:rPr>
      </w:pPr>
      <w:r w:rsidRPr="000262C0">
        <w:rPr>
          <w:i/>
          <w:color w:val="000000" w:themeColor="text1"/>
          <w:sz w:val="18"/>
          <w:szCs w:val="18"/>
        </w:rPr>
        <w:t>Provide a brief status of initiatives created last year that did not require funding.  Include an explanation of what changes occurred (i.e. in student learning) as a result of those initiatives.</w:t>
      </w:r>
    </w:p>
    <w:p w:rsidR="00FC6422" w:rsidRPr="000262C0" w:rsidRDefault="004D5863" w:rsidP="004D5863">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Initiative</w:t>
      </w:r>
      <w:r w:rsidR="00FC6422" w:rsidRPr="000262C0">
        <w:rPr>
          <w:rFonts w:asciiTheme="minorHAnsi" w:hAnsiTheme="minorHAnsi" w:cstheme="minorHAnsi"/>
          <w:b w:val="0"/>
          <w:color w:val="000000" w:themeColor="text1"/>
          <w:sz w:val="22"/>
          <w:szCs w:val="22"/>
        </w:rPr>
        <w:t xml:space="preserve"> </w:t>
      </w:r>
      <w:r w:rsidR="00FC6422" w:rsidRPr="000262C0">
        <w:rPr>
          <w:rFonts w:asciiTheme="minorHAnsi" w:hAnsiTheme="minorHAnsi" w:cstheme="minorHAnsi"/>
          <w:color w:val="000000" w:themeColor="text1"/>
          <w:sz w:val="22"/>
          <w:szCs w:val="22"/>
        </w:rPr>
        <w:t xml:space="preserve">Title: </w:t>
      </w:r>
      <w:r w:rsidRPr="000262C0">
        <w:rPr>
          <w:rFonts w:asciiTheme="minorHAnsi" w:hAnsiTheme="minorHAnsi" w:cstheme="minorHAnsi"/>
          <w:b w:val="0"/>
          <w:color w:val="000000" w:themeColor="text1"/>
          <w:sz w:val="22"/>
          <w:szCs w:val="22"/>
        </w:rPr>
        <w:t>Three dedicated Health Education classrooms with fully modernized technology.</w:t>
      </w:r>
    </w:p>
    <w:p w:rsidR="004D5863" w:rsidRPr="000262C0" w:rsidRDefault="004D5863" w:rsidP="004D5863">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 xml:space="preserve">Initiative ID: </w:t>
      </w:r>
      <w:r w:rsidRPr="000262C0">
        <w:rPr>
          <w:rFonts w:asciiTheme="minorHAnsi" w:hAnsiTheme="minorHAnsi" w:cstheme="minorHAnsi"/>
          <w:b w:val="0"/>
          <w:color w:val="000000" w:themeColor="text1"/>
          <w:sz w:val="22"/>
          <w:szCs w:val="22"/>
          <w:u w:val="single"/>
        </w:rPr>
        <w:t>HED1301</w:t>
      </w:r>
    </w:p>
    <w:p w:rsidR="004D5863" w:rsidRPr="000262C0" w:rsidRDefault="004D5863" w:rsidP="00FC6422">
      <w:pPr>
        <w:spacing w:after="0" w:line="240" w:lineRule="auto"/>
        <w:rPr>
          <w:rFonts w:cstheme="minorHAnsi"/>
          <w:bCs/>
          <w:color w:val="000000" w:themeColor="text1"/>
        </w:rPr>
      </w:pPr>
      <w:r w:rsidRPr="000262C0">
        <w:rPr>
          <w:rFonts w:cstheme="minorHAnsi"/>
          <w:b/>
          <w:color w:val="000000" w:themeColor="text1"/>
        </w:rPr>
        <w:t xml:space="preserve">Link to Data: </w:t>
      </w:r>
      <w:r w:rsidRPr="000262C0">
        <w:rPr>
          <w:rFonts w:cstheme="minorHAnsi"/>
          <w:color w:val="000000" w:themeColor="text1"/>
        </w:rPr>
        <w:t>There was a drop in student retention and student success in FY13.</w:t>
      </w:r>
      <w:r w:rsidRPr="000262C0">
        <w:rPr>
          <w:rFonts w:cstheme="minorHAnsi"/>
          <w:bCs/>
          <w:color w:val="000000" w:themeColor="text1"/>
        </w:rPr>
        <w:t xml:space="preserve"> New and/or updated </w:t>
      </w:r>
      <w:r w:rsidRPr="000262C0">
        <w:rPr>
          <w:rFonts w:cstheme="minorHAnsi"/>
          <w:bCs/>
          <w:color w:val="000000" w:themeColor="text1"/>
          <w:u w:val="single"/>
        </w:rPr>
        <w:t>dedicated</w:t>
      </w:r>
      <w:r w:rsidRPr="000262C0">
        <w:rPr>
          <w:rFonts w:cstheme="minorHAnsi"/>
          <w:bCs/>
          <w:color w:val="000000" w:themeColor="text1"/>
        </w:rPr>
        <w:t xml:space="preserve"> health education classrooms will enhance the student learning environment and increase student success and student retention.  We currently use 10 different classrooms.  We need to be able to store sets of clickers and other instructional materials in the dedicated classrooms.  With dedicated classrooms, a set of clickers will be stored in each dedicated classroom.  Clicker technology enhances student engagement, which tends to increase student retention and student success. An additional benefit of having dedicated classrooms is that faculty will have additional time between classes to speak with students. This may also enhance student retention and success.</w:t>
      </w:r>
    </w:p>
    <w:p w:rsidR="004D5863" w:rsidRPr="000262C0" w:rsidRDefault="004D5863" w:rsidP="004D5863">
      <w:pPr>
        <w:spacing w:after="0" w:line="240" w:lineRule="auto"/>
        <w:rPr>
          <w:rFonts w:cstheme="minorHAnsi"/>
          <w:color w:val="000000" w:themeColor="text1"/>
        </w:rPr>
      </w:pPr>
      <w:r w:rsidRPr="000262C0">
        <w:rPr>
          <w:rFonts w:cstheme="minorHAnsi"/>
          <w:b/>
          <w:color w:val="000000" w:themeColor="text1"/>
        </w:rPr>
        <w:t>Expected Benefits:</w:t>
      </w:r>
      <w:r w:rsidRPr="000262C0">
        <w:rPr>
          <w:rFonts w:cstheme="minorHAnsi"/>
          <w:color w:val="000000" w:themeColor="text1"/>
        </w:rPr>
        <w:t xml:space="preserve">  Improved student engagement and student learning, increased instructional effectiveness, and decreased environmental distractions (noise, temperature, climate)</w:t>
      </w:r>
    </w:p>
    <w:p w:rsidR="004D5863" w:rsidRPr="000262C0" w:rsidRDefault="004D5863" w:rsidP="004D5863">
      <w:pPr>
        <w:pStyle w:val="NoSpacing"/>
        <w:rPr>
          <w:rFonts w:cstheme="minorHAnsi"/>
          <w:b/>
          <w:color w:val="000000" w:themeColor="text1"/>
        </w:rPr>
      </w:pPr>
      <w:r w:rsidRPr="000262C0">
        <w:rPr>
          <w:rFonts w:cstheme="minorHAnsi"/>
          <w:b/>
          <w:color w:val="000000" w:themeColor="text1"/>
        </w:rPr>
        <w:t xml:space="preserve">Goal: </w:t>
      </w:r>
      <w:r w:rsidRPr="000262C0">
        <w:rPr>
          <w:rFonts w:cstheme="minorHAnsi"/>
          <w:color w:val="000000" w:themeColor="text1"/>
        </w:rPr>
        <w:t>Three dedicated health education classrooms.</w:t>
      </w:r>
    </w:p>
    <w:p w:rsidR="004D5863" w:rsidRPr="000262C0" w:rsidRDefault="004D5863" w:rsidP="004D5863">
      <w:pPr>
        <w:pStyle w:val="NoSpacing"/>
        <w:rPr>
          <w:rFonts w:cstheme="minorHAnsi"/>
          <w:color w:val="000000" w:themeColor="text1"/>
        </w:rPr>
      </w:pPr>
      <w:r w:rsidRPr="000262C0">
        <w:rPr>
          <w:rFonts w:cstheme="minorHAnsi"/>
          <w:b/>
          <w:color w:val="000000" w:themeColor="text1"/>
        </w:rPr>
        <w:t xml:space="preserve">Performance Indicator: </w:t>
      </w:r>
      <w:r w:rsidRPr="000262C0">
        <w:rPr>
          <w:rFonts w:cstheme="minorHAnsi"/>
          <w:color w:val="000000" w:themeColor="text1"/>
        </w:rPr>
        <w:t>Three dedicated health education classrooms.</w:t>
      </w:r>
    </w:p>
    <w:p w:rsidR="004D5863" w:rsidRPr="000262C0" w:rsidRDefault="004D5863" w:rsidP="004D5863">
      <w:pPr>
        <w:pStyle w:val="NoSpacing"/>
        <w:rPr>
          <w:rFonts w:cstheme="minorHAnsi"/>
          <w:b/>
          <w:color w:val="000000" w:themeColor="text1"/>
        </w:rPr>
      </w:pPr>
      <w:r w:rsidRPr="000262C0">
        <w:rPr>
          <w:rFonts w:cstheme="minorHAnsi"/>
          <w:b/>
          <w:color w:val="000000" w:themeColor="text1"/>
        </w:rPr>
        <w:t xml:space="preserve">Request for Resources:  </w:t>
      </w:r>
      <w:r w:rsidRPr="000262C0">
        <w:rPr>
          <w:rFonts w:cstheme="minorHAnsi"/>
          <w:color w:val="000000" w:themeColor="text1"/>
        </w:rPr>
        <w:t xml:space="preserve">Three smart classrooms dedicated for Health Education classes.  NOTE: This was the health departments’ # 1 initiative the past 2 years, as well as this year!  This initiative was approved at the division level last year and approved for implementation during the college wide program review process. It was sent to the EVP’s office for implementation where, despite several meetings with the EVP, it was ignored. Program review failed </w:t>
      </w:r>
      <w:r w:rsidRPr="000262C0">
        <w:rPr>
          <w:rFonts w:cstheme="minorHAnsi"/>
          <w:color w:val="000000" w:themeColor="text1"/>
          <w:u w:val="single"/>
        </w:rPr>
        <w:t>two years in a row</w:t>
      </w:r>
      <w:r w:rsidRPr="000262C0">
        <w:rPr>
          <w:rFonts w:cstheme="minorHAnsi"/>
          <w:color w:val="000000" w:themeColor="text1"/>
        </w:rPr>
        <w:t xml:space="preserve"> with resp</w:t>
      </w:r>
      <w:r w:rsidR="00D13B85" w:rsidRPr="000262C0">
        <w:rPr>
          <w:rFonts w:cstheme="minorHAnsi"/>
          <w:color w:val="000000" w:themeColor="text1"/>
        </w:rPr>
        <w:t xml:space="preserve">ect to the health department’s </w:t>
      </w:r>
      <w:r w:rsidRPr="000262C0">
        <w:rPr>
          <w:rFonts w:cstheme="minorHAnsi"/>
          <w:color w:val="000000" w:themeColor="text1"/>
        </w:rPr>
        <w:t>top priority initiative!</w:t>
      </w:r>
    </w:p>
    <w:p w:rsidR="004D5863" w:rsidRPr="000262C0" w:rsidRDefault="004D5863" w:rsidP="004D5863">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56831715"/>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2013-2014</w:t>
          </w:r>
        </w:sdtContent>
      </w:sdt>
    </w:p>
    <w:p w:rsidR="004D5863" w:rsidRPr="000262C0" w:rsidRDefault="004D5863" w:rsidP="004D5863">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31570206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4D5863" w:rsidRPr="000262C0" w:rsidRDefault="004D5863" w:rsidP="004D5863">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100019177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H</w:t>
          </w:r>
        </w:sdtContent>
      </w:sdt>
    </w:p>
    <w:p w:rsidR="008D5EC7" w:rsidRPr="000262C0" w:rsidRDefault="00044412" w:rsidP="004D5863">
      <w:pPr>
        <w:pStyle w:val="NoSpacing"/>
        <w:tabs>
          <w:tab w:val="left" w:pos="360"/>
        </w:tabs>
        <w:rPr>
          <w:rFonts w:cstheme="minorHAnsi"/>
          <w:b/>
          <w:color w:val="000000" w:themeColor="text1"/>
        </w:rPr>
      </w:pPr>
      <w:r w:rsidRPr="000262C0">
        <w:rPr>
          <w:rFonts w:cstheme="minorHAnsi"/>
          <w:b/>
          <w:color w:val="000000" w:themeColor="text1"/>
        </w:rPr>
        <w:t xml:space="preserve">Status of Initiative:  </w:t>
      </w:r>
      <w:r w:rsidR="008D5EC7" w:rsidRPr="000262C0">
        <w:rPr>
          <w:rFonts w:cstheme="minorHAnsi"/>
          <w:b/>
          <w:color w:val="000000" w:themeColor="text1"/>
          <w:sz w:val="24"/>
          <w:szCs w:val="24"/>
        </w:rPr>
        <w:t>We were given two dedicated classrooms, MCW-103 and MCW-203. We are requesting one more dedicated classroom.</w:t>
      </w:r>
    </w:p>
    <w:p w:rsidR="008D5EC7" w:rsidRPr="000262C0" w:rsidRDefault="008D5EC7" w:rsidP="004D5863">
      <w:pPr>
        <w:pStyle w:val="NoSpacing"/>
        <w:tabs>
          <w:tab w:val="left" w:pos="360"/>
        </w:tabs>
        <w:rPr>
          <w:rFonts w:cstheme="minorHAnsi"/>
          <w:b/>
          <w:color w:val="000000" w:themeColor="text1"/>
          <w:sz w:val="24"/>
          <w:szCs w:val="24"/>
        </w:rPr>
      </w:pPr>
    </w:p>
    <w:p w:rsidR="004D5863" w:rsidRPr="000262C0" w:rsidRDefault="004D5863" w:rsidP="00FC6422">
      <w:pPr>
        <w:spacing w:after="0" w:line="240" w:lineRule="auto"/>
        <w:jc w:val="both"/>
        <w:rPr>
          <w:color w:val="000000" w:themeColor="text1"/>
        </w:rPr>
      </w:pPr>
      <w:r w:rsidRPr="000262C0">
        <w:rPr>
          <w:b/>
          <w:color w:val="000000" w:themeColor="text1"/>
        </w:rPr>
        <w:t>Initiative</w:t>
      </w:r>
      <w:r w:rsidR="00FC6422" w:rsidRPr="000262C0">
        <w:rPr>
          <w:b/>
          <w:color w:val="000000" w:themeColor="text1"/>
        </w:rPr>
        <w:t xml:space="preserve"> Title</w:t>
      </w:r>
      <w:r w:rsidR="00FC6422" w:rsidRPr="000262C0">
        <w:rPr>
          <w:color w:val="000000" w:themeColor="text1"/>
        </w:rPr>
        <w:t xml:space="preserve">: </w:t>
      </w:r>
      <w:r w:rsidRPr="000262C0">
        <w:rPr>
          <w:rFonts w:cstheme="minorHAnsi"/>
          <w:color w:val="000000" w:themeColor="text1"/>
        </w:rPr>
        <w:t xml:space="preserve">Purchase additional instructional aids and materials that help promote an increase in student interaction. Replace old, outdated VHS &amp; DVDs with California Mandated DVDs that include closed captioning.  </w:t>
      </w:r>
    </w:p>
    <w:p w:rsidR="004D5863" w:rsidRPr="000262C0" w:rsidRDefault="004D5863" w:rsidP="00D13B85">
      <w:pPr>
        <w:pStyle w:val="Title"/>
        <w:jc w:val="left"/>
        <w:rPr>
          <w:rFonts w:asciiTheme="minorHAnsi" w:hAnsiTheme="minorHAnsi" w:cstheme="minorHAnsi"/>
          <w:color w:val="000000" w:themeColor="text1"/>
          <w:sz w:val="22"/>
          <w:szCs w:val="22"/>
        </w:rPr>
      </w:pPr>
      <w:r w:rsidRPr="000262C0">
        <w:rPr>
          <w:rFonts w:asciiTheme="minorHAnsi" w:hAnsiTheme="minorHAnsi" w:cstheme="minorHAnsi"/>
          <w:color w:val="000000" w:themeColor="text1"/>
          <w:sz w:val="22"/>
          <w:szCs w:val="22"/>
        </w:rPr>
        <w:t xml:space="preserve">Initiative ID: </w:t>
      </w:r>
      <w:r w:rsidRPr="000262C0">
        <w:rPr>
          <w:rFonts w:asciiTheme="minorHAnsi" w:hAnsiTheme="minorHAnsi" w:cstheme="minorHAnsi"/>
          <w:b w:val="0"/>
          <w:color w:val="000000" w:themeColor="text1"/>
          <w:sz w:val="22"/>
          <w:szCs w:val="22"/>
          <w:u w:val="single"/>
        </w:rPr>
        <w:t>HED1202</w:t>
      </w:r>
    </w:p>
    <w:p w:rsidR="004D5863" w:rsidRPr="000262C0" w:rsidRDefault="004D5863" w:rsidP="00D13B85">
      <w:pPr>
        <w:spacing w:line="240" w:lineRule="auto"/>
        <w:rPr>
          <w:rFonts w:cstheme="minorHAnsi"/>
          <w:b/>
          <w:color w:val="000000" w:themeColor="text1"/>
        </w:rPr>
      </w:pPr>
      <w:r w:rsidRPr="000262C0">
        <w:rPr>
          <w:rFonts w:cstheme="minorHAnsi"/>
          <w:b/>
          <w:color w:val="000000" w:themeColor="text1"/>
        </w:rPr>
        <w:t xml:space="preserve">Links to Data: </w:t>
      </w:r>
      <w:r w:rsidRPr="000262C0">
        <w:rPr>
          <w:rFonts w:cstheme="minorHAnsi"/>
          <w:bCs/>
          <w:color w:val="000000" w:themeColor="text1"/>
        </w:rPr>
        <w:t>Research shows that student success is related to student interaction in the classroom.  The purchase of additional instructional supplies for the classroom will help clarify important concepts to students.</w:t>
      </w:r>
      <w:r w:rsidRPr="000262C0">
        <w:rPr>
          <w:rFonts w:cstheme="minorHAnsi"/>
          <w:b/>
          <w:color w:val="000000" w:themeColor="text1"/>
        </w:rPr>
        <w:t xml:space="preserve"> </w:t>
      </w:r>
      <w:r w:rsidRPr="000262C0">
        <w:rPr>
          <w:rFonts w:cstheme="minorHAnsi"/>
          <w:bCs/>
          <w:color w:val="000000" w:themeColor="text1"/>
        </w:rPr>
        <w:t xml:space="preserve">We replaced several videos last year as a result of program review.  However, there are still outdated videos that do not have closed captioning.  These still need to be replaced with videos which have closed captioning to satisfy </w:t>
      </w:r>
      <w:r w:rsidRPr="000262C0">
        <w:rPr>
          <w:rFonts w:cstheme="minorHAnsi"/>
          <w:bCs/>
          <w:i/>
          <w:color w:val="000000" w:themeColor="text1"/>
        </w:rPr>
        <w:t xml:space="preserve">California State Law. </w:t>
      </w:r>
    </w:p>
    <w:p w:rsidR="004D5863" w:rsidRPr="000262C0" w:rsidRDefault="004D5863" w:rsidP="00044412">
      <w:pPr>
        <w:spacing w:after="0" w:line="240" w:lineRule="auto"/>
        <w:rPr>
          <w:rFonts w:cstheme="minorHAnsi"/>
          <w:b/>
          <w:color w:val="000000" w:themeColor="text1"/>
        </w:rPr>
      </w:pPr>
      <w:r w:rsidRPr="000262C0">
        <w:rPr>
          <w:rFonts w:cstheme="minorHAnsi"/>
          <w:b/>
          <w:color w:val="000000" w:themeColor="text1"/>
        </w:rPr>
        <w:t xml:space="preserve">Expected Benefits: </w:t>
      </w:r>
      <w:r w:rsidRPr="000262C0">
        <w:rPr>
          <w:rFonts w:cstheme="minorHAnsi"/>
          <w:color w:val="000000" w:themeColor="text1"/>
        </w:rPr>
        <w:t xml:space="preserve"> Increasing student interaction increases student engagement and student learning and helps to increase the effectiveness of the instructional material. Students with hearing impairment will greatly benefit from closed captioning to somewhat level the learning field.</w:t>
      </w:r>
    </w:p>
    <w:p w:rsidR="004D5863" w:rsidRPr="000262C0" w:rsidRDefault="004D5863" w:rsidP="00044412">
      <w:pPr>
        <w:spacing w:after="0" w:line="240" w:lineRule="auto"/>
        <w:jc w:val="both"/>
        <w:rPr>
          <w:b/>
          <w:color w:val="000000" w:themeColor="text1"/>
        </w:rPr>
      </w:pPr>
      <w:r w:rsidRPr="000262C0">
        <w:rPr>
          <w:b/>
          <w:color w:val="000000" w:themeColor="text1"/>
        </w:rPr>
        <w:t xml:space="preserve">Goal: </w:t>
      </w:r>
      <w:r w:rsidRPr="000262C0">
        <w:rPr>
          <w:color w:val="000000" w:themeColor="text1"/>
        </w:rPr>
        <w:t>Increase student engagement, student retention and student success.</w:t>
      </w:r>
    </w:p>
    <w:p w:rsidR="004D5863" w:rsidRPr="000262C0" w:rsidRDefault="004D5863" w:rsidP="00D13B85">
      <w:pPr>
        <w:spacing w:after="0" w:line="240" w:lineRule="auto"/>
        <w:jc w:val="both"/>
        <w:rPr>
          <w:color w:val="000000" w:themeColor="text1"/>
        </w:rPr>
      </w:pPr>
      <w:r w:rsidRPr="000262C0">
        <w:rPr>
          <w:b/>
          <w:color w:val="000000" w:themeColor="text1"/>
        </w:rPr>
        <w:lastRenderedPageBreak/>
        <w:t xml:space="preserve">Performance Indicator: </w:t>
      </w:r>
      <w:r w:rsidRPr="000262C0">
        <w:rPr>
          <w:color w:val="000000" w:themeColor="text1"/>
        </w:rPr>
        <w:t>Student retention rates and student success rates will increase 1-3%</w:t>
      </w:r>
    </w:p>
    <w:p w:rsidR="004D5863" w:rsidRPr="000262C0" w:rsidRDefault="004D5863" w:rsidP="00D13B85">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868033610"/>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2013-2014</w:t>
          </w:r>
        </w:sdtContent>
      </w:sdt>
    </w:p>
    <w:p w:rsidR="004D5863" w:rsidRPr="000262C0" w:rsidRDefault="004D5863" w:rsidP="00D13B85">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180996633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Supply Funds</w:t>
          </w:r>
        </w:sdtContent>
      </w:sdt>
    </w:p>
    <w:p w:rsidR="004D5863" w:rsidRPr="000262C0" w:rsidRDefault="004D5863" w:rsidP="00D13B85">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25644168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M</w:t>
          </w:r>
        </w:sdtContent>
      </w:sdt>
    </w:p>
    <w:p w:rsidR="008D5EC7" w:rsidRPr="000262C0" w:rsidRDefault="00044412" w:rsidP="00D13B85">
      <w:pPr>
        <w:pStyle w:val="NoSpacing"/>
        <w:tabs>
          <w:tab w:val="left" w:pos="360"/>
        </w:tabs>
        <w:rPr>
          <w:rFonts w:cstheme="minorHAnsi"/>
          <w:b/>
          <w:color w:val="000000" w:themeColor="text1"/>
        </w:rPr>
      </w:pPr>
      <w:r w:rsidRPr="000262C0">
        <w:rPr>
          <w:b/>
          <w:color w:val="000000" w:themeColor="text1"/>
        </w:rPr>
        <w:t>Initiative Status</w:t>
      </w:r>
      <w:r w:rsidRPr="000262C0">
        <w:rPr>
          <w:color w:val="000000" w:themeColor="text1"/>
        </w:rPr>
        <w:t xml:space="preserve">:  </w:t>
      </w:r>
      <w:r w:rsidR="008D5EC7" w:rsidRPr="000262C0">
        <w:rPr>
          <w:rFonts w:cstheme="minorHAnsi"/>
          <w:b/>
          <w:color w:val="000000" w:themeColor="text1"/>
        </w:rPr>
        <w:t xml:space="preserve">We received $1000 to purchase new, current videos with closed captioning.  We have purchased six videos and plan to purchase </w:t>
      </w:r>
      <w:r w:rsidR="00D13B85" w:rsidRPr="000262C0">
        <w:rPr>
          <w:rFonts w:cstheme="minorHAnsi"/>
          <w:b/>
          <w:color w:val="000000" w:themeColor="text1"/>
        </w:rPr>
        <w:t>instructional resources for the classroom.</w:t>
      </w:r>
    </w:p>
    <w:p w:rsidR="004D5863" w:rsidRPr="000262C0" w:rsidRDefault="004D5863" w:rsidP="004D5863">
      <w:pPr>
        <w:spacing w:after="0" w:line="240" w:lineRule="auto"/>
        <w:jc w:val="both"/>
        <w:rPr>
          <w:b/>
          <w:color w:val="000000" w:themeColor="text1"/>
        </w:rPr>
      </w:pPr>
    </w:p>
    <w:p w:rsidR="004D5863" w:rsidRPr="000262C0" w:rsidRDefault="004D5863" w:rsidP="004D5863">
      <w:pPr>
        <w:spacing w:after="0" w:line="240" w:lineRule="auto"/>
        <w:jc w:val="both"/>
        <w:rPr>
          <w:color w:val="000000" w:themeColor="text1"/>
        </w:rPr>
      </w:pPr>
      <w:r w:rsidRPr="000262C0">
        <w:rPr>
          <w:b/>
          <w:color w:val="000000" w:themeColor="text1"/>
        </w:rPr>
        <w:t>Initiative</w:t>
      </w:r>
      <w:r w:rsidR="00FC6422" w:rsidRPr="000262C0">
        <w:rPr>
          <w:b/>
          <w:color w:val="000000" w:themeColor="text1"/>
        </w:rPr>
        <w:t xml:space="preserve"> Title</w:t>
      </w:r>
      <w:r w:rsidRPr="000262C0">
        <w:rPr>
          <w:b/>
          <w:color w:val="000000" w:themeColor="text1"/>
        </w:rPr>
        <w:t>:</w:t>
      </w:r>
      <w:r w:rsidRPr="000262C0">
        <w:rPr>
          <w:color w:val="000000" w:themeColor="text1"/>
        </w:rPr>
        <w:t xml:space="preserve"> Create articulation agreements with non-traditional educational institutions related to the field of Holistic Health, such as colleges of Traditional Chinese Medicine, Colleges of Naturopathic Medicine, and Chiropractic Colleges.</w:t>
      </w:r>
    </w:p>
    <w:p w:rsidR="004D5863" w:rsidRPr="000262C0" w:rsidRDefault="004D5863" w:rsidP="004D5863">
      <w:pPr>
        <w:pStyle w:val="ListParagraph"/>
        <w:spacing w:after="0" w:line="240" w:lineRule="auto"/>
        <w:ind w:left="0"/>
        <w:jc w:val="both"/>
        <w:rPr>
          <w:b/>
          <w:color w:val="000000" w:themeColor="text1"/>
        </w:rPr>
      </w:pPr>
      <w:r w:rsidRPr="000262C0">
        <w:rPr>
          <w:b/>
          <w:color w:val="000000" w:themeColor="text1"/>
        </w:rPr>
        <w:t>Initiative ID: HED1402</w:t>
      </w:r>
    </w:p>
    <w:p w:rsidR="004D5863" w:rsidRPr="000262C0" w:rsidRDefault="004D5863" w:rsidP="004D5863">
      <w:pPr>
        <w:pStyle w:val="ListParagraph"/>
        <w:spacing w:after="0" w:line="240" w:lineRule="auto"/>
        <w:ind w:left="0"/>
        <w:jc w:val="both"/>
        <w:rPr>
          <w:color w:val="000000" w:themeColor="text1"/>
        </w:rPr>
      </w:pPr>
      <w:r w:rsidRPr="000262C0">
        <w:rPr>
          <w:b/>
          <w:color w:val="000000" w:themeColor="text1"/>
        </w:rPr>
        <w:t>Link to Data:</w:t>
      </w:r>
      <w:r w:rsidRPr="000262C0">
        <w:rPr>
          <w:color w:val="000000" w:themeColor="text1"/>
        </w:rPr>
        <w:t xml:space="preserve">  This relates to the completion rate of students in the Holistic Studies Program.  </w:t>
      </w:r>
    </w:p>
    <w:p w:rsidR="004D5863" w:rsidRPr="000262C0" w:rsidRDefault="004D5863" w:rsidP="004D5863">
      <w:pPr>
        <w:pStyle w:val="ListParagraph"/>
        <w:spacing w:after="0" w:line="240" w:lineRule="auto"/>
        <w:ind w:left="0"/>
        <w:jc w:val="both"/>
        <w:rPr>
          <w:color w:val="000000" w:themeColor="text1"/>
        </w:rPr>
      </w:pPr>
      <w:r w:rsidRPr="000262C0">
        <w:rPr>
          <w:b/>
          <w:color w:val="000000" w:themeColor="text1"/>
        </w:rPr>
        <w:t>Expected Benefits:</w:t>
      </w:r>
      <w:r w:rsidRPr="000262C0">
        <w:rPr>
          <w:color w:val="000000" w:themeColor="text1"/>
        </w:rPr>
        <w:t xml:space="preserve"> Students will be given access to greater educational and career opportunities in the Holistic Health field.</w:t>
      </w:r>
    </w:p>
    <w:p w:rsidR="004D5863" w:rsidRPr="000262C0" w:rsidRDefault="004D5863" w:rsidP="004D5863">
      <w:pPr>
        <w:pStyle w:val="ListParagraph"/>
        <w:spacing w:after="0" w:line="240" w:lineRule="auto"/>
        <w:ind w:left="0"/>
        <w:jc w:val="both"/>
        <w:rPr>
          <w:color w:val="000000" w:themeColor="text1"/>
        </w:rPr>
      </w:pPr>
      <w:r w:rsidRPr="000262C0">
        <w:rPr>
          <w:b/>
          <w:color w:val="000000" w:themeColor="text1"/>
        </w:rPr>
        <w:t>Goal:</w:t>
      </w:r>
      <w:r w:rsidRPr="000262C0">
        <w:rPr>
          <w:color w:val="000000" w:themeColor="text1"/>
        </w:rPr>
        <w:t xml:space="preserve"> Contact all of the non-traditional holistic health related colleges in Southern California and work with them to create an articulation agreement between their college and Ventura College. </w:t>
      </w:r>
    </w:p>
    <w:p w:rsidR="004D5863" w:rsidRPr="000262C0" w:rsidRDefault="004D5863" w:rsidP="004D5863">
      <w:pPr>
        <w:pStyle w:val="ListParagraph"/>
        <w:spacing w:after="0" w:line="240" w:lineRule="auto"/>
        <w:ind w:left="0"/>
        <w:jc w:val="both"/>
        <w:rPr>
          <w:color w:val="000000" w:themeColor="text1"/>
        </w:rPr>
      </w:pPr>
      <w:r w:rsidRPr="000262C0">
        <w:rPr>
          <w:b/>
          <w:color w:val="000000" w:themeColor="text1"/>
        </w:rPr>
        <w:t>Performance Indicator:</w:t>
      </w:r>
      <w:r w:rsidRPr="000262C0">
        <w:rPr>
          <w:color w:val="000000" w:themeColor="text1"/>
        </w:rPr>
        <w:t xml:space="preserve"> At least one transfer agreement is created with a holistic health related college.</w:t>
      </w:r>
    </w:p>
    <w:p w:rsidR="004D5863" w:rsidRPr="000262C0" w:rsidRDefault="004D5863" w:rsidP="004D5863">
      <w:pPr>
        <w:pStyle w:val="ListParagraph"/>
        <w:spacing w:after="0" w:line="240" w:lineRule="auto"/>
        <w:ind w:left="0"/>
        <w:jc w:val="both"/>
        <w:rPr>
          <w:b/>
          <w:color w:val="000000" w:themeColor="text1"/>
        </w:rPr>
      </w:pPr>
      <w:r w:rsidRPr="000262C0">
        <w:rPr>
          <w:b/>
          <w:color w:val="000000" w:themeColor="text1"/>
        </w:rPr>
        <w:t xml:space="preserve">Timeline:  </w:t>
      </w:r>
      <w:sdt>
        <w:sdtPr>
          <w:rPr>
            <w:rStyle w:val="Style1"/>
            <w:color w:val="000000" w:themeColor="text1"/>
          </w:rPr>
          <w:id w:val="95453478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2015-2016</w:t>
          </w:r>
        </w:sdtContent>
      </w:sdt>
    </w:p>
    <w:p w:rsidR="004D5863" w:rsidRPr="000262C0" w:rsidRDefault="004D5863" w:rsidP="004D5863">
      <w:pPr>
        <w:pStyle w:val="ListParagraph"/>
        <w:spacing w:after="0" w:line="240" w:lineRule="auto"/>
        <w:ind w:left="0"/>
        <w:jc w:val="both"/>
        <w:rPr>
          <w:b/>
          <w:color w:val="000000" w:themeColor="text1"/>
        </w:rPr>
      </w:pPr>
      <w:r w:rsidRPr="000262C0">
        <w:rPr>
          <w:b/>
          <w:color w:val="000000" w:themeColor="text1"/>
        </w:rPr>
        <w:t xml:space="preserve">Funding Resource Category:  </w:t>
      </w:r>
      <w:sdt>
        <w:sdtPr>
          <w:rPr>
            <w:rStyle w:val="Style2"/>
            <w:color w:val="000000" w:themeColor="text1"/>
          </w:rPr>
          <w:id w:val="32864180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4D5863" w:rsidRPr="000262C0" w:rsidRDefault="004D5863" w:rsidP="004D5863">
      <w:pPr>
        <w:pStyle w:val="ListParagraph"/>
        <w:spacing w:after="0" w:line="240" w:lineRule="auto"/>
        <w:ind w:left="0"/>
        <w:jc w:val="both"/>
        <w:rPr>
          <w:b/>
          <w:color w:val="000000" w:themeColor="text1"/>
        </w:rPr>
      </w:pPr>
      <w:r w:rsidRPr="000262C0">
        <w:rPr>
          <w:b/>
          <w:color w:val="000000" w:themeColor="text1"/>
        </w:rPr>
        <w:t xml:space="preserve">Ranking:  </w:t>
      </w:r>
      <w:sdt>
        <w:sdtPr>
          <w:rPr>
            <w:rStyle w:val="Style3"/>
            <w:color w:val="000000" w:themeColor="text1"/>
          </w:rPr>
          <w:id w:val="165133379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M</w:t>
          </w:r>
        </w:sdtContent>
      </w:sdt>
    </w:p>
    <w:p w:rsidR="008D5EC7" w:rsidRPr="000262C0" w:rsidRDefault="00044412" w:rsidP="008D5EC7">
      <w:pPr>
        <w:pStyle w:val="NoSpacing"/>
        <w:tabs>
          <w:tab w:val="left" w:pos="360"/>
        </w:tabs>
        <w:rPr>
          <w:rFonts w:cstheme="minorHAnsi"/>
          <w:b/>
          <w:color w:val="000000" w:themeColor="text1"/>
        </w:rPr>
      </w:pPr>
      <w:r w:rsidRPr="000262C0">
        <w:rPr>
          <w:b/>
          <w:color w:val="000000" w:themeColor="text1"/>
        </w:rPr>
        <w:t>Initiative Status</w:t>
      </w:r>
      <w:r w:rsidRPr="000262C0">
        <w:rPr>
          <w:color w:val="000000" w:themeColor="text1"/>
        </w:rPr>
        <w:t xml:space="preserve">:  </w:t>
      </w:r>
      <w:r w:rsidR="008D5EC7" w:rsidRPr="000262C0">
        <w:rPr>
          <w:rFonts w:cstheme="minorHAnsi"/>
          <w:b/>
          <w:color w:val="000000" w:themeColor="text1"/>
        </w:rPr>
        <w:t>Th</w:t>
      </w:r>
      <w:r w:rsidR="00A52999" w:rsidRPr="000262C0">
        <w:rPr>
          <w:rFonts w:cstheme="minorHAnsi"/>
          <w:b/>
          <w:color w:val="000000" w:themeColor="text1"/>
        </w:rPr>
        <w:t>is will be accomplished by June 3</w:t>
      </w:r>
      <w:r w:rsidR="008D5EC7" w:rsidRPr="000262C0">
        <w:rPr>
          <w:rFonts w:cstheme="minorHAnsi"/>
          <w:b/>
          <w:color w:val="000000" w:themeColor="text1"/>
        </w:rPr>
        <w:t>0, 2014.</w:t>
      </w:r>
    </w:p>
    <w:p w:rsidR="008D5EC7" w:rsidRPr="000262C0" w:rsidRDefault="008D5EC7" w:rsidP="008D5EC7">
      <w:pPr>
        <w:spacing w:after="0" w:line="240" w:lineRule="auto"/>
        <w:jc w:val="both"/>
        <w:rPr>
          <w:color w:val="000000" w:themeColor="text1"/>
        </w:rPr>
      </w:pPr>
    </w:p>
    <w:p w:rsidR="004D5863" w:rsidRPr="000262C0" w:rsidRDefault="004D5863" w:rsidP="00B85CB2">
      <w:pPr>
        <w:spacing w:after="0" w:line="240" w:lineRule="auto"/>
        <w:jc w:val="both"/>
        <w:rPr>
          <w:color w:val="000000" w:themeColor="text1"/>
        </w:rPr>
      </w:pPr>
      <w:r w:rsidRPr="000262C0">
        <w:rPr>
          <w:b/>
          <w:color w:val="000000" w:themeColor="text1"/>
        </w:rPr>
        <w:t>Initiative</w:t>
      </w:r>
      <w:r w:rsidR="00B85CB2" w:rsidRPr="000262C0">
        <w:rPr>
          <w:b/>
          <w:color w:val="000000" w:themeColor="text1"/>
        </w:rPr>
        <w:t xml:space="preserve"> Title</w:t>
      </w:r>
      <w:r w:rsidRPr="000262C0">
        <w:rPr>
          <w:b/>
          <w:color w:val="000000" w:themeColor="text1"/>
        </w:rPr>
        <w:t xml:space="preserve">:  </w:t>
      </w:r>
      <w:r w:rsidRPr="000262C0">
        <w:rPr>
          <w:color w:val="000000" w:themeColor="text1"/>
        </w:rPr>
        <w:t xml:space="preserve">Develop strategies to enhance student engagement, student learning, student success and retention. </w:t>
      </w:r>
    </w:p>
    <w:p w:rsidR="004D5863" w:rsidRPr="000262C0" w:rsidRDefault="004D5863" w:rsidP="00B85CB2">
      <w:pPr>
        <w:spacing w:after="0" w:line="240" w:lineRule="auto"/>
        <w:jc w:val="both"/>
        <w:rPr>
          <w:color w:val="000000" w:themeColor="text1"/>
        </w:rPr>
      </w:pPr>
      <w:r w:rsidRPr="000262C0">
        <w:rPr>
          <w:b/>
          <w:color w:val="000000" w:themeColor="text1"/>
        </w:rPr>
        <w:t xml:space="preserve">Initiative ID: </w:t>
      </w:r>
      <w:r w:rsidRPr="000262C0">
        <w:rPr>
          <w:color w:val="000000" w:themeColor="text1"/>
        </w:rPr>
        <w:t>HED 1403.</w:t>
      </w:r>
    </w:p>
    <w:p w:rsidR="004D5863" w:rsidRPr="000262C0" w:rsidRDefault="004D5863" w:rsidP="00B85CB2">
      <w:pPr>
        <w:spacing w:after="0" w:line="240" w:lineRule="auto"/>
        <w:jc w:val="both"/>
        <w:rPr>
          <w:color w:val="000000" w:themeColor="text1"/>
        </w:rPr>
      </w:pPr>
      <w:r w:rsidRPr="000262C0">
        <w:rPr>
          <w:b/>
          <w:color w:val="000000" w:themeColor="text1"/>
        </w:rPr>
        <w:t xml:space="preserve">Link to Data:  </w:t>
      </w:r>
      <w:r w:rsidRPr="000262C0">
        <w:rPr>
          <w:color w:val="000000" w:themeColor="text1"/>
        </w:rPr>
        <w:t xml:space="preserve">Linked to the finding that student retention and student success rates dropped slightly during FY13. </w:t>
      </w:r>
    </w:p>
    <w:p w:rsidR="004D5863" w:rsidRPr="000262C0" w:rsidRDefault="004D5863" w:rsidP="00B85CB2">
      <w:pPr>
        <w:spacing w:after="0" w:line="240" w:lineRule="auto"/>
        <w:jc w:val="both"/>
        <w:rPr>
          <w:b/>
          <w:color w:val="000000" w:themeColor="text1"/>
        </w:rPr>
      </w:pPr>
      <w:r w:rsidRPr="000262C0">
        <w:rPr>
          <w:b/>
          <w:color w:val="000000" w:themeColor="text1"/>
        </w:rPr>
        <w:t>Expected Benefits</w:t>
      </w:r>
      <w:r w:rsidRPr="000262C0">
        <w:rPr>
          <w:color w:val="000000" w:themeColor="text1"/>
        </w:rPr>
        <w:t>:  The development &amp; implementation of strategies to enhance student learning.</w:t>
      </w:r>
    </w:p>
    <w:p w:rsidR="004D5863" w:rsidRPr="000262C0" w:rsidRDefault="004D5863" w:rsidP="00B85CB2">
      <w:pPr>
        <w:spacing w:after="0" w:line="240" w:lineRule="auto"/>
        <w:jc w:val="both"/>
        <w:rPr>
          <w:b/>
          <w:color w:val="000000" w:themeColor="text1"/>
        </w:rPr>
      </w:pPr>
      <w:r w:rsidRPr="000262C0">
        <w:rPr>
          <w:b/>
          <w:color w:val="000000" w:themeColor="text1"/>
        </w:rPr>
        <w:t xml:space="preserve">Goal: </w:t>
      </w:r>
      <w:r w:rsidRPr="000262C0">
        <w:rPr>
          <w:color w:val="000000" w:themeColor="text1"/>
        </w:rPr>
        <w:t>Increase student engagement, student learning, student retention and student success.</w:t>
      </w:r>
    </w:p>
    <w:p w:rsidR="004D5863" w:rsidRPr="000262C0" w:rsidRDefault="004D5863" w:rsidP="00B85CB2">
      <w:pPr>
        <w:spacing w:after="0" w:line="240" w:lineRule="auto"/>
        <w:jc w:val="both"/>
        <w:rPr>
          <w:b/>
          <w:color w:val="000000" w:themeColor="text1"/>
        </w:rPr>
      </w:pPr>
      <w:r w:rsidRPr="000262C0">
        <w:rPr>
          <w:b/>
          <w:color w:val="000000" w:themeColor="text1"/>
        </w:rPr>
        <w:t xml:space="preserve">Performance Indicator: </w:t>
      </w:r>
      <w:r w:rsidRPr="000262C0">
        <w:rPr>
          <w:color w:val="000000" w:themeColor="text1"/>
        </w:rPr>
        <w:t>Student retention rates and student success rates will increase 1-3%</w:t>
      </w:r>
    </w:p>
    <w:p w:rsidR="004D5863" w:rsidRPr="000262C0" w:rsidRDefault="004D5863" w:rsidP="00B85CB2">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42377263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2013-2014</w:t>
          </w:r>
        </w:sdtContent>
      </w:sdt>
    </w:p>
    <w:p w:rsidR="004D5863" w:rsidRPr="000262C0" w:rsidRDefault="004D5863" w:rsidP="00B85CB2">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151348306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4D5863" w:rsidRPr="000262C0" w:rsidRDefault="004D5863" w:rsidP="00B85CB2">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175161368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H</w:t>
          </w:r>
        </w:sdtContent>
      </w:sdt>
    </w:p>
    <w:p w:rsidR="005A26D6" w:rsidRPr="000262C0" w:rsidRDefault="00044412" w:rsidP="00B85CB2">
      <w:pPr>
        <w:pStyle w:val="NoSpacing"/>
        <w:tabs>
          <w:tab w:val="left" w:pos="360"/>
        </w:tabs>
        <w:rPr>
          <w:rFonts w:cstheme="minorHAnsi"/>
          <w:b/>
          <w:color w:val="000000" w:themeColor="text1"/>
        </w:rPr>
      </w:pPr>
      <w:r w:rsidRPr="000262C0">
        <w:rPr>
          <w:b/>
          <w:color w:val="000000" w:themeColor="text1"/>
        </w:rPr>
        <w:t>Initiative Status</w:t>
      </w:r>
      <w:r w:rsidRPr="000262C0">
        <w:rPr>
          <w:color w:val="000000" w:themeColor="text1"/>
        </w:rPr>
        <w:t xml:space="preserve">:  </w:t>
      </w:r>
      <w:r w:rsidR="005A26D6" w:rsidRPr="000262C0">
        <w:rPr>
          <w:rFonts w:cstheme="minorHAnsi"/>
          <w:b/>
          <w:color w:val="000000" w:themeColor="text1"/>
        </w:rPr>
        <w:t xml:space="preserve">HED faculty have attended workshops, including SITE. </w:t>
      </w:r>
      <w:r w:rsidR="00A52999" w:rsidRPr="000262C0">
        <w:rPr>
          <w:rFonts w:cstheme="minorHAnsi"/>
          <w:b/>
          <w:color w:val="000000" w:themeColor="text1"/>
        </w:rPr>
        <w:t>Two HED professors</w:t>
      </w:r>
      <w:r w:rsidR="005A26D6" w:rsidRPr="000262C0">
        <w:rPr>
          <w:rFonts w:cstheme="minorHAnsi"/>
          <w:b/>
          <w:color w:val="000000" w:themeColor="text1"/>
        </w:rPr>
        <w:t xml:space="preserve"> will be attending the faculty academy during the spring 2015 semester. </w:t>
      </w:r>
      <w:r w:rsidR="00D13B85" w:rsidRPr="000262C0">
        <w:rPr>
          <w:rFonts w:cstheme="minorHAnsi"/>
          <w:b/>
          <w:color w:val="000000" w:themeColor="text1"/>
        </w:rPr>
        <w:t xml:space="preserve"> At our first HED meeting on January 28, 2015, we discussed increasing student retention and success. We decided we would all use the Early Alert process this semester. </w:t>
      </w:r>
      <w:r w:rsidR="005A26D6" w:rsidRPr="000262C0">
        <w:rPr>
          <w:rFonts w:cstheme="minorHAnsi"/>
          <w:b/>
          <w:color w:val="000000" w:themeColor="text1"/>
        </w:rPr>
        <w:t xml:space="preserve">The second HED meeting of the semester will focus on student engagement through experiential learning. </w:t>
      </w:r>
      <w:r w:rsidR="00DC1CED" w:rsidRPr="000262C0">
        <w:rPr>
          <w:rFonts w:cstheme="minorHAnsi"/>
          <w:b/>
          <w:color w:val="000000" w:themeColor="text1"/>
        </w:rPr>
        <w:t>All HED instructors are being encouraged to post syllabi, powerpoint presentations and grades in D2L.</w:t>
      </w:r>
      <w:r w:rsidR="009B1C50" w:rsidRPr="000262C0">
        <w:rPr>
          <w:rFonts w:cstheme="minorHAnsi"/>
          <w:b/>
          <w:color w:val="000000" w:themeColor="text1"/>
        </w:rPr>
        <w:t xml:space="preserve"> </w:t>
      </w:r>
    </w:p>
    <w:p w:rsidR="004D5863" w:rsidRPr="000262C0" w:rsidRDefault="004D5863" w:rsidP="005A26D6">
      <w:pPr>
        <w:spacing w:after="0" w:line="240" w:lineRule="auto"/>
        <w:jc w:val="both"/>
        <w:rPr>
          <w:b/>
          <w:color w:val="000000" w:themeColor="text1"/>
        </w:rPr>
      </w:pPr>
    </w:p>
    <w:p w:rsidR="004D5863" w:rsidRPr="000262C0" w:rsidRDefault="004D5863" w:rsidP="00B85CB2">
      <w:pPr>
        <w:spacing w:after="0" w:line="240" w:lineRule="auto"/>
        <w:jc w:val="both"/>
        <w:rPr>
          <w:color w:val="000000" w:themeColor="text1"/>
        </w:rPr>
      </w:pPr>
      <w:r w:rsidRPr="000262C0">
        <w:rPr>
          <w:b/>
          <w:color w:val="000000" w:themeColor="text1"/>
        </w:rPr>
        <w:t>Initiative</w:t>
      </w:r>
      <w:r w:rsidR="00B85CB2" w:rsidRPr="000262C0">
        <w:rPr>
          <w:b/>
          <w:color w:val="000000" w:themeColor="text1"/>
        </w:rPr>
        <w:t xml:space="preserve"> Title</w:t>
      </w:r>
      <w:r w:rsidRPr="000262C0">
        <w:rPr>
          <w:color w:val="000000" w:themeColor="text1"/>
        </w:rPr>
        <w:t xml:space="preserve">:  Hire a full-time health instructor with expertise in nutrition. </w:t>
      </w:r>
    </w:p>
    <w:p w:rsidR="004D5863" w:rsidRPr="000262C0" w:rsidRDefault="004D5863" w:rsidP="00B85CB2">
      <w:pPr>
        <w:spacing w:after="0" w:line="240" w:lineRule="auto"/>
        <w:jc w:val="both"/>
        <w:rPr>
          <w:b/>
          <w:color w:val="000000" w:themeColor="text1"/>
        </w:rPr>
      </w:pPr>
      <w:r w:rsidRPr="000262C0">
        <w:rPr>
          <w:b/>
          <w:color w:val="000000" w:themeColor="text1"/>
        </w:rPr>
        <w:t>Initiative ID: HED 1404</w:t>
      </w:r>
    </w:p>
    <w:p w:rsidR="004D5863" w:rsidRPr="000262C0" w:rsidRDefault="004D5863" w:rsidP="00B85CB2">
      <w:pPr>
        <w:spacing w:after="0" w:line="240" w:lineRule="auto"/>
        <w:jc w:val="both"/>
        <w:rPr>
          <w:color w:val="000000" w:themeColor="text1"/>
        </w:rPr>
      </w:pPr>
      <w:r w:rsidRPr="000262C0">
        <w:rPr>
          <w:b/>
          <w:color w:val="000000" w:themeColor="text1"/>
        </w:rPr>
        <w:t xml:space="preserve">Link to Data: </w:t>
      </w:r>
      <w:r w:rsidRPr="000262C0">
        <w:rPr>
          <w:color w:val="000000" w:themeColor="text1"/>
        </w:rPr>
        <w:t>The development of proposed transfer model curriculum (TMC) at the state chancellor’s office and the subsequent creation of an associates degree for transfer at Ventura College in the area of Nutrition/Dietetics/Food Science will necessitate the hiring of a full time nutrition instructor to spearhead the development of the program.</w:t>
      </w:r>
    </w:p>
    <w:p w:rsidR="004D5863" w:rsidRPr="000262C0" w:rsidRDefault="004D5863" w:rsidP="00B85CB2">
      <w:pPr>
        <w:spacing w:after="0" w:line="240" w:lineRule="auto"/>
        <w:jc w:val="both"/>
        <w:rPr>
          <w:color w:val="000000" w:themeColor="text1"/>
        </w:rPr>
      </w:pPr>
      <w:r w:rsidRPr="000262C0">
        <w:rPr>
          <w:b/>
          <w:color w:val="000000" w:themeColor="text1"/>
        </w:rPr>
        <w:lastRenderedPageBreak/>
        <w:t xml:space="preserve">Expected Benefits: </w:t>
      </w:r>
      <w:r w:rsidRPr="000262C0">
        <w:rPr>
          <w:color w:val="000000" w:themeColor="text1"/>
        </w:rPr>
        <w:t>Create new transfer degree and new transfer opportunities for Ventura College Students.</w:t>
      </w:r>
    </w:p>
    <w:p w:rsidR="004D5863" w:rsidRPr="000262C0" w:rsidRDefault="004D5863" w:rsidP="00B85CB2">
      <w:pPr>
        <w:spacing w:after="0" w:line="240" w:lineRule="auto"/>
        <w:jc w:val="both"/>
        <w:rPr>
          <w:color w:val="000000" w:themeColor="text1"/>
        </w:rPr>
      </w:pPr>
      <w:r w:rsidRPr="000262C0">
        <w:rPr>
          <w:b/>
          <w:color w:val="000000" w:themeColor="text1"/>
        </w:rPr>
        <w:t xml:space="preserve">Goal:  </w:t>
      </w:r>
      <w:r w:rsidRPr="000262C0">
        <w:rPr>
          <w:color w:val="000000" w:themeColor="text1"/>
        </w:rPr>
        <w:t>Hire a full time nutrition instructor to develop Ventura College’s transfer model curriculum in Nutrition/Dietetics/Food Science.</w:t>
      </w:r>
    </w:p>
    <w:p w:rsidR="004D5863" w:rsidRPr="000262C0" w:rsidRDefault="004D5863" w:rsidP="00B85CB2">
      <w:pPr>
        <w:spacing w:after="0" w:line="240" w:lineRule="auto"/>
        <w:jc w:val="both"/>
        <w:rPr>
          <w:color w:val="000000" w:themeColor="text1"/>
        </w:rPr>
      </w:pPr>
      <w:r w:rsidRPr="000262C0">
        <w:rPr>
          <w:b/>
          <w:color w:val="000000" w:themeColor="text1"/>
        </w:rPr>
        <w:t>Performance Indicator</w:t>
      </w:r>
      <w:r w:rsidRPr="000262C0">
        <w:rPr>
          <w:color w:val="000000" w:themeColor="text1"/>
        </w:rPr>
        <w:t>: A full-time faculty member is hired in the discipline.</w:t>
      </w:r>
    </w:p>
    <w:p w:rsidR="004D5863" w:rsidRPr="000262C0" w:rsidRDefault="004D5863" w:rsidP="00B85CB2">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8057239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2014-2015</w:t>
          </w:r>
        </w:sdtContent>
      </w:sdt>
    </w:p>
    <w:p w:rsidR="004D5863" w:rsidRPr="000262C0" w:rsidRDefault="004D5863" w:rsidP="00B85CB2">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91189764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Staffing Funds</w:t>
          </w:r>
        </w:sdtContent>
      </w:sdt>
    </w:p>
    <w:p w:rsidR="004D5863" w:rsidRPr="000262C0" w:rsidRDefault="004D5863" w:rsidP="00B85CB2">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21917557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M</w:t>
          </w:r>
        </w:sdtContent>
      </w:sdt>
    </w:p>
    <w:p w:rsidR="005A26D6" w:rsidRPr="000262C0" w:rsidRDefault="00044412" w:rsidP="005A26D6">
      <w:pPr>
        <w:pStyle w:val="NoSpacing"/>
        <w:tabs>
          <w:tab w:val="left" w:pos="360"/>
        </w:tabs>
        <w:rPr>
          <w:rFonts w:cstheme="minorHAnsi"/>
          <w:b/>
          <w:color w:val="000000" w:themeColor="text1"/>
        </w:rPr>
      </w:pPr>
      <w:r w:rsidRPr="000262C0">
        <w:rPr>
          <w:b/>
          <w:color w:val="000000" w:themeColor="text1"/>
        </w:rPr>
        <w:t>Initiative Status</w:t>
      </w:r>
      <w:r w:rsidRPr="000262C0">
        <w:rPr>
          <w:color w:val="000000" w:themeColor="text1"/>
        </w:rPr>
        <w:t xml:space="preserve">:  </w:t>
      </w:r>
      <w:r w:rsidR="005A26D6" w:rsidRPr="000262C0">
        <w:rPr>
          <w:rFonts w:cstheme="minorHAnsi"/>
          <w:b/>
          <w:color w:val="000000" w:themeColor="text1"/>
        </w:rPr>
        <w:t>Unfortunately, the division voted down a prop</w:t>
      </w:r>
      <w:r w:rsidR="00B85CB2" w:rsidRPr="000262C0">
        <w:rPr>
          <w:rFonts w:cstheme="minorHAnsi"/>
          <w:b/>
          <w:color w:val="000000" w:themeColor="text1"/>
        </w:rPr>
        <w:t xml:space="preserve">osal for a full-time nutrition  </w:t>
      </w:r>
      <w:r w:rsidR="005A26D6" w:rsidRPr="000262C0">
        <w:rPr>
          <w:rFonts w:cstheme="minorHAnsi"/>
          <w:b/>
          <w:color w:val="000000" w:themeColor="text1"/>
        </w:rPr>
        <w:t>position. The position will be proposed at the next staffing prioriti</w:t>
      </w:r>
      <w:r w:rsidR="00B85CB2" w:rsidRPr="000262C0">
        <w:rPr>
          <w:rFonts w:cstheme="minorHAnsi"/>
          <w:b/>
          <w:color w:val="000000" w:themeColor="text1"/>
        </w:rPr>
        <w:t xml:space="preserve">es division meeting to be held </w:t>
      </w:r>
      <w:r w:rsidR="005A26D6" w:rsidRPr="000262C0">
        <w:rPr>
          <w:rFonts w:cstheme="minorHAnsi"/>
          <w:b/>
          <w:color w:val="000000" w:themeColor="text1"/>
        </w:rPr>
        <w:t xml:space="preserve">Fall 2015. </w:t>
      </w:r>
    </w:p>
    <w:p w:rsidR="004D5863" w:rsidRPr="000262C0" w:rsidRDefault="004D5863" w:rsidP="004D5863">
      <w:pPr>
        <w:spacing w:after="0" w:line="240" w:lineRule="auto"/>
        <w:jc w:val="both"/>
        <w:rPr>
          <w:color w:val="000000" w:themeColor="text1"/>
        </w:rPr>
      </w:pPr>
    </w:p>
    <w:p w:rsidR="004D5863" w:rsidRPr="000262C0" w:rsidRDefault="004D5863" w:rsidP="004D5863">
      <w:pPr>
        <w:spacing w:after="0" w:line="240" w:lineRule="auto"/>
        <w:jc w:val="both"/>
        <w:rPr>
          <w:color w:val="000000" w:themeColor="text1"/>
        </w:rPr>
      </w:pPr>
    </w:p>
    <w:p w:rsidR="004D5863" w:rsidRPr="000262C0" w:rsidRDefault="004D5863" w:rsidP="00B85CB2">
      <w:pPr>
        <w:spacing w:after="0" w:line="240" w:lineRule="auto"/>
        <w:jc w:val="both"/>
        <w:rPr>
          <w:color w:val="000000" w:themeColor="text1"/>
        </w:rPr>
      </w:pPr>
      <w:r w:rsidRPr="000262C0">
        <w:rPr>
          <w:b/>
          <w:color w:val="000000" w:themeColor="text1"/>
        </w:rPr>
        <w:t>Initiative</w:t>
      </w:r>
      <w:r w:rsidR="00B85CB2" w:rsidRPr="000262C0">
        <w:rPr>
          <w:b/>
          <w:color w:val="000000" w:themeColor="text1"/>
        </w:rPr>
        <w:t xml:space="preserve"> Title</w:t>
      </w:r>
      <w:r w:rsidRPr="000262C0">
        <w:rPr>
          <w:color w:val="000000" w:themeColor="text1"/>
        </w:rPr>
        <w:t>:  Develop a Holistic Health Web Page</w:t>
      </w:r>
    </w:p>
    <w:p w:rsidR="004D5863" w:rsidRPr="000262C0" w:rsidRDefault="004D5863" w:rsidP="00B85CB2">
      <w:pPr>
        <w:spacing w:after="0" w:line="240" w:lineRule="auto"/>
        <w:jc w:val="both"/>
        <w:rPr>
          <w:b/>
          <w:color w:val="000000" w:themeColor="text1"/>
        </w:rPr>
      </w:pPr>
      <w:r w:rsidRPr="000262C0">
        <w:rPr>
          <w:b/>
          <w:color w:val="000000" w:themeColor="text1"/>
        </w:rPr>
        <w:t>Initiative ID: HED 1405</w:t>
      </w:r>
    </w:p>
    <w:p w:rsidR="004D5863" w:rsidRPr="000262C0" w:rsidRDefault="004D5863" w:rsidP="00B85CB2">
      <w:pPr>
        <w:spacing w:after="0" w:line="240" w:lineRule="auto"/>
        <w:jc w:val="both"/>
        <w:rPr>
          <w:color w:val="000000" w:themeColor="text1"/>
        </w:rPr>
      </w:pPr>
      <w:r w:rsidRPr="000262C0">
        <w:rPr>
          <w:b/>
          <w:color w:val="000000" w:themeColor="text1"/>
        </w:rPr>
        <w:t xml:space="preserve">Link to Data: </w:t>
      </w:r>
      <w:r w:rsidRPr="000262C0">
        <w:rPr>
          <w:color w:val="000000" w:themeColor="text1"/>
        </w:rPr>
        <w:t>Better communication. Links to ISLO-Communication.</w:t>
      </w:r>
    </w:p>
    <w:p w:rsidR="004D5863" w:rsidRPr="000262C0" w:rsidRDefault="004D5863" w:rsidP="00B85CB2">
      <w:pPr>
        <w:spacing w:after="0" w:line="240" w:lineRule="auto"/>
        <w:jc w:val="both"/>
        <w:rPr>
          <w:color w:val="000000" w:themeColor="text1"/>
        </w:rPr>
      </w:pPr>
      <w:r w:rsidRPr="000262C0">
        <w:rPr>
          <w:b/>
          <w:color w:val="000000" w:themeColor="text1"/>
        </w:rPr>
        <w:t xml:space="preserve">Expected Benefits: </w:t>
      </w:r>
      <w:r w:rsidRPr="000262C0">
        <w:rPr>
          <w:color w:val="000000" w:themeColor="text1"/>
        </w:rPr>
        <w:t>Dissemination of information, events, Holistic Studies Degree, etc.</w:t>
      </w:r>
    </w:p>
    <w:p w:rsidR="004D5863" w:rsidRPr="000262C0" w:rsidRDefault="004D5863" w:rsidP="00B85CB2">
      <w:pPr>
        <w:spacing w:after="0" w:line="240" w:lineRule="auto"/>
        <w:jc w:val="both"/>
        <w:rPr>
          <w:color w:val="000000" w:themeColor="text1"/>
        </w:rPr>
      </w:pPr>
      <w:r w:rsidRPr="000262C0">
        <w:rPr>
          <w:b/>
          <w:color w:val="000000" w:themeColor="text1"/>
        </w:rPr>
        <w:t xml:space="preserve">Goal:  </w:t>
      </w:r>
      <w:r w:rsidRPr="000262C0">
        <w:rPr>
          <w:color w:val="000000" w:themeColor="text1"/>
        </w:rPr>
        <w:t>Develop a Holistic Health web page.</w:t>
      </w:r>
    </w:p>
    <w:p w:rsidR="004D5863" w:rsidRPr="000262C0" w:rsidRDefault="004D5863" w:rsidP="00B85CB2">
      <w:pPr>
        <w:spacing w:after="0" w:line="240" w:lineRule="auto"/>
        <w:jc w:val="both"/>
        <w:rPr>
          <w:color w:val="000000" w:themeColor="text1"/>
        </w:rPr>
      </w:pPr>
      <w:r w:rsidRPr="000262C0">
        <w:rPr>
          <w:b/>
          <w:color w:val="000000" w:themeColor="text1"/>
        </w:rPr>
        <w:t>Performance Indicator</w:t>
      </w:r>
      <w:r w:rsidRPr="000262C0">
        <w:rPr>
          <w:color w:val="000000" w:themeColor="text1"/>
        </w:rPr>
        <w:t>: Web page is created</w:t>
      </w:r>
    </w:p>
    <w:p w:rsidR="004D5863" w:rsidRPr="000262C0" w:rsidRDefault="004D5863" w:rsidP="00B85CB2">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137919695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2014-2015</w:t>
          </w:r>
        </w:sdtContent>
      </w:sdt>
    </w:p>
    <w:p w:rsidR="004D5863" w:rsidRPr="000262C0" w:rsidRDefault="004D5863" w:rsidP="00B85CB2">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207850327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4D5863" w:rsidRPr="000262C0" w:rsidRDefault="004D5863" w:rsidP="00B85CB2">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209316124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M</w:t>
          </w:r>
        </w:sdtContent>
      </w:sdt>
    </w:p>
    <w:p w:rsidR="009B1C50" w:rsidRPr="000262C0" w:rsidRDefault="00044412" w:rsidP="005A26D6">
      <w:pPr>
        <w:pStyle w:val="NoSpacing"/>
        <w:tabs>
          <w:tab w:val="left" w:pos="360"/>
        </w:tabs>
        <w:rPr>
          <w:rFonts w:cstheme="minorHAnsi"/>
          <w:b/>
          <w:color w:val="000000" w:themeColor="text1"/>
        </w:rPr>
      </w:pPr>
      <w:r w:rsidRPr="000262C0">
        <w:rPr>
          <w:rFonts w:cstheme="minorHAnsi"/>
          <w:b/>
          <w:color w:val="000000" w:themeColor="text1"/>
        </w:rPr>
        <w:t>Initiative Status:</w:t>
      </w:r>
      <w:r w:rsidR="009B1C50" w:rsidRPr="000262C0">
        <w:rPr>
          <w:rFonts w:cstheme="minorHAnsi"/>
          <w:b/>
          <w:color w:val="000000" w:themeColor="text1"/>
        </w:rPr>
        <w:t xml:space="preserve">  We will utilize the Health Education Department web page to post holistic </w:t>
      </w:r>
      <w:r w:rsidRPr="000262C0">
        <w:rPr>
          <w:rFonts w:cstheme="minorHAnsi"/>
          <w:b/>
          <w:color w:val="000000" w:themeColor="text1"/>
        </w:rPr>
        <w:t>h</w:t>
      </w:r>
      <w:r w:rsidR="009B1C50" w:rsidRPr="000262C0">
        <w:rPr>
          <w:rFonts w:cstheme="minorHAnsi"/>
          <w:b/>
          <w:color w:val="000000" w:themeColor="text1"/>
        </w:rPr>
        <w:t>ealth items with other related health material.</w:t>
      </w:r>
    </w:p>
    <w:p w:rsidR="00D13B85" w:rsidRPr="000262C0" w:rsidRDefault="00D13B85" w:rsidP="005A26D6">
      <w:pPr>
        <w:pStyle w:val="NoSpacing"/>
        <w:tabs>
          <w:tab w:val="left" w:pos="360"/>
        </w:tabs>
        <w:rPr>
          <w:rFonts w:cstheme="minorHAnsi"/>
          <w:b/>
          <w:color w:val="000000" w:themeColor="text1"/>
          <w:sz w:val="24"/>
          <w:szCs w:val="24"/>
        </w:rPr>
      </w:pPr>
    </w:p>
    <w:p w:rsidR="00C1645F" w:rsidRPr="000262C0" w:rsidRDefault="00C1645F" w:rsidP="00C1645F">
      <w:pPr>
        <w:pStyle w:val="ListParagraph"/>
        <w:spacing w:after="0" w:line="240" w:lineRule="auto"/>
        <w:ind w:left="360"/>
        <w:jc w:val="both"/>
        <w:rPr>
          <w:b/>
          <w:color w:val="000000" w:themeColor="text1"/>
        </w:rPr>
      </w:pPr>
    </w:p>
    <w:p w:rsidR="009F29C7" w:rsidRPr="000262C0" w:rsidRDefault="00CF5288" w:rsidP="00235AA9">
      <w:pPr>
        <w:pStyle w:val="ListParagraph"/>
        <w:numPr>
          <w:ilvl w:val="0"/>
          <w:numId w:val="3"/>
        </w:numPr>
        <w:rPr>
          <w:b/>
          <w:color w:val="000000" w:themeColor="text1"/>
        </w:rPr>
      </w:pPr>
      <w:r w:rsidRPr="000262C0">
        <w:rPr>
          <w:b/>
          <w:color w:val="000000" w:themeColor="text1"/>
        </w:rPr>
        <w:t>Updates/accomplishments pertaining to</w:t>
      </w:r>
      <w:r w:rsidR="00235AA9" w:rsidRPr="000262C0">
        <w:rPr>
          <w:b/>
          <w:color w:val="000000" w:themeColor="text1"/>
        </w:rPr>
        <w:t xml:space="preserve"> any of the Student Success or Operating Goals from last year’s report.  </w:t>
      </w:r>
    </w:p>
    <w:p w:rsidR="00235AA9" w:rsidRPr="000262C0" w:rsidRDefault="009F29C7" w:rsidP="009F29C7">
      <w:pPr>
        <w:pStyle w:val="ListParagraph"/>
        <w:rPr>
          <w:i/>
          <w:color w:val="000000" w:themeColor="text1"/>
          <w:sz w:val="18"/>
          <w:szCs w:val="18"/>
        </w:rPr>
      </w:pPr>
      <w:r w:rsidRPr="000262C0">
        <w:rPr>
          <w:i/>
          <w:color w:val="000000" w:themeColor="text1"/>
          <w:sz w:val="18"/>
          <w:szCs w:val="18"/>
        </w:rPr>
        <w:t xml:space="preserve">Instructions:  </w:t>
      </w:r>
      <w:r w:rsidR="0099754F" w:rsidRPr="000262C0">
        <w:rPr>
          <w:i/>
          <w:color w:val="000000" w:themeColor="text1"/>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rsidR="00235AA9" w:rsidRPr="000262C0" w:rsidRDefault="00235AA9" w:rsidP="00590F67">
      <w:pPr>
        <w:rPr>
          <w:b/>
          <w:color w:val="000000" w:themeColor="text1"/>
          <w:u w:val="single"/>
        </w:rPr>
      </w:pPr>
      <w:r w:rsidRPr="000262C0">
        <w:rPr>
          <w:b/>
          <w:color w:val="000000" w:themeColor="text1"/>
          <w:u w:val="single"/>
        </w:rPr>
        <w:t xml:space="preserve">Section II - </w:t>
      </w:r>
      <w:r w:rsidR="00590F67" w:rsidRPr="000262C0">
        <w:rPr>
          <w:b/>
          <w:color w:val="000000" w:themeColor="text1"/>
          <w:u w:val="single"/>
        </w:rPr>
        <w:t>Description</w:t>
      </w:r>
      <w:r w:rsidRPr="000262C0">
        <w:rPr>
          <w:b/>
          <w:color w:val="000000" w:themeColor="text1"/>
          <w:u w:val="single"/>
        </w:rPr>
        <w:t xml:space="preserve"> </w:t>
      </w:r>
    </w:p>
    <w:p w:rsidR="00590F67" w:rsidRPr="000262C0" w:rsidRDefault="003C64FA" w:rsidP="00590F67">
      <w:pPr>
        <w:pStyle w:val="ListParagraph"/>
        <w:numPr>
          <w:ilvl w:val="0"/>
          <w:numId w:val="5"/>
        </w:numPr>
        <w:rPr>
          <w:b/>
          <w:color w:val="000000" w:themeColor="text1"/>
        </w:rPr>
      </w:pPr>
      <w:r w:rsidRPr="000262C0">
        <w:rPr>
          <w:b/>
          <w:color w:val="000000" w:themeColor="text1"/>
        </w:rPr>
        <w:t>Description of Program/D</w:t>
      </w:r>
      <w:r w:rsidR="00590F67" w:rsidRPr="000262C0">
        <w:rPr>
          <w:b/>
          <w:color w:val="000000" w:themeColor="text1"/>
        </w:rPr>
        <w:t>epartment</w:t>
      </w:r>
    </w:p>
    <w:p w:rsidR="00026210" w:rsidRPr="000262C0" w:rsidRDefault="00026210" w:rsidP="00026210">
      <w:pPr>
        <w:pStyle w:val="ListParagraph"/>
        <w:rPr>
          <w:color w:val="000000" w:themeColor="text1"/>
        </w:rPr>
      </w:pPr>
      <w:r w:rsidRPr="000262C0">
        <w:rPr>
          <w:color w:val="000000" w:themeColor="text1"/>
        </w:rPr>
        <w:t>The objective of the Health Education Program is to enrich students’ education, career, and life by learning integrated wellness strategies. This helps promote a healthy lifestyle as well as to prepare students for higher education and professional careers in the health industry. With a foundation based in liberal arts and the natural and behavioral sciences, the curriculum is directed to prepare students for the multitude of activities in the health profession. Transfer students interested in specializing in Health Education who wish to qualify for an Associates</w:t>
      </w:r>
      <w:r w:rsidR="00622E28" w:rsidRPr="000262C0">
        <w:rPr>
          <w:color w:val="000000" w:themeColor="text1"/>
        </w:rPr>
        <w:t>’</w:t>
      </w:r>
      <w:r w:rsidRPr="000262C0">
        <w:rPr>
          <w:color w:val="000000" w:themeColor="text1"/>
        </w:rPr>
        <w:t xml:space="preserve"> Degree could explore Nur</w:t>
      </w:r>
      <w:r w:rsidR="00C2746A" w:rsidRPr="000262C0">
        <w:rPr>
          <w:color w:val="000000" w:themeColor="text1"/>
        </w:rPr>
        <w:t xml:space="preserve">sing Science or Holistic </w:t>
      </w:r>
      <w:r w:rsidRPr="000262C0">
        <w:rPr>
          <w:color w:val="000000" w:themeColor="text1"/>
        </w:rPr>
        <w:t>Studies as a possible major.</w:t>
      </w:r>
    </w:p>
    <w:p w:rsidR="00026210" w:rsidRPr="000262C0" w:rsidRDefault="00026210" w:rsidP="00026210">
      <w:pPr>
        <w:pStyle w:val="ListParagraph"/>
        <w:rPr>
          <w:color w:val="000000" w:themeColor="text1"/>
        </w:rPr>
      </w:pPr>
    </w:p>
    <w:p w:rsidR="00026210" w:rsidRPr="000262C0" w:rsidRDefault="00026210" w:rsidP="00026210">
      <w:pPr>
        <w:pStyle w:val="ListParagraph"/>
        <w:rPr>
          <w:color w:val="000000" w:themeColor="text1"/>
        </w:rPr>
      </w:pPr>
      <w:r w:rsidRPr="000262C0">
        <w:rPr>
          <w:color w:val="000000" w:themeColor="text1"/>
        </w:rPr>
        <w:tab/>
        <w:t>*Description revised 9/13/ 11 @ Health Department Meeting</w:t>
      </w:r>
    </w:p>
    <w:p w:rsidR="007A1BFA" w:rsidRPr="000262C0" w:rsidRDefault="007A1BFA" w:rsidP="007A1BFA">
      <w:pPr>
        <w:pStyle w:val="NoSpacing"/>
        <w:tabs>
          <w:tab w:val="left" w:pos="720"/>
        </w:tabs>
        <w:spacing w:line="276" w:lineRule="auto"/>
        <w:rPr>
          <w:rFonts w:cstheme="minorHAnsi"/>
          <w:b/>
          <w:color w:val="000000" w:themeColor="text1"/>
        </w:rPr>
      </w:pPr>
      <w:r w:rsidRPr="000262C0">
        <w:rPr>
          <w:rFonts w:cstheme="minorHAnsi"/>
          <w:b/>
          <w:color w:val="000000" w:themeColor="text1"/>
          <w:sz w:val="24"/>
          <w:szCs w:val="24"/>
        </w:rPr>
        <w:tab/>
      </w:r>
      <w:r w:rsidRPr="000262C0">
        <w:rPr>
          <w:rFonts w:cstheme="minorHAnsi"/>
          <w:b/>
          <w:color w:val="000000" w:themeColor="text1"/>
        </w:rPr>
        <w:t>Degrees/Certificates</w:t>
      </w:r>
    </w:p>
    <w:p w:rsidR="00026210" w:rsidRPr="000262C0" w:rsidRDefault="00026210" w:rsidP="00026210">
      <w:pPr>
        <w:pStyle w:val="ListParagraph"/>
        <w:rPr>
          <w:color w:val="000000" w:themeColor="text1"/>
        </w:rPr>
      </w:pPr>
      <w:r w:rsidRPr="000262C0">
        <w:rPr>
          <w:color w:val="000000" w:themeColor="text1"/>
        </w:rPr>
        <w:lastRenderedPageBreak/>
        <w:t xml:space="preserve">Program’s courses are designed to articulate to UC and CSU for transfer students.  An Associate of Arts Degree in General Studies, emphasis Holistic Studies was approved in July, 2009. </w:t>
      </w:r>
      <w:r w:rsidR="00D74223" w:rsidRPr="000262C0">
        <w:rPr>
          <w:color w:val="000000" w:themeColor="text1"/>
        </w:rPr>
        <w:t xml:space="preserve"> Twelve (12) students graduated </w:t>
      </w:r>
      <w:r w:rsidR="00841E5B" w:rsidRPr="000262C0">
        <w:rPr>
          <w:color w:val="000000" w:themeColor="text1"/>
        </w:rPr>
        <w:t xml:space="preserve">with the Holistic Studies degree in May, 2012. </w:t>
      </w:r>
      <w:r w:rsidR="00DB60F7" w:rsidRPr="000262C0">
        <w:rPr>
          <w:color w:val="000000" w:themeColor="text1"/>
        </w:rPr>
        <w:t xml:space="preserve"> </w:t>
      </w:r>
      <w:r w:rsidR="009A3D9B" w:rsidRPr="000262C0">
        <w:rPr>
          <w:color w:val="000000" w:themeColor="text1"/>
        </w:rPr>
        <w:t>Eleven (11) students graduated with the Holistic Studies Degree in May 2013.</w:t>
      </w:r>
    </w:p>
    <w:p w:rsidR="00DA52EA" w:rsidRPr="000262C0" w:rsidRDefault="00DA52EA" w:rsidP="00DA52EA">
      <w:pPr>
        <w:pStyle w:val="ListParagraph"/>
        <w:rPr>
          <w:color w:val="000000" w:themeColor="text1"/>
        </w:rPr>
      </w:pPr>
    </w:p>
    <w:p w:rsidR="00CF11AC" w:rsidRPr="000262C0" w:rsidRDefault="00CF11AC" w:rsidP="00DA52EA">
      <w:pPr>
        <w:pStyle w:val="ListParagraph"/>
        <w:rPr>
          <w:color w:val="000000" w:themeColor="text1"/>
        </w:rPr>
      </w:pPr>
    </w:p>
    <w:p w:rsidR="00CF11AC" w:rsidRPr="000262C0" w:rsidRDefault="00CF11AC" w:rsidP="00DA52EA">
      <w:pPr>
        <w:pStyle w:val="ListParagraph"/>
        <w:rPr>
          <w:color w:val="000000" w:themeColor="text1"/>
        </w:rPr>
      </w:pPr>
    </w:p>
    <w:p w:rsidR="00CF11AC" w:rsidRPr="000262C0" w:rsidRDefault="00CF11AC" w:rsidP="00DA52EA">
      <w:pPr>
        <w:pStyle w:val="ListParagraph"/>
        <w:rPr>
          <w:color w:val="000000" w:themeColor="text1"/>
        </w:rPr>
      </w:pPr>
    </w:p>
    <w:p w:rsidR="00933D03" w:rsidRPr="000262C0" w:rsidRDefault="00933D03" w:rsidP="00933D03">
      <w:pPr>
        <w:pStyle w:val="ListParagraph"/>
        <w:numPr>
          <w:ilvl w:val="0"/>
          <w:numId w:val="5"/>
        </w:numPr>
        <w:spacing w:after="0" w:line="240" w:lineRule="auto"/>
        <w:rPr>
          <w:b/>
          <w:color w:val="000000" w:themeColor="text1"/>
        </w:rPr>
      </w:pPr>
      <w:r w:rsidRPr="000262C0">
        <w:rPr>
          <w:b/>
          <w:color w:val="000000" w:themeColor="text1"/>
        </w:rPr>
        <w:t>Program/Department Significant Events (Strengths and Successes), and Accomplishments</w:t>
      </w:r>
    </w:p>
    <w:p w:rsidR="00933D03" w:rsidRPr="000262C0" w:rsidRDefault="002E563D" w:rsidP="002E563D">
      <w:pPr>
        <w:spacing w:after="0" w:line="240" w:lineRule="auto"/>
        <w:ind w:left="720"/>
        <w:rPr>
          <w:i/>
          <w:color w:val="000000" w:themeColor="text1"/>
          <w:sz w:val="18"/>
          <w:szCs w:val="18"/>
        </w:rPr>
      </w:pPr>
      <w:r w:rsidRPr="000262C0">
        <w:rPr>
          <w:i/>
          <w:color w:val="000000" w:themeColor="text1"/>
          <w:sz w:val="18"/>
          <w:szCs w:val="18"/>
        </w:rPr>
        <w:t xml:space="preserve">Instructions:  </w:t>
      </w:r>
    </w:p>
    <w:p w:rsidR="002E563D" w:rsidRPr="000262C0" w:rsidRDefault="002E563D" w:rsidP="00DA52EA">
      <w:pPr>
        <w:pStyle w:val="ListParagraph"/>
        <w:numPr>
          <w:ilvl w:val="0"/>
          <w:numId w:val="32"/>
        </w:numPr>
        <w:spacing w:after="0" w:line="240" w:lineRule="auto"/>
        <w:ind w:left="1080"/>
        <w:rPr>
          <w:i/>
          <w:color w:val="000000" w:themeColor="text1"/>
          <w:sz w:val="18"/>
          <w:szCs w:val="18"/>
        </w:rPr>
      </w:pPr>
      <w:r w:rsidRPr="000262C0">
        <w:rPr>
          <w:i/>
          <w:color w:val="000000" w:themeColor="text1"/>
          <w:sz w:val="18"/>
          <w:szCs w:val="18"/>
        </w:rPr>
        <w:t>What has changed over the past year (i.e. faculty, degrees/certificates, curriculum, etc.</w:t>
      </w:r>
      <w:r w:rsidR="00AE03AB" w:rsidRPr="000262C0">
        <w:rPr>
          <w:i/>
          <w:color w:val="000000" w:themeColor="text1"/>
          <w:sz w:val="18"/>
          <w:szCs w:val="18"/>
        </w:rPr>
        <w:t>)</w:t>
      </w:r>
      <w:r w:rsidRPr="000262C0">
        <w:rPr>
          <w:i/>
          <w:color w:val="000000" w:themeColor="text1"/>
          <w:sz w:val="18"/>
          <w:szCs w:val="18"/>
        </w:rPr>
        <w:t>?</w:t>
      </w:r>
    </w:p>
    <w:p w:rsidR="00075D43" w:rsidRPr="000262C0" w:rsidRDefault="00622E28" w:rsidP="00F70730">
      <w:pPr>
        <w:pStyle w:val="ListParagraph"/>
        <w:spacing w:after="0" w:line="240" w:lineRule="auto"/>
        <w:ind w:left="1080"/>
        <w:rPr>
          <w:color w:val="000000" w:themeColor="text1"/>
        </w:rPr>
      </w:pPr>
      <w:r w:rsidRPr="000262C0">
        <w:rPr>
          <w:color w:val="000000" w:themeColor="text1"/>
        </w:rPr>
        <w:t xml:space="preserve">We created a new course, KIN V72 Stress Management Relaxation Exercises, as part of the Holistic Studies degree.  We will be offering this new class beginning in the </w:t>
      </w:r>
      <w:r w:rsidR="00075D43" w:rsidRPr="000262C0">
        <w:rPr>
          <w:color w:val="000000" w:themeColor="text1"/>
        </w:rPr>
        <w:t>s</w:t>
      </w:r>
      <w:r w:rsidRPr="000262C0">
        <w:rPr>
          <w:color w:val="000000" w:themeColor="text1"/>
        </w:rPr>
        <w:t>pring semester</w:t>
      </w:r>
      <w:r w:rsidR="00075D43" w:rsidRPr="000262C0">
        <w:rPr>
          <w:color w:val="000000" w:themeColor="text1"/>
        </w:rPr>
        <w:t>,</w:t>
      </w:r>
      <w:r w:rsidRPr="000262C0">
        <w:rPr>
          <w:color w:val="000000" w:themeColor="text1"/>
        </w:rPr>
        <w:t xml:space="preserve"> 2014.  </w:t>
      </w:r>
    </w:p>
    <w:p w:rsidR="00075D43" w:rsidRPr="000262C0" w:rsidRDefault="00075D43" w:rsidP="00F70730">
      <w:pPr>
        <w:pStyle w:val="ListParagraph"/>
        <w:spacing w:after="0" w:line="240" w:lineRule="auto"/>
        <w:ind w:left="1080"/>
        <w:rPr>
          <w:color w:val="000000" w:themeColor="text1"/>
        </w:rPr>
      </w:pPr>
    </w:p>
    <w:p w:rsidR="002E563D" w:rsidRPr="000262C0" w:rsidRDefault="002E563D" w:rsidP="00F70730">
      <w:pPr>
        <w:pStyle w:val="ListParagraph"/>
        <w:spacing w:after="0" w:line="240" w:lineRule="auto"/>
        <w:ind w:left="1080"/>
        <w:rPr>
          <w:i/>
          <w:color w:val="000000" w:themeColor="text1"/>
          <w:sz w:val="18"/>
          <w:szCs w:val="18"/>
        </w:rPr>
      </w:pPr>
      <w:r w:rsidRPr="000262C0">
        <w:rPr>
          <w:i/>
          <w:color w:val="000000" w:themeColor="text1"/>
          <w:sz w:val="18"/>
          <w:szCs w:val="18"/>
        </w:rPr>
        <w:t>What is impacting the program now?</w:t>
      </w:r>
    </w:p>
    <w:p w:rsidR="00075D43" w:rsidRPr="000262C0" w:rsidRDefault="00075D43" w:rsidP="00F70730">
      <w:pPr>
        <w:pStyle w:val="ListParagraph"/>
        <w:spacing w:after="0" w:line="240" w:lineRule="auto"/>
        <w:ind w:left="1080"/>
        <w:rPr>
          <w:i/>
          <w:color w:val="000000" w:themeColor="text1"/>
          <w:sz w:val="18"/>
          <w:szCs w:val="18"/>
        </w:rPr>
      </w:pPr>
    </w:p>
    <w:p w:rsidR="00026210" w:rsidRPr="000262C0" w:rsidRDefault="00F70730" w:rsidP="00E751F5">
      <w:pPr>
        <w:pStyle w:val="ListParagraph"/>
        <w:spacing w:after="0" w:line="240" w:lineRule="auto"/>
        <w:ind w:left="1080"/>
        <w:rPr>
          <w:color w:val="000000" w:themeColor="text1"/>
        </w:rPr>
      </w:pPr>
      <w:r w:rsidRPr="000262C0">
        <w:rPr>
          <w:color w:val="000000" w:themeColor="text1"/>
        </w:rPr>
        <w:t>All of the kinesiolo</w:t>
      </w:r>
      <w:r w:rsidR="00410729" w:rsidRPr="000262C0">
        <w:rPr>
          <w:color w:val="000000" w:themeColor="text1"/>
        </w:rPr>
        <w:t>gy courses, including those which are</w:t>
      </w:r>
      <w:r w:rsidRPr="000262C0">
        <w:rPr>
          <w:color w:val="000000" w:themeColor="text1"/>
        </w:rPr>
        <w:t xml:space="preserve"> part of the holistic studies degree, are now 1 unit.</w:t>
      </w:r>
      <w:r w:rsidR="001F1531" w:rsidRPr="000262C0">
        <w:rPr>
          <w:color w:val="000000" w:themeColor="text1"/>
        </w:rPr>
        <w:t xml:space="preserve"> (formerly</w:t>
      </w:r>
      <w:r w:rsidR="00410729" w:rsidRPr="000262C0">
        <w:rPr>
          <w:color w:val="000000" w:themeColor="text1"/>
        </w:rPr>
        <w:t xml:space="preserve"> 1.5 units)</w:t>
      </w:r>
      <w:r w:rsidRPr="000262C0">
        <w:rPr>
          <w:color w:val="000000" w:themeColor="text1"/>
        </w:rPr>
        <w:t xml:space="preserve"> </w:t>
      </w:r>
      <w:r w:rsidR="00356484" w:rsidRPr="000262C0">
        <w:rPr>
          <w:color w:val="000000" w:themeColor="text1"/>
        </w:rPr>
        <w:t>Due to changes in Title V</w:t>
      </w:r>
      <w:r w:rsidRPr="000262C0">
        <w:rPr>
          <w:color w:val="000000" w:themeColor="text1"/>
        </w:rPr>
        <w:t xml:space="preserve"> </w:t>
      </w:r>
      <w:r w:rsidR="00A14980" w:rsidRPr="000262C0">
        <w:rPr>
          <w:color w:val="000000" w:themeColor="text1"/>
        </w:rPr>
        <w:t>regulations, Kinesiology classes can no longer be repeated</w:t>
      </w:r>
      <w:r w:rsidRPr="000262C0">
        <w:rPr>
          <w:color w:val="000000" w:themeColor="text1"/>
        </w:rPr>
        <w:t>.  Therefore, many of our courses have been changed so as to offer a level one and a level two</w:t>
      </w:r>
      <w:r w:rsidR="00A14980" w:rsidRPr="000262C0">
        <w:rPr>
          <w:color w:val="000000" w:themeColor="text1"/>
        </w:rPr>
        <w:t xml:space="preserve"> course</w:t>
      </w:r>
      <w:r w:rsidRPr="000262C0">
        <w:rPr>
          <w:color w:val="000000" w:themeColor="text1"/>
        </w:rPr>
        <w:t xml:space="preserve"> within the subject. </w:t>
      </w:r>
      <w:r w:rsidR="001F1531" w:rsidRPr="000262C0">
        <w:rPr>
          <w:color w:val="000000" w:themeColor="text1"/>
        </w:rPr>
        <w:t>(Example:</w:t>
      </w:r>
      <w:r w:rsidR="00CF11AC" w:rsidRPr="000262C0">
        <w:rPr>
          <w:color w:val="000000" w:themeColor="text1"/>
        </w:rPr>
        <w:t xml:space="preserve"> Yoga 1, Yoga II) </w:t>
      </w:r>
      <w:r w:rsidRPr="000262C0">
        <w:rPr>
          <w:color w:val="000000" w:themeColor="text1"/>
        </w:rPr>
        <w:t xml:space="preserve"> </w:t>
      </w:r>
      <w:r w:rsidR="00A14980" w:rsidRPr="000262C0">
        <w:rPr>
          <w:color w:val="000000" w:themeColor="text1"/>
        </w:rPr>
        <w:t xml:space="preserve">Title V </w:t>
      </w:r>
      <w:r w:rsidR="001F1531" w:rsidRPr="000262C0">
        <w:rPr>
          <w:color w:val="000000" w:themeColor="text1"/>
        </w:rPr>
        <w:t xml:space="preserve">also </w:t>
      </w:r>
      <w:r w:rsidR="00CF11AC" w:rsidRPr="000262C0">
        <w:rPr>
          <w:color w:val="000000" w:themeColor="text1"/>
        </w:rPr>
        <w:t xml:space="preserve">required </w:t>
      </w:r>
      <w:r w:rsidR="007B5A9F" w:rsidRPr="000262C0">
        <w:rPr>
          <w:color w:val="000000" w:themeColor="text1"/>
        </w:rPr>
        <w:t xml:space="preserve">us </w:t>
      </w:r>
      <w:r w:rsidR="00CF11AC" w:rsidRPr="000262C0">
        <w:rPr>
          <w:color w:val="000000" w:themeColor="text1"/>
        </w:rPr>
        <w:t xml:space="preserve">to group our </w:t>
      </w:r>
      <w:r w:rsidR="007B5A9F" w:rsidRPr="000262C0">
        <w:rPr>
          <w:color w:val="000000" w:themeColor="text1"/>
        </w:rPr>
        <w:t xml:space="preserve">Kinesiology </w:t>
      </w:r>
      <w:r w:rsidR="00CF11AC" w:rsidRPr="000262C0">
        <w:rPr>
          <w:color w:val="000000" w:themeColor="text1"/>
        </w:rPr>
        <w:t xml:space="preserve">courses into families, </w:t>
      </w:r>
      <w:r w:rsidR="007B5A9F" w:rsidRPr="000262C0">
        <w:rPr>
          <w:color w:val="000000" w:themeColor="text1"/>
        </w:rPr>
        <w:t xml:space="preserve">which affects the number of times courses within a family may be taken.  </w:t>
      </w:r>
      <w:r w:rsidRPr="000262C0">
        <w:rPr>
          <w:color w:val="000000" w:themeColor="text1"/>
        </w:rPr>
        <w:t>We are not sure how this will impact students in our holistic studies program.</w:t>
      </w:r>
    </w:p>
    <w:p w:rsidR="00026210" w:rsidRPr="000262C0" w:rsidRDefault="00026210" w:rsidP="00381F3F">
      <w:pPr>
        <w:pStyle w:val="ListParagraph"/>
        <w:rPr>
          <w:rFonts w:cstheme="minorHAnsi"/>
          <w:color w:val="000000" w:themeColor="text1"/>
          <w:szCs w:val="24"/>
        </w:rPr>
      </w:pPr>
    </w:p>
    <w:p w:rsidR="00590F67" w:rsidRPr="000262C0" w:rsidRDefault="00590F67" w:rsidP="00590F67">
      <w:pPr>
        <w:pStyle w:val="ListParagraph"/>
        <w:numPr>
          <w:ilvl w:val="0"/>
          <w:numId w:val="5"/>
        </w:numPr>
        <w:rPr>
          <w:b/>
          <w:color w:val="000000" w:themeColor="text1"/>
        </w:rPr>
      </w:pPr>
      <w:r w:rsidRPr="000262C0">
        <w:rPr>
          <w:b/>
          <w:color w:val="000000" w:themeColor="text1"/>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411D5A" w:rsidRPr="000262C0" w:rsidTr="004121CA">
        <w:trPr>
          <w:trHeight w:val="160"/>
        </w:trPr>
        <w:tc>
          <w:tcPr>
            <w:tcW w:w="1584" w:type="dxa"/>
            <w:shd w:val="clear" w:color="auto" w:fill="FDE9D9" w:themeFill="accent6" w:themeFillTint="33"/>
            <w:noWrap/>
            <w:vAlign w:val="bottom"/>
          </w:tcPr>
          <w:p w:rsidR="00026210" w:rsidRPr="000262C0" w:rsidRDefault="00026210" w:rsidP="004121CA">
            <w:pPr>
              <w:spacing w:after="0" w:line="240" w:lineRule="auto"/>
              <w:rPr>
                <w:rFonts w:ascii="Calibri" w:eastAsia="Times New Roman" w:hAnsi="Calibri" w:cs="Times New Roman"/>
                <w:b/>
                <w:color w:val="000000" w:themeColor="text1"/>
                <w:sz w:val="24"/>
              </w:rPr>
            </w:pPr>
          </w:p>
        </w:tc>
        <w:tc>
          <w:tcPr>
            <w:tcW w:w="990" w:type="dxa"/>
            <w:shd w:val="clear" w:color="auto" w:fill="FDE9D9" w:themeFill="accent6" w:themeFillTint="33"/>
            <w:vAlign w:val="bottom"/>
          </w:tcPr>
          <w:p w:rsidR="00026210" w:rsidRPr="000262C0" w:rsidRDefault="00026210" w:rsidP="004121CA">
            <w:pPr>
              <w:spacing w:after="0" w:line="240" w:lineRule="auto"/>
              <w:jc w:val="center"/>
              <w:rPr>
                <w:rFonts w:ascii="Calibri" w:eastAsia="Times New Roman" w:hAnsi="Calibri" w:cs="Times New Roman"/>
                <w:b/>
                <w:color w:val="000000" w:themeColor="text1"/>
                <w:sz w:val="24"/>
              </w:rPr>
            </w:pPr>
            <w:r w:rsidRPr="000262C0">
              <w:rPr>
                <w:rFonts w:ascii="Calibri" w:eastAsia="Times New Roman" w:hAnsi="Calibri" w:cs="Times New Roman"/>
                <w:b/>
                <w:color w:val="000000" w:themeColor="text1"/>
              </w:rPr>
              <w:t>Cost</w:t>
            </w:r>
          </w:p>
        </w:tc>
        <w:tc>
          <w:tcPr>
            <w:tcW w:w="1524" w:type="dxa"/>
            <w:shd w:val="clear" w:color="auto" w:fill="FDE9D9" w:themeFill="accent6" w:themeFillTint="33"/>
            <w:vAlign w:val="bottom"/>
          </w:tcPr>
          <w:p w:rsidR="00026210" w:rsidRPr="000262C0" w:rsidRDefault="00026210" w:rsidP="004121CA">
            <w:pPr>
              <w:spacing w:after="0" w:line="240" w:lineRule="auto"/>
              <w:rPr>
                <w:rFonts w:ascii="Calibri" w:eastAsia="Times New Roman" w:hAnsi="Calibri" w:cs="Times New Roman"/>
                <w:b/>
                <w:color w:val="000000" w:themeColor="text1"/>
                <w:sz w:val="24"/>
              </w:rPr>
            </w:pPr>
          </w:p>
        </w:tc>
        <w:tc>
          <w:tcPr>
            <w:tcW w:w="974" w:type="dxa"/>
            <w:shd w:val="clear" w:color="auto" w:fill="FDE9D9" w:themeFill="accent6" w:themeFillTint="33"/>
            <w:vAlign w:val="bottom"/>
          </w:tcPr>
          <w:p w:rsidR="00026210" w:rsidRPr="000262C0" w:rsidRDefault="00026210" w:rsidP="004121CA">
            <w:pPr>
              <w:spacing w:after="0" w:line="240" w:lineRule="auto"/>
              <w:jc w:val="center"/>
              <w:rPr>
                <w:rFonts w:ascii="Calibri" w:eastAsia="Times New Roman" w:hAnsi="Calibri" w:cs="Times New Roman"/>
                <w:b/>
                <w:color w:val="000000" w:themeColor="text1"/>
                <w:sz w:val="24"/>
              </w:rPr>
            </w:pPr>
            <w:r w:rsidRPr="000262C0">
              <w:rPr>
                <w:rFonts w:ascii="Calibri" w:eastAsia="Times New Roman" w:hAnsi="Calibri" w:cs="Times New Roman"/>
                <w:b/>
                <w:color w:val="000000" w:themeColor="text1"/>
              </w:rPr>
              <w:t>Cost</w:t>
            </w:r>
          </w:p>
        </w:tc>
        <w:tc>
          <w:tcPr>
            <w:tcW w:w="1248" w:type="dxa"/>
            <w:shd w:val="clear" w:color="auto" w:fill="FDE9D9" w:themeFill="accent6" w:themeFillTint="33"/>
            <w:vAlign w:val="bottom"/>
          </w:tcPr>
          <w:p w:rsidR="00026210" w:rsidRPr="000262C0" w:rsidRDefault="00026210" w:rsidP="004121CA">
            <w:pPr>
              <w:spacing w:after="0" w:line="240" w:lineRule="auto"/>
              <w:rPr>
                <w:rFonts w:ascii="Calibri" w:eastAsia="Times New Roman" w:hAnsi="Calibri" w:cs="Times New Roman"/>
                <w:b/>
                <w:color w:val="000000" w:themeColor="text1"/>
                <w:sz w:val="24"/>
              </w:rPr>
            </w:pPr>
          </w:p>
        </w:tc>
        <w:tc>
          <w:tcPr>
            <w:tcW w:w="904" w:type="dxa"/>
            <w:shd w:val="clear" w:color="auto" w:fill="FDE9D9" w:themeFill="accent6" w:themeFillTint="33"/>
            <w:vAlign w:val="bottom"/>
          </w:tcPr>
          <w:p w:rsidR="00026210" w:rsidRPr="000262C0" w:rsidRDefault="00026210" w:rsidP="004121CA">
            <w:pPr>
              <w:spacing w:after="0" w:line="240" w:lineRule="auto"/>
              <w:jc w:val="center"/>
              <w:rPr>
                <w:rFonts w:ascii="Calibri" w:eastAsia="Times New Roman" w:hAnsi="Calibri" w:cs="Times New Roman"/>
                <w:b/>
                <w:color w:val="000000" w:themeColor="text1"/>
                <w:sz w:val="24"/>
              </w:rPr>
            </w:pPr>
            <w:r w:rsidRPr="000262C0">
              <w:rPr>
                <w:rFonts w:ascii="Calibri" w:eastAsia="Times New Roman" w:hAnsi="Calibri" w:cs="Times New Roman"/>
                <w:b/>
                <w:color w:val="000000" w:themeColor="text1"/>
              </w:rPr>
              <w:t>Cost</w:t>
            </w:r>
          </w:p>
        </w:tc>
        <w:tc>
          <w:tcPr>
            <w:tcW w:w="1432" w:type="dxa"/>
            <w:shd w:val="clear" w:color="auto" w:fill="FDE9D9" w:themeFill="accent6" w:themeFillTint="33"/>
            <w:vAlign w:val="bottom"/>
          </w:tcPr>
          <w:p w:rsidR="00026210" w:rsidRPr="000262C0" w:rsidRDefault="00026210" w:rsidP="004121CA">
            <w:pPr>
              <w:spacing w:after="0" w:line="240" w:lineRule="auto"/>
              <w:rPr>
                <w:rFonts w:ascii="Calibri" w:eastAsia="Times New Roman" w:hAnsi="Calibri" w:cs="Times New Roman"/>
                <w:b/>
                <w:color w:val="000000" w:themeColor="text1"/>
                <w:sz w:val="24"/>
              </w:rPr>
            </w:pPr>
          </w:p>
        </w:tc>
        <w:tc>
          <w:tcPr>
            <w:tcW w:w="904" w:type="dxa"/>
            <w:shd w:val="clear" w:color="auto" w:fill="FDE9D9" w:themeFill="accent6" w:themeFillTint="33"/>
            <w:vAlign w:val="bottom"/>
          </w:tcPr>
          <w:p w:rsidR="00026210" w:rsidRPr="000262C0" w:rsidRDefault="00026210" w:rsidP="004121CA">
            <w:pPr>
              <w:spacing w:after="0" w:line="240" w:lineRule="auto"/>
              <w:jc w:val="center"/>
              <w:rPr>
                <w:rFonts w:ascii="Calibri" w:eastAsia="Times New Roman" w:hAnsi="Calibri" w:cs="Times New Roman"/>
                <w:b/>
                <w:color w:val="000000" w:themeColor="text1"/>
                <w:sz w:val="24"/>
              </w:rPr>
            </w:pPr>
            <w:r w:rsidRPr="000262C0">
              <w:rPr>
                <w:rFonts w:ascii="Calibri" w:eastAsia="Times New Roman" w:hAnsi="Calibri" w:cs="Times New Roman"/>
                <w:b/>
                <w:color w:val="000000" w:themeColor="text1"/>
              </w:rPr>
              <w:t>Cost</w:t>
            </w:r>
          </w:p>
        </w:tc>
      </w:tr>
      <w:tr w:rsidR="00411D5A" w:rsidRPr="000262C0" w:rsidTr="004121CA">
        <w:trPr>
          <w:trHeight w:val="160"/>
        </w:trPr>
        <w:tc>
          <w:tcPr>
            <w:tcW w:w="1584" w:type="dxa"/>
            <w:shd w:val="clear" w:color="auto" w:fill="auto"/>
            <w:noWrap/>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Enrollment Fees</w:t>
            </w:r>
          </w:p>
        </w:tc>
        <w:tc>
          <w:tcPr>
            <w:tcW w:w="990" w:type="dxa"/>
            <w:shd w:val="clear" w:color="auto" w:fill="auto"/>
            <w:noWrap/>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524"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Enrollment Fees</w:t>
            </w:r>
          </w:p>
        </w:tc>
        <w:tc>
          <w:tcPr>
            <w:tcW w:w="97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248"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p>
        </w:tc>
        <w:tc>
          <w:tcPr>
            <w:tcW w:w="90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432"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p>
        </w:tc>
        <w:tc>
          <w:tcPr>
            <w:tcW w:w="90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r>
      <w:tr w:rsidR="00411D5A" w:rsidRPr="000262C0" w:rsidTr="004121CA">
        <w:trPr>
          <w:trHeight w:val="205"/>
        </w:trPr>
        <w:tc>
          <w:tcPr>
            <w:tcW w:w="1584" w:type="dxa"/>
            <w:shd w:val="clear" w:color="auto" w:fill="auto"/>
            <w:noWrap/>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Books/</w:t>
            </w:r>
          </w:p>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Supplies</w:t>
            </w:r>
          </w:p>
        </w:tc>
        <w:tc>
          <w:tcPr>
            <w:tcW w:w="990" w:type="dxa"/>
            <w:shd w:val="clear" w:color="auto" w:fill="auto"/>
            <w:noWrap/>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524"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Books/</w:t>
            </w:r>
          </w:p>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Supplies</w:t>
            </w:r>
          </w:p>
        </w:tc>
        <w:tc>
          <w:tcPr>
            <w:tcW w:w="97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248"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p>
        </w:tc>
        <w:tc>
          <w:tcPr>
            <w:tcW w:w="90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432" w:type="dxa"/>
            <w:vAlign w:val="bottom"/>
          </w:tcPr>
          <w:p w:rsidR="00026210" w:rsidRPr="000262C0" w:rsidRDefault="00026210" w:rsidP="004121CA">
            <w:pPr>
              <w:spacing w:after="0" w:line="240" w:lineRule="auto"/>
              <w:rPr>
                <w:rFonts w:ascii="Calibri" w:eastAsia="Calibri" w:hAnsi="Calibri" w:cs="Times New Roman"/>
                <w:color w:val="000000" w:themeColor="text1"/>
              </w:rPr>
            </w:pPr>
          </w:p>
        </w:tc>
        <w:tc>
          <w:tcPr>
            <w:tcW w:w="90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r>
      <w:tr w:rsidR="00411D5A" w:rsidRPr="000262C0" w:rsidTr="004121CA">
        <w:trPr>
          <w:trHeight w:val="187"/>
        </w:trPr>
        <w:tc>
          <w:tcPr>
            <w:tcW w:w="1584" w:type="dxa"/>
            <w:shd w:val="clear" w:color="auto" w:fill="auto"/>
            <w:noWrap/>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Total</w:t>
            </w:r>
          </w:p>
        </w:tc>
        <w:tc>
          <w:tcPr>
            <w:tcW w:w="990" w:type="dxa"/>
            <w:shd w:val="clear" w:color="auto" w:fill="auto"/>
            <w:noWrap/>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524"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Total</w:t>
            </w:r>
          </w:p>
        </w:tc>
        <w:tc>
          <w:tcPr>
            <w:tcW w:w="974" w:type="dxa"/>
            <w:vAlign w:val="bottom"/>
          </w:tcPr>
          <w:p w:rsidR="00026210" w:rsidRPr="000262C0" w:rsidRDefault="00026210" w:rsidP="004121CA">
            <w:pPr>
              <w:spacing w:after="0" w:line="240" w:lineRule="auto"/>
              <w:rPr>
                <w:rFonts w:ascii="Calibri" w:eastAsia="Calibri" w:hAnsi="Calibri" w:cs="Times New Roman"/>
                <w:color w:val="000000" w:themeColor="text1"/>
              </w:rPr>
            </w:pPr>
          </w:p>
        </w:tc>
        <w:tc>
          <w:tcPr>
            <w:tcW w:w="1248"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Total</w:t>
            </w:r>
          </w:p>
        </w:tc>
        <w:tc>
          <w:tcPr>
            <w:tcW w:w="90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c>
          <w:tcPr>
            <w:tcW w:w="1432" w:type="dxa"/>
            <w:vAlign w:val="bottom"/>
          </w:tcPr>
          <w:p w:rsidR="00026210" w:rsidRPr="000262C0" w:rsidRDefault="00026210" w:rsidP="004121CA">
            <w:pPr>
              <w:spacing w:after="0" w:line="240" w:lineRule="auto"/>
              <w:rPr>
                <w:rFonts w:ascii="Calibri" w:eastAsia="Times New Roman" w:hAnsi="Calibri" w:cs="Times New Roman"/>
                <w:color w:val="000000" w:themeColor="text1"/>
                <w:sz w:val="24"/>
              </w:rPr>
            </w:pPr>
            <w:r w:rsidRPr="000262C0">
              <w:rPr>
                <w:rFonts w:ascii="Calibri" w:eastAsia="Times New Roman" w:hAnsi="Calibri" w:cs="Times New Roman"/>
                <w:color w:val="000000" w:themeColor="text1"/>
              </w:rPr>
              <w:t>Total</w:t>
            </w:r>
          </w:p>
        </w:tc>
        <w:tc>
          <w:tcPr>
            <w:tcW w:w="904" w:type="dxa"/>
            <w:vAlign w:val="bottom"/>
          </w:tcPr>
          <w:p w:rsidR="00026210" w:rsidRPr="000262C0" w:rsidRDefault="00026210" w:rsidP="004121CA">
            <w:pPr>
              <w:spacing w:after="0" w:line="240" w:lineRule="auto"/>
              <w:jc w:val="right"/>
              <w:rPr>
                <w:rFonts w:ascii="Calibri" w:eastAsia="Times New Roman" w:hAnsi="Calibri" w:cs="Times New Roman"/>
                <w:color w:val="000000" w:themeColor="text1"/>
                <w:sz w:val="24"/>
              </w:rPr>
            </w:pPr>
          </w:p>
        </w:tc>
      </w:tr>
    </w:tbl>
    <w:p w:rsidR="002E563D" w:rsidRPr="000262C0" w:rsidRDefault="002E563D" w:rsidP="00381F3F">
      <w:pPr>
        <w:pStyle w:val="ListParagraph"/>
        <w:rPr>
          <w:color w:val="000000" w:themeColor="text1"/>
        </w:rPr>
      </w:pPr>
    </w:p>
    <w:p w:rsidR="00590F67" w:rsidRPr="000262C0" w:rsidRDefault="00590F67" w:rsidP="00590F67">
      <w:pPr>
        <w:pStyle w:val="ListParagraph"/>
        <w:numPr>
          <w:ilvl w:val="0"/>
          <w:numId w:val="5"/>
        </w:numPr>
        <w:rPr>
          <w:b/>
          <w:color w:val="000000" w:themeColor="text1"/>
        </w:rPr>
      </w:pPr>
      <w:r w:rsidRPr="000262C0">
        <w:rPr>
          <w:b/>
          <w:color w:val="000000" w:themeColor="text1"/>
        </w:rPr>
        <w:t xml:space="preserve"> Criteria Used for Admission</w:t>
      </w:r>
    </w:p>
    <w:p w:rsidR="00590F67" w:rsidRPr="000262C0" w:rsidRDefault="00026210" w:rsidP="00FC2702">
      <w:pPr>
        <w:pStyle w:val="ListParagraph"/>
        <w:rPr>
          <w:rFonts w:eastAsia="Calibri" w:cstheme="minorHAnsi"/>
          <w:color w:val="000000" w:themeColor="text1"/>
          <w:szCs w:val="24"/>
        </w:rPr>
      </w:pPr>
      <w:r w:rsidRPr="000262C0">
        <w:rPr>
          <w:color w:val="000000" w:themeColor="text1"/>
        </w:rPr>
        <w:t>There are no prerequisites for any of the Health Education courses.</w:t>
      </w:r>
    </w:p>
    <w:p w:rsidR="00FC2702" w:rsidRPr="000262C0" w:rsidRDefault="00FC2702" w:rsidP="00FC2702">
      <w:pPr>
        <w:pStyle w:val="BodyText"/>
        <w:numPr>
          <w:ilvl w:val="0"/>
          <w:numId w:val="5"/>
        </w:numPr>
        <w:tabs>
          <w:tab w:val="left" w:pos="1415"/>
        </w:tabs>
        <w:spacing w:line="276" w:lineRule="auto"/>
        <w:ind w:right="669"/>
        <w:rPr>
          <w:color w:val="000000" w:themeColor="text1"/>
        </w:rPr>
      </w:pPr>
      <w:r w:rsidRPr="000262C0">
        <w:rPr>
          <w:rFonts w:cs="Calibri"/>
          <w:b/>
          <w:bCs/>
          <w:color w:val="000000" w:themeColor="text1"/>
        </w:rPr>
        <w:t>College</w:t>
      </w:r>
      <w:r w:rsidRPr="000262C0">
        <w:rPr>
          <w:rFonts w:cs="Calibri"/>
          <w:b/>
          <w:bCs/>
          <w:color w:val="000000" w:themeColor="text1"/>
          <w:spacing w:val="-6"/>
        </w:rPr>
        <w:t xml:space="preserve"> </w:t>
      </w:r>
      <w:r w:rsidRPr="000262C0">
        <w:rPr>
          <w:rFonts w:cs="Calibri"/>
          <w:b/>
          <w:bCs/>
          <w:color w:val="000000" w:themeColor="text1"/>
          <w:spacing w:val="-1"/>
        </w:rPr>
        <w:t>Vision</w:t>
      </w:r>
      <w:r w:rsidRPr="000262C0">
        <w:rPr>
          <w:rFonts w:cs="Calibri"/>
          <w:b/>
          <w:bCs/>
          <w:color w:val="000000" w:themeColor="text1"/>
          <w:spacing w:val="-5"/>
        </w:rPr>
        <w:t xml:space="preserve"> </w:t>
      </w:r>
      <w:r w:rsidRPr="000262C0">
        <w:rPr>
          <w:rFonts w:cs="Calibri"/>
          <w:b/>
          <w:bCs/>
          <w:color w:val="000000" w:themeColor="text1"/>
        </w:rPr>
        <w:t>‐</w:t>
      </w:r>
      <w:r w:rsidRPr="000262C0">
        <w:rPr>
          <w:rFonts w:cs="Calibri"/>
          <w:b/>
          <w:bCs/>
          <w:color w:val="000000" w:themeColor="text1"/>
          <w:spacing w:val="-6"/>
        </w:rPr>
        <w:t xml:space="preserve"> </w:t>
      </w:r>
      <w:r w:rsidRPr="000262C0">
        <w:rPr>
          <w:color w:val="000000" w:themeColor="text1"/>
          <w:spacing w:val="-1"/>
        </w:rPr>
        <w:t>Ventura</w:t>
      </w:r>
      <w:r w:rsidRPr="000262C0">
        <w:rPr>
          <w:color w:val="000000" w:themeColor="text1"/>
          <w:spacing w:val="-4"/>
        </w:rPr>
        <w:t xml:space="preserve"> </w:t>
      </w:r>
      <w:r w:rsidRPr="000262C0">
        <w:rPr>
          <w:color w:val="000000" w:themeColor="text1"/>
        </w:rPr>
        <w:t>College</w:t>
      </w:r>
      <w:r w:rsidRPr="000262C0">
        <w:rPr>
          <w:color w:val="000000" w:themeColor="text1"/>
          <w:spacing w:val="-5"/>
        </w:rPr>
        <w:t xml:space="preserve"> </w:t>
      </w:r>
      <w:r w:rsidRPr="000262C0">
        <w:rPr>
          <w:color w:val="000000" w:themeColor="text1"/>
        </w:rPr>
        <w:t>will</w:t>
      </w:r>
      <w:r w:rsidRPr="000262C0">
        <w:rPr>
          <w:color w:val="000000" w:themeColor="text1"/>
          <w:spacing w:val="-6"/>
        </w:rPr>
        <w:t xml:space="preserve"> </w:t>
      </w:r>
      <w:r w:rsidRPr="000262C0">
        <w:rPr>
          <w:color w:val="000000" w:themeColor="text1"/>
        </w:rPr>
        <w:t>be</w:t>
      </w:r>
      <w:r w:rsidRPr="000262C0">
        <w:rPr>
          <w:color w:val="000000" w:themeColor="text1"/>
          <w:spacing w:val="-6"/>
        </w:rPr>
        <w:t xml:space="preserve"> </w:t>
      </w:r>
      <w:r w:rsidRPr="000262C0">
        <w:rPr>
          <w:color w:val="000000" w:themeColor="text1"/>
        </w:rPr>
        <w:t>a</w:t>
      </w:r>
      <w:r w:rsidRPr="000262C0">
        <w:rPr>
          <w:color w:val="000000" w:themeColor="text1"/>
          <w:spacing w:val="-6"/>
        </w:rPr>
        <w:t xml:space="preserve"> </w:t>
      </w:r>
      <w:r w:rsidRPr="000262C0">
        <w:rPr>
          <w:color w:val="000000" w:themeColor="text1"/>
        </w:rPr>
        <w:t>beacon</w:t>
      </w:r>
      <w:r w:rsidRPr="000262C0">
        <w:rPr>
          <w:color w:val="000000" w:themeColor="text1"/>
          <w:spacing w:val="-7"/>
        </w:rPr>
        <w:t xml:space="preserve"> </w:t>
      </w:r>
      <w:r w:rsidRPr="000262C0">
        <w:rPr>
          <w:color w:val="000000" w:themeColor="text1"/>
        </w:rPr>
        <w:t>of</w:t>
      </w:r>
      <w:r w:rsidRPr="000262C0">
        <w:rPr>
          <w:color w:val="000000" w:themeColor="text1"/>
          <w:spacing w:val="-5"/>
        </w:rPr>
        <w:t xml:space="preserve"> </w:t>
      </w:r>
      <w:r w:rsidRPr="000262C0">
        <w:rPr>
          <w:color w:val="000000" w:themeColor="text1"/>
          <w:spacing w:val="-1"/>
        </w:rPr>
        <w:t>learning—a</w:t>
      </w:r>
      <w:r w:rsidRPr="000262C0">
        <w:rPr>
          <w:color w:val="000000" w:themeColor="text1"/>
          <w:spacing w:val="-3"/>
        </w:rPr>
        <w:t xml:space="preserve"> </w:t>
      </w:r>
      <w:r w:rsidRPr="000262C0">
        <w:rPr>
          <w:color w:val="000000" w:themeColor="text1"/>
        </w:rPr>
        <w:t>source</w:t>
      </w:r>
      <w:r w:rsidRPr="000262C0">
        <w:rPr>
          <w:color w:val="000000" w:themeColor="text1"/>
          <w:spacing w:val="-5"/>
        </w:rPr>
        <w:t xml:space="preserve"> </w:t>
      </w:r>
      <w:r w:rsidRPr="000262C0">
        <w:rPr>
          <w:color w:val="000000" w:themeColor="text1"/>
        </w:rPr>
        <w:t>of</w:t>
      </w:r>
      <w:r w:rsidRPr="000262C0">
        <w:rPr>
          <w:color w:val="000000" w:themeColor="text1"/>
          <w:spacing w:val="-6"/>
        </w:rPr>
        <w:t xml:space="preserve"> </w:t>
      </w:r>
      <w:r w:rsidRPr="000262C0">
        <w:rPr>
          <w:color w:val="000000" w:themeColor="text1"/>
          <w:spacing w:val="-1"/>
        </w:rPr>
        <w:t>inspiration</w:t>
      </w:r>
      <w:r w:rsidRPr="000262C0">
        <w:rPr>
          <w:color w:val="000000" w:themeColor="text1"/>
          <w:spacing w:val="-7"/>
        </w:rPr>
        <w:t xml:space="preserve"> </w:t>
      </w:r>
      <w:r w:rsidRPr="000262C0">
        <w:rPr>
          <w:color w:val="000000" w:themeColor="text1"/>
        </w:rPr>
        <w:t>and</w:t>
      </w:r>
      <w:r w:rsidRPr="000262C0">
        <w:rPr>
          <w:color w:val="000000" w:themeColor="text1"/>
          <w:spacing w:val="31"/>
          <w:w w:val="99"/>
        </w:rPr>
        <w:t xml:space="preserve"> </w:t>
      </w:r>
      <w:r w:rsidRPr="000262C0">
        <w:rPr>
          <w:color w:val="000000" w:themeColor="text1"/>
          <w:spacing w:val="-1"/>
        </w:rPr>
        <w:t>guidance—for</w:t>
      </w:r>
      <w:r w:rsidRPr="000262C0">
        <w:rPr>
          <w:color w:val="000000" w:themeColor="text1"/>
          <w:spacing w:val="-11"/>
        </w:rPr>
        <w:t xml:space="preserve"> </w:t>
      </w:r>
      <w:r w:rsidRPr="000262C0">
        <w:rPr>
          <w:color w:val="000000" w:themeColor="text1"/>
        </w:rPr>
        <w:t>our</w:t>
      </w:r>
      <w:r w:rsidRPr="000262C0">
        <w:rPr>
          <w:color w:val="000000" w:themeColor="text1"/>
          <w:spacing w:val="-10"/>
        </w:rPr>
        <w:t xml:space="preserve"> </w:t>
      </w:r>
      <w:r w:rsidRPr="000262C0">
        <w:rPr>
          <w:color w:val="000000" w:themeColor="text1"/>
        </w:rPr>
        <w:t>students</w:t>
      </w:r>
      <w:r w:rsidRPr="000262C0">
        <w:rPr>
          <w:color w:val="000000" w:themeColor="text1"/>
          <w:spacing w:val="-11"/>
        </w:rPr>
        <w:t xml:space="preserve"> </w:t>
      </w:r>
      <w:r w:rsidRPr="000262C0">
        <w:rPr>
          <w:color w:val="000000" w:themeColor="text1"/>
        </w:rPr>
        <w:t>and</w:t>
      </w:r>
      <w:r w:rsidRPr="000262C0">
        <w:rPr>
          <w:color w:val="000000" w:themeColor="text1"/>
          <w:spacing w:val="-9"/>
        </w:rPr>
        <w:t xml:space="preserve"> </w:t>
      </w:r>
      <w:r w:rsidRPr="000262C0">
        <w:rPr>
          <w:color w:val="000000" w:themeColor="text1"/>
          <w:spacing w:val="-1"/>
        </w:rPr>
        <w:t>community.</w:t>
      </w:r>
    </w:p>
    <w:p w:rsidR="007A1BFA" w:rsidRPr="000262C0" w:rsidRDefault="007A1BFA" w:rsidP="007A1BFA">
      <w:pPr>
        <w:pStyle w:val="ListParagraph"/>
        <w:rPr>
          <w:rFonts w:cstheme="minorHAnsi"/>
          <w:color w:val="000000" w:themeColor="text1"/>
          <w:szCs w:val="24"/>
        </w:rPr>
      </w:pPr>
    </w:p>
    <w:p w:rsidR="002E5607" w:rsidRPr="000262C0" w:rsidRDefault="00590F67" w:rsidP="002E5607">
      <w:pPr>
        <w:pStyle w:val="BodyText"/>
        <w:numPr>
          <w:ilvl w:val="0"/>
          <w:numId w:val="5"/>
        </w:numPr>
        <w:tabs>
          <w:tab w:val="left" w:pos="1409"/>
        </w:tabs>
        <w:spacing w:line="276" w:lineRule="auto"/>
        <w:ind w:right="160"/>
        <w:rPr>
          <w:color w:val="000000" w:themeColor="text1"/>
        </w:rPr>
      </w:pPr>
      <w:r w:rsidRPr="000262C0">
        <w:rPr>
          <w:b/>
          <w:color w:val="000000" w:themeColor="text1"/>
        </w:rPr>
        <w:t>College Mission</w:t>
      </w:r>
      <w:r w:rsidR="002E5607" w:rsidRPr="000262C0">
        <w:rPr>
          <w:rFonts w:cs="Calibri"/>
          <w:b/>
          <w:bCs/>
          <w:color w:val="000000" w:themeColor="text1"/>
        </w:rPr>
        <w:t>‐</w:t>
      </w:r>
      <w:r w:rsidR="002E5607" w:rsidRPr="000262C0">
        <w:rPr>
          <w:rFonts w:cs="Calibri"/>
          <w:b/>
          <w:bCs/>
          <w:color w:val="000000" w:themeColor="text1"/>
          <w:spacing w:val="-7"/>
        </w:rPr>
        <w:t xml:space="preserve"> </w:t>
      </w:r>
      <w:r w:rsidR="002E5607" w:rsidRPr="000262C0">
        <w:rPr>
          <w:color w:val="000000" w:themeColor="text1"/>
        </w:rPr>
        <w:t>At</w:t>
      </w:r>
      <w:r w:rsidR="002E5607" w:rsidRPr="000262C0">
        <w:rPr>
          <w:color w:val="000000" w:themeColor="text1"/>
          <w:spacing w:val="-8"/>
        </w:rPr>
        <w:t xml:space="preserve"> </w:t>
      </w:r>
      <w:r w:rsidR="002E5607" w:rsidRPr="000262C0">
        <w:rPr>
          <w:color w:val="000000" w:themeColor="text1"/>
          <w:spacing w:val="-1"/>
        </w:rPr>
        <w:t>Ventura</w:t>
      </w:r>
      <w:r w:rsidR="002E5607" w:rsidRPr="000262C0">
        <w:rPr>
          <w:color w:val="000000" w:themeColor="text1"/>
          <w:spacing w:val="-6"/>
        </w:rPr>
        <w:t xml:space="preserve"> </w:t>
      </w:r>
      <w:r w:rsidR="002E5607" w:rsidRPr="000262C0">
        <w:rPr>
          <w:color w:val="000000" w:themeColor="text1"/>
        </w:rPr>
        <w:t>College,</w:t>
      </w:r>
      <w:r w:rsidR="002E5607" w:rsidRPr="000262C0">
        <w:rPr>
          <w:color w:val="000000" w:themeColor="text1"/>
          <w:spacing w:val="-8"/>
        </w:rPr>
        <w:t xml:space="preserve"> </w:t>
      </w:r>
      <w:r w:rsidR="002E5607" w:rsidRPr="000262C0">
        <w:rPr>
          <w:color w:val="000000" w:themeColor="text1"/>
        </w:rPr>
        <w:t>we</w:t>
      </w:r>
      <w:r w:rsidR="002E5607" w:rsidRPr="000262C0">
        <w:rPr>
          <w:color w:val="000000" w:themeColor="text1"/>
          <w:spacing w:val="-7"/>
        </w:rPr>
        <w:t xml:space="preserve"> </w:t>
      </w:r>
      <w:r w:rsidR="002E5607" w:rsidRPr="000262C0">
        <w:rPr>
          <w:color w:val="000000" w:themeColor="text1"/>
        </w:rPr>
        <w:t>transform</w:t>
      </w:r>
      <w:r w:rsidR="002E5607" w:rsidRPr="000262C0">
        <w:rPr>
          <w:color w:val="000000" w:themeColor="text1"/>
          <w:spacing w:val="-7"/>
        </w:rPr>
        <w:t xml:space="preserve"> </w:t>
      </w:r>
      <w:r w:rsidR="002E5607" w:rsidRPr="000262C0">
        <w:rPr>
          <w:color w:val="000000" w:themeColor="text1"/>
        </w:rPr>
        <w:t>students’</w:t>
      </w:r>
      <w:r w:rsidR="002E5607" w:rsidRPr="000262C0">
        <w:rPr>
          <w:color w:val="000000" w:themeColor="text1"/>
          <w:spacing w:val="-7"/>
        </w:rPr>
        <w:t xml:space="preserve"> </w:t>
      </w:r>
      <w:r w:rsidR="002E5607" w:rsidRPr="000262C0">
        <w:rPr>
          <w:color w:val="000000" w:themeColor="text1"/>
        </w:rPr>
        <w:t>lives,</w:t>
      </w:r>
      <w:r w:rsidR="002E5607" w:rsidRPr="000262C0">
        <w:rPr>
          <w:color w:val="000000" w:themeColor="text1"/>
          <w:spacing w:val="-7"/>
        </w:rPr>
        <w:t xml:space="preserve"> </w:t>
      </w:r>
      <w:r w:rsidR="002E5607" w:rsidRPr="000262C0">
        <w:rPr>
          <w:color w:val="000000" w:themeColor="text1"/>
        </w:rPr>
        <w:t>develop</w:t>
      </w:r>
      <w:r w:rsidR="002E5607" w:rsidRPr="000262C0">
        <w:rPr>
          <w:color w:val="000000" w:themeColor="text1"/>
          <w:spacing w:val="-5"/>
        </w:rPr>
        <w:t xml:space="preserve"> </w:t>
      </w:r>
      <w:r w:rsidR="002E5607" w:rsidRPr="000262C0">
        <w:rPr>
          <w:color w:val="000000" w:themeColor="text1"/>
          <w:spacing w:val="-1"/>
        </w:rPr>
        <w:t>human</w:t>
      </w:r>
      <w:r w:rsidR="002E5607" w:rsidRPr="000262C0">
        <w:rPr>
          <w:color w:val="000000" w:themeColor="text1"/>
          <w:spacing w:val="-7"/>
        </w:rPr>
        <w:t xml:space="preserve"> </w:t>
      </w:r>
      <w:r w:rsidR="002E5607" w:rsidRPr="000262C0">
        <w:rPr>
          <w:color w:val="000000" w:themeColor="text1"/>
        </w:rPr>
        <w:t>potential,</w:t>
      </w:r>
      <w:r w:rsidR="002E5607" w:rsidRPr="000262C0">
        <w:rPr>
          <w:color w:val="000000" w:themeColor="text1"/>
          <w:spacing w:val="31"/>
          <w:w w:val="99"/>
        </w:rPr>
        <w:t xml:space="preserve"> </w:t>
      </w:r>
      <w:r w:rsidR="002E5607" w:rsidRPr="000262C0">
        <w:rPr>
          <w:color w:val="000000" w:themeColor="text1"/>
          <w:spacing w:val="-1"/>
        </w:rPr>
        <w:t>create</w:t>
      </w:r>
      <w:r w:rsidR="002E5607" w:rsidRPr="000262C0">
        <w:rPr>
          <w:color w:val="000000" w:themeColor="text1"/>
          <w:spacing w:val="-6"/>
        </w:rPr>
        <w:t xml:space="preserve"> </w:t>
      </w:r>
      <w:r w:rsidR="002E5607" w:rsidRPr="000262C0">
        <w:rPr>
          <w:color w:val="000000" w:themeColor="text1"/>
        </w:rPr>
        <w:t>an</w:t>
      </w:r>
      <w:r w:rsidR="002E5607" w:rsidRPr="000262C0">
        <w:rPr>
          <w:color w:val="000000" w:themeColor="text1"/>
          <w:spacing w:val="-7"/>
        </w:rPr>
        <w:t xml:space="preserve"> </w:t>
      </w:r>
      <w:r w:rsidR="002E5607" w:rsidRPr="000262C0">
        <w:rPr>
          <w:color w:val="000000" w:themeColor="text1"/>
          <w:spacing w:val="-1"/>
        </w:rPr>
        <w:t>informed</w:t>
      </w:r>
      <w:r w:rsidR="002E5607" w:rsidRPr="000262C0">
        <w:rPr>
          <w:color w:val="000000" w:themeColor="text1"/>
          <w:spacing w:val="-5"/>
        </w:rPr>
        <w:t xml:space="preserve"> </w:t>
      </w:r>
      <w:r w:rsidR="002E5607" w:rsidRPr="000262C0">
        <w:rPr>
          <w:color w:val="000000" w:themeColor="text1"/>
          <w:spacing w:val="-1"/>
        </w:rPr>
        <w:t>citizenry,</w:t>
      </w:r>
      <w:r w:rsidR="002E5607" w:rsidRPr="000262C0">
        <w:rPr>
          <w:color w:val="000000" w:themeColor="text1"/>
          <w:spacing w:val="-7"/>
        </w:rPr>
        <w:t xml:space="preserve"> </w:t>
      </w:r>
      <w:r w:rsidR="002E5607" w:rsidRPr="000262C0">
        <w:rPr>
          <w:color w:val="000000" w:themeColor="text1"/>
        </w:rPr>
        <w:t>and</w:t>
      </w:r>
      <w:r w:rsidR="002E5607" w:rsidRPr="000262C0">
        <w:rPr>
          <w:color w:val="000000" w:themeColor="text1"/>
          <w:spacing w:val="-6"/>
        </w:rPr>
        <w:t xml:space="preserve"> </w:t>
      </w:r>
      <w:r w:rsidR="002E5607" w:rsidRPr="000262C0">
        <w:rPr>
          <w:color w:val="000000" w:themeColor="text1"/>
        </w:rPr>
        <w:t>serve</w:t>
      </w:r>
      <w:r w:rsidR="002E5607" w:rsidRPr="000262C0">
        <w:rPr>
          <w:color w:val="000000" w:themeColor="text1"/>
          <w:spacing w:val="-6"/>
        </w:rPr>
        <w:t xml:space="preserve"> </w:t>
      </w:r>
      <w:r w:rsidR="002E5607" w:rsidRPr="000262C0">
        <w:rPr>
          <w:color w:val="000000" w:themeColor="text1"/>
        </w:rPr>
        <w:t>as</w:t>
      </w:r>
      <w:r w:rsidR="002E5607" w:rsidRPr="000262C0">
        <w:rPr>
          <w:color w:val="000000" w:themeColor="text1"/>
          <w:spacing w:val="-7"/>
        </w:rPr>
        <w:t xml:space="preserve"> </w:t>
      </w:r>
      <w:r w:rsidR="002E5607" w:rsidRPr="000262C0">
        <w:rPr>
          <w:color w:val="000000" w:themeColor="text1"/>
          <w:spacing w:val="-1"/>
        </w:rPr>
        <w:t>the</w:t>
      </w:r>
      <w:r w:rsidR="002E5607" w:rsidRPr="000262C0">
        <w:rPr>
          <w:color w:val="000000" w:themeColor="text1"/>
          <w:spacing w:val="-5"/>
        </w:rPr>
        <w:t xml:space="preserve"> </w:t>
      </w:r>
      <w:r w:rsidR="002E5607" w:rsidRPr="000262C0">
        <w:rPr>
          <w:color w:val="000000" w:themeColor="text1"/>
        </w:rPr>
        <w:t>educational</w:t>
      </w:r>
      <w:r w:rsidR="002E5607" w:rsidRPr="000262C0">
        <w:rPr>
          <w:color w:val="000000" w:themeColor="text1"/>
          <w:spacing w:val="-8"/>
        </w:rPr>
        <w:t xml:space="preserve"> </w:t>
      </w:r>
      <w:r w:rsidR="002E5607" w:rsidRPr="000262C0">
        <w:rPr>
          <w:color w:val="000000" w:themeColor="text1"/>
        </w:rPr>
        <w:t>and</w:t>
      </w:r>
      <w:r w:rsidR="002E5607" w:rsidRPr="000262C0">
        <w:rPr>
          <w:color w:val="000000" w:themeColor="text1"/>
          <w:spacing w:val="-5"/>
        </w:rPr>
        <w:t xml:space="preserve"> </w:t>
      </w:r>
      <w:r w:rsidR="002E5607" w:rsidRPr="000262C0">
        <w:rPr>
          <w:color w:val="000000" w:themeColor="text1"/>
          <w:spacing w:val="-1"/>
        </w:rPr>
        <w:t>cultural</w:t>
      </w:r>
      <w:r w:rsidR="002E5607" w:rsidRPr="000262C0">
        <w:rPr>
          <w:color w:val="000000" w:themeColor="text1"/>
          <w:spacing w:val="-7"/>
        </w:rPr>
        <w:t xml:space="preserve"> </w:t>
      </w:r>
      <w:r w:rsidR="002E5607" w:rsidRPr="000262C0">
        <w:rPr>
          <w:color w:val="000000" w:themeColor="text1"/>
        </w:rPr>
        <w:t>heart</w:t>
      </w:r>
      <w:r w:rsidR="002E5607" w:rsidRPr="000262C0">
        <w:rPr>
          <w:color w:val="000000" w:themeColor="text1"/>
          <w:spacing w:val="-6"/>
        </w:rPr>
        <w:t xml:space="preserve"> </w:t>
      </w:r>
      <w:r w:rsidR="002E5607" w:rsidRPr="000262C0">
        <w:rPr>
          <w:color w:val="000000" w:themeColor="text1"/>
        </w:rPr>
        <w:t>of</w:t>
      </w:r>
      <w:r w:rsidR="002E5607" w:rsidRPr="000262C0">
        <w:rPr>
          <w:color w:val="000000" w:themeColor="text1"/>
          <w:spacing w:val="-5"/>
        </w:rPr>
        <w:t xml:space="preserve"> </w:t>
      </w:r>
      <w:r w:rsidR="002E5607" w:rsidRPr="000262C0">
        <w:rPr>
          <w:color w:val="000000" w:themeColor="text1"/>
        </w:rPr>
        <w:t>our</w:t>
      </w:r>
      <w:r w:rsidR="002E5607" w:rsidRPr="000262C0">
        <w:rPr>
          <w:color w:val="000000" w:themeColor="text1"/>
          <w:spacing w:val="-7"/>
        </w:rPr>
        <w:t xml:space="preserve"> </w:t>
      </w:r>
      <w:r w:rsidR="002E5607" w:rsidRPr="000262C0">
        <w:rPr>
          <w:color w:val="000000" w:themeColor="text1"/>
          <w:spacing w:val="-1"/>
        </w:rPr>
        <w:t>community.</w:t>
      </w:r>
      <w:r w:rsidR="002E5607" w:rsidRPr="000262C0">
        <w:rPr>
          <w:color w:val="000000" w:themeColor="text1"/>
          <w:spacing w:val="46"/>
          <w:w w:val="99"/>
        </w:rPr>
        <w:t xml:space="preserve"> </w:t>
      </w:r>
      <w:r w:rsidR="002E5607" w:rsidRPr="000262C0">
        <w:rPr>
          <w:color w:val="000000" w:themeColor="text1"/>
        </w:rPr>
        <w:t>Placing</w:t>
      </w:r>
      <w:r w:rsidR="002E5607" w:rsidRPr="000262C0">
        <w:rPr>
          <w:color w:val="000000" w:themeColor="text1"/>
          <w:spacing w:val="-8"/>
        </w:rPr>
        <w:t xml:space="preserve"> </w:t>
      </w:r>
      <w:r w:rsidR="002E5607" w:rsidRPr="000262C0">
        <w:rPr>
          <w:color w:val="000000" w:themeColor="text1"/>
          <w:spacing w:val="-1"/>
        </w:rPr>
        <w:t>students</w:t>
      </w:r>
      <w:r w:rsidR="002E5607" w:rsidRPr="000262C0">
        <w:rPr>
          <w:color w:val="000000" w:themeColor="text1"/>
          <w:spacing w:val="-5"/>
        </w:rPr>
        <w:t xml:space="preserve"> </w:t>
      </w:r>
      <w:r w:rsidR="002E5607" w:rsidRPr="000262C0">
        <w:rPr>
          <w:color w:val="000000" w:themeColor="text1"/>
        </w:rPr>
        <w:t>at</w:t>
      </w:r>
      <w:r w:rsidR="002E5607" w:rsidRPr="000262C0">
        <w:rPr>
          <w:color w:val="000000" w:themeColor="text1"/>
          <w:spacing w:val="-5"/>
        </w:rPr>
        <w:t xml:space="preserve"> </w:t>
      </w:r>
      <w:r w:rsidR="002E5607" w:rsidRPr="000262C0">
        <w:rPr>
          <w:color w:val="000000" w:themeColor="text1"/>
          <w:spacing w:val="-1"/>
        </w:rPr>
        <w:t>the</w:t>
      </w:r>
      <w:r w:rsidR="002E5607" w:rsidRPr="000262C0">
        <w:rPr>
          <w:color w:val="000000" w:themeColor="text1"/>
          <w:spacing w:val="-6"/>
        </w:rPr>
        <w:t xml:space="preserve"> </w:t>
      </w:r>
      <w:r w:rsidR="002E5607" w:rsidRPr="000262C0">
        <w:rPr>
          <w:color w:val="000000" w:themeColor="text1"/>
        </w:rPr>
        <w:t>center</w:t>
      </w:r>
      <w:r w:rsidR="002E5607" w:rsidRPr="000262C0">
        <w:rPr>
          <w:color w:val="000000" w:themeColor="text1"/>
          <w:spacing w:val="-6"/>
        </w:rPr>
        <w:t xml:space="preserve"> </w:t>
      </w:r>
      <w:r w:rsidR="002E5607" w:rsidRPr="000262C0">
        <w:rPr>
          <w:color w:val="000000" w:themeColor="text1"/>
        </w:rPr>
        <w:t>of</w:t>
      </w:r>
      <w:r w:rsidR="002E5607" w:rsidRPr="000262C0">
        <w:rPr>
          <w:color w:val="000000" w:themeColor="text1"/>
          <w:spacing w:val="-6"/>
        </w:rPr>
        <w:t xml:space="preserve"> </w:t>
      </w:r>
      <w:r w:rsidR="002E5607" w:rsidRPr="000262C0">
        <w:rPr>
          <w:color w:val="000000" w:themeColor="text1"/>
        </w:rPr>
        <w:t>their</w:t>
      </w:r>
      <w:r w:rsidR="002E5607" w:rsidRPr="000262C0">
        <w:rPr>
          <w:color w:val="000000" w:themeColor="text1"/>
          <w:spacing w:val="-7"/>
        </w:rPr>
        <w:t xml:space="preserve"> </w:t>
      </w:r>
      <w:r w:rsidR="002E5607" w:rsidRPr="000262C0">
        <w:rPr>
          <w:color w:val="000000" w:themeColor="text1"/>
        </w:rPr>
        <w:t>learning</w:t>
      </w:r>
      <w:r w:rsidR="002E5607" w:rsidRPr="000262C0">
        <w:rPr>
          <w:color w:val="000000" w:themeColor="text1"/>
          <w:spacing w:val="-6"/>
        </w:rPr>
        <w:t xml:space="preserve"> </w:t>
      </w:r>
      <w:r w:rsidR="002E5607" w:rsidRPr="000262C0">
        <w:rPr>
          <w:color w:val="000000" w:themeColor="text1"/>
          <w:spacing w:val="-1"/>
        </w:rPr>
        <w:t>experience,</w:t>
      </w:r>
      <w:r w:rsidR="002E5607" w:rsidRPr="000262C0">
        <w:rPr>
          <w:color w:val="000000" w:themeColor="text1"/>
          <w:spacing w:val="-5"/>
        </w:rPr>
        <w:t xml:space="preserve"> </w:t>
      </w:r>
      <w:r w:rsidR="002E5607" w:rsidRPr="000262C0">
        <w:rPr>
          <w:color w:val="000000" w:themeColor="text1"/>
        </w:rPr>
        <w:t>we</w:t>
      </w:r>
      <w:r w:rsidR="002E5607" w:rsidRPr="000262C0">
        <w:rPr>
          <w:color w:val="000000" w:themeColor="text1"/>
          <w:spacing w:val="-7"/>
        </w:rPr>
        <w:t xml:space="preserve"> </w:t>
      </w:r>
      <w:r w:rsidR="002E5607" w:rsidRPr="000262C0">
        <w:rPr>
          <w:color w:val="000000" w:themeColor="text1"/>
        </w:rPr>
        <w:t>serve</w:t>
      </w:r>
      <w:r w:rsidR="002E5607" w:rsidRPr="000262C0">
        <w:rPr>
          <w:color w:val="000000" w:themeColor="text1"/>
          <w:spacing w:val="-6"/>
        </w:rPr>
        <w:t xml:space="preserve"> </w:t>
      </w:r>
      <w:r w:rsidR="002E5607" w:rsidRPr="000262C0">
        <w:rPr>
          <w:color w:val="000000" w:themeColor="text1"/>
        </w:rPr>
        <w:t>a</w:t>
      </w:r>
      <w:r w:rsidR="002E5607" w:rsidRPr="000262C0">
        <w:rPr>
          <w:color w:val="000000" w:themeColor="text1"/>
          <w:spacing w:val="-6"/>
        </w:rPr>
        <w:t xml:space="preserve"> </w:t>
      </w:r>
      <w:r w:rsidR="002E5607" w:rsidRPr="000262C0">
        <w:rPr>
          <w:color w:val="000000" w:themeColor="text1"/>
          <w:spacing w:val="-1"/>
        </w:rPr>
        <w:t>highly</w:t>
      </w:r>
      <w:r w:rsidR="002E5607" w:rsidRPr="000262C0">
        <w:rPr>
          <w:color w:val="000000" w:themeColor="text1"/>
          <w:spacing w:val="-6"/>
        </w:rPr>
        <w:t xml:space="preserve"> </w:t>
      </w:r>
      <w:r w:rsidR="002E5607" w:rsidRPr="000262C0">
        <w:rPr>
          <w:color w:val="000000" w:themeColor="text1"/>
        </w:rPr>
        <w:t>diverse</w:t>
      </w:r>
      <w:r w:rsidR="002E5607" w:rsidRPr="000262C0">
        <w:rPr>
          <w:color w:val="000000" w:themeColor="text1"/>
          <w:spacing w:val="-6"/>
        </w:rPr>
        <w:t xml:space="preserve"> </w:t>
      </w:r>
      <w:r w:rsidR="002E5607" w:rsidRPr="000262C0">
        <w:rPr>
          <w:color w:val="000000" w:themeColor="text1"/>
          <w:spacing w:val="-1"/>
        </w:rPr>
        <w:t>student</w:t>
      </w:r>
      <w:r w:rsidR="002E5607" w:rsidRPr="000262C0">
        <w:rPr>
          <w:color w:val="000000" w:themeColor="text1"/>
          <w:spacing w:val="-7"/>
        </w:rPr>
        <w:t xml:space="preserve"> </w:t>
      </w:r>
      <w:r w:rsidR="002E5607" w:rsidRPr="000262C0">
        <w:rPr>
          <w:color w:val="000000" w:themeColor="text1"/>
          <w:spacing w:val="-1"/>
        </w:rPr>
        <w:t>body</w:t>
      </w:r>
      <w:r w:rsidR="002E5607" w:rsidRPr="000262C0">
        <w:rPr>
          <w:color w:val="000000" w:themeColor="text1"/>
          <w:spacing w:val="55"/>
        </w:rPr>
        <w:t xml:space="preserve"> </w:t>
      </w:r>
      <w:r w:rsidR="002E5607" w:rsidRPr="000262C0">
        <w:rPr>
          <w:color w:val="000000" w:themeColor="text1"/>
          <w:spacing w:val="-1"/>
        </w:rPr>
        <w:t>by</w:t>
      </w:r>
      <w:r w:rsidR="002E5607" w:rsidRPr="000262C0">
        <w:rPr>
          <w:color w:val="000000" w:themeColor="text1"/>
          <w:spacing w:val="-7"/>
        </w:rPr>
        <w:t xml:space="preserve"> </w:t>
      </w:r>
      <w:r w:rsidR="002E5607" w:rsidRPr="000262C0">
        <w:rPr>
          <w:color w:val="000000" w:themeColor="text1"/>
        </w:rPr>
        <w:t>providing</w:t>
      </w:r>
      <w:r w:rsidR="002E5607" w:rsidRPr="000262C0">
        <w:rPr>
          <w:color w:val="000000" w:themeColor="text1"/>
          <w:spacing w:val="-6"/>
        </w:rPr>
        <w:t xml:space="preserve"> </w:t>
      </w:r>
      <w:r w:rsidR="002E5607" w:rsidRPr="000262C0">
        <w:rPr>
          <w:color w:val="000000" w:themeColor="text1"/>
        </w:rPr>
        <w:t>innovative</w:t>
      </w:r>
      <w:r w:rsidR="002E5607" w:rsidRPr="000262C0">
        <w:rPr>
          <w:color w:val="000000" w:themeColor="text1"/>
          <w:spacing w:val="-8"/>
        </w:rPr>
        <w:t xml:space="preserve"> </w:t>
      </w:r>
      <w:r w:rsidR="002E5607" w:rsidRPr="000262C0">
        <w:rPr>
          <w:color w:val="000000" w:themeColor="text1"/>
        </w:rPr>
        <w:t>instruction</w:t>
      </w:r>
      <w:r w:rsidR="002E5607" w:rsidRPr="000262C0">
        <w:rPr>
          <w:color w:val="000000" w:themeColor="text1"/>
          <w:spacing w:val="-6"/>
        </w:rPr>
        <w:t xml:space="preserve"> </w:t>
      </w:r>
      <w:r w:rsidR="002E5607" w:rsidRPr="000262C0">
        <w:rPr>
          <w:color w:val="000000" w:themeColor="text1"/>
        </w:rPr>
        <w:t>and</w:t>
      </w:r>
      <w:r w:rsidR="002E5607" w:rsidRPr="000262C0">
        <w:rPr>
          <w:color w:val="000000" w:themeColor="text1"/>
          <w:spacing w:val="-8"/>
        </w:rPr>
        <w:t xml:space="preserve"> </w:t>
      </w:r>
      <w:r w:rsidR="002E5607" w:rsidRPr="000262C0">
        <w:rPr>
          <w:color w:val="000000" w:themeColor="text1"/>
        </w:rPr>
        <w:t>student</w:t>
      </w:r>
      <w:r w:rsidR="002E5607" w:rsidRPr="000262C0">
        <w:rPr>
          <w:color w:val="000000" w:themeColor="text1"/>
          <w:spacing w:val="-6"/>
        </w:rPr>
        <w:t xml:space="preserve"> </w:t>
      </w:r>
      <w:r w:rsidR="002E5607" w:rsidRPr="000262C0">
        <w:rPr>
          <w:color w:val="000000" w:themeColor="text1"/>
        </w:rPr>
        <w:t>support,</w:t>
      </w:r>
      <w:r w:rsidR="002E5607" w:rsidRPr="000262C0">
        <w:rPr>
          <w:color w:val="000000" w:themeColor="text1"/>
          <w:spacing w:val="-7"/>
        </w:rPr>
        <w:t xml:space="preserve"> </w:t>
      </w:r>
      <w:r w:rsidR="002E5607" w:rsidRPr="000262C0">
        <w:rPr>
          <w:color w:val="000000" w:themeColor="text1"/>
        </w:rPr>
        <w:t>focusing</w:t>
      </w:r>
      <w:r w:rsidR="002E5607" w:rsidRPr="000262C0">
        <w:rPr>
          <w:color w:val="000000" w:themeColor="text1"/>
          <w:spacing w:val="-7"/>
        </w:rPr>
        <w:t xml:space="preserve"> </w:t>
      </w:r>
      <w:r w:rsidR="002E5607" w:rsidRPr="000262C0">
        <w:rPr>
          <w:color w:val="000000" w:themeColor="text1"/>
        </w:rPr>
        <w:t>on</w:t>
      </w:r>
      <w:r w:rsidR="002E5607" w:rsidRPr="000262C0">
        <w:rPr>
          <w:color w:val="000000" w:themeColor="text1"/>
          <w:spacing w:val="-8"/>
        </w:rPr>
        <w:t xml:space="preserve"> </w:t>
      </w:r>
      <w:r w:rsidR="002E5607" w:rsidRPr="000262C0">
        <w:rPr>
          <w:color w:val="000000" w:themeColor="text1"/>
        </w:rPr>
        <w:t>associate</w:t>
      </w:r>
      <w:r w:rsidR="002E5607" w:rsidRPr="000262C0">
        <w:rPr>
          <w:color w:val="000000" w:themeColor="text1"/>
          <w:spacing w:val="-8"/>
        </w:rPr>
        <w:t xml:space="preserve"> </w:t>
      </w:r>
      <w:r w:rsidR="002E5607" w:rsidRPr="000262C0">
        <w:rPr>
          <w:color w:val="000000" w:themeColor="text1"/>
        </w:rPr>
        <w:t>degree</w:t>
      </w:r>
      <w:r w:rsidR="002E5607" w:rsidRPr="000262C0">
        <w:rPr>
          <w:color w:val="000000" w:themeColor="text1"/>
          <w:spacing w:val="-8"/>
        </w:rPr>
        <w:t xml:space="preserve"> </w:t>
      </w:r>
      <w:r w:rsidR="002E5607" w:rsidRPr="000262C0">
        <w:rPr>
          <w:color w:val="000000" w:themeColor="text1"/>
        </w:rPr>
        <w:t>and</w:t>
      </w:r>
      <w:r w:rsidR="002E5607" w:rsidRPr="000262C0">
        <w:rPr>
          <w:color w:val="000000" w:themeColor="text1"/>
          <w:spacing w:val="23"/>
          <w:w w:val="99"/>
        </w:rPr>
        <w:t xml:space="preserve"> </w:t>
      </w:r>
      <w:r w:rsidR="002E5607" w:rsidRPr="000262C0">
        <w:rPr>
          <w:color w:val="000000" w:themeColor="text1"/>
          <w:spacing w:val="-1"/>
        </w:rPr>
        <w:t>certificate</w:t>
      </w:r>
      <w:r w:rsidR="002E5607" w:rsidRPr="000262C0">
        <w:rPr>
          <w:color w:val="000000" w:themeColor="text1"/>
          <w:spacing w:val="-7"/>
        </w:rPr>
        <w:t xml:space="preserve"> </w:t>
      </w:r>
      <w:r w:rsidR="002E5607" w:rsidRPr="000262C0">
        <w:rPr>
          <w:color w:val="000000" w:themeColor="text1"/>
        </w:rPr>
        <w:t>completion,</w:t>
      </w:r>
      <w:r w:rsidR="002E5607" w:rsidRPr="000262C0">
        <w:rPr>
          <w:color w:val="000000" w:themeColor="text1"/>
          <w:spacing w:val="-7"/>
        </w:rPr>
        <w:t xml:space="preserve"> </w:t>
      </w:r>
      <w:r w:rsidR="002E5607" w:rsidRPr="000262C0">
        <w:rPr>
          <w:color w:val="000000" w:themeColor="text1"/>
        </w:rPr>
        <w:t>transfer,</w:t>
      </w:r>
      <w:r w:rsidR="002E5607" w:rsidRPr="000262C0">
        <w:rPr>
          <w:color w:val="000000" w:themeColor="text1"/>
          <w:spacing w:val="-8"/>
        </w:rPr>
        <w:t xml:space="preserve"> </w:t>
      </w:r>
      <w:r w:rsidR="002E5607" w:rsidRPr="000262C0">
        <w:rPr>
          <w:color w:val="000000" w:themeColor="text1"/>
        </w:rPr>
        <w:t>workforce</w:t>
      </w:r>
      <w:r w:rsidR="002E5607" w:rsidRPr="000262C0">
        <w:rPr>
          <w:color w:val="000000" w:themeColor="text1"/>
          <w:spacing w:val="-7"/>
        </w:rPr>
        <w:t xml:space="preserve"> </w:t>
      </w:r>
      <w:r w:rsidR="002E5607" w:rsidRPr="000262C0">
        <w:rPr>
          <w:color w:val="000000" w:themeColor="text1"/>
        </w:rPr>
        <w:t>preparation,</w:t>
      </w:r>
      <w:r w:rsidR="002E5607" w:rsidRPr="000262C0">
        <w:rPr>
          <w:color w:val="000000" w:themeColor="text1"/>
          <w:spacing w:val="-6"/>
        </w:rPr>
        <w:t xml:space="preserve"> </w:t>
      </w:r>
      <w:r w:rsidR="002E5607" w:rsidRPr="000262C0">
        <w:rPr>
          <w:color w:val="000000" w:themeColor="text1"/>
        </w:rPr>
        <w:t>and</w:t>
      </w:r>
      <w:r w:rsidR="002E5607" w:rsidRPr="000262C0">
        <w:rPr>
          <w:color w:val="000000" w:themeColor="text1"/>
          <w:spacing w:val="-8"/>
        </w:rPr>
        <w:t xml:space="preserve"> </w:t>
      </w:r>
      <w:r w:rsidR="002E5607" w:rsidRPr="000262C0">
        <w:rPr>
          <w:color w:val="000000" w:themeColor="text1"/>
        </w:rPr>
        <w:t>basic</w:t>
      </w:r>
      <w:r w:rsidR="002E5607" w:rsidRPr="000262C0">
        <w:rPr>
          <w:color w:val="000000" w:themeColor="text1"/>
          <w:spacing w:val="-7"/>
        </w:rPr>
        <w:t xml:space="preserve"> </w:t>
      </w:r>
      <w:r w:rsidR="002E5607" w:rsidRPr="000262C0">
        <w:rPr>
          <w:color w:val="000000" w:themeColor="text1"/>
        </w:rPr>
        <w:t>skills.</w:t>
      </w:r>
      <w:r w:rsidR="002E5607" w:rsidRPr="000262C0">
        <w:rPr>
          <w:color w:val="000000" w:themeColor="text1"/>
          <w:spacing w:val="-7"/>
        </w:rPr>
        <w:t xml:space="preserve"> </w:t>
      </w:r>
      <w:r w:rsidR="002E5607" w:rsidRPr="000262C0">
        <w:rPr>
          <w:color w:val="000000" w:themeColor="text1"/>
        </w:rPr>
        <w:t>We</w:t>
      </w:r>
      <w:r w:rsidR="002E5607" w:rsidRPr="000262C0">
        <w:rPr>
          <w:color w:val="000000" w:themeColor="text1"/>
          <w:spacing w:val="-8"/>
        </w:rPr>
        <w:t xml:space="preserve"> </w:t>
      </w:r>
      <w:r w:rsidR="002E5607" w:rsidRPr="000262C0">
        <w:rPr>
          <w:color w:val="000000" w:themeColor="text1"/>
        </w:rPr>
        <w:t>are</w:t>
      </w:r>
      <w:r w:rsidR="002E5607" w:rsidRPr="000262C0">
        <w:rPr>
          <w:color w:val="000000" w:themeColor="text1"/>
          <w:spacing w:val="-6"/>
        </w:rPr>
        <w:t xml:space="preserve"> </w:t>
      </w:r>
      <w:r w:rsidR="002E5607" w:rsidRPr="000262C0">
        <w:rPr>
          <w:color w:val="000000" w:themeColor="text1"/>
          <w:spacing w:val="-1"/>
        </w:rPr>
        <w:t>committed</w:t>
      </w:r>
      <w:r w:rsidR="002E5607" w:rsidRPr="000262C0">
        <w:rPr>
          <w:color w:val="000000" w:themeColor="text1"/>
          <w:spacing w:val="-8"/>
        </w:rPr>
        <w:t xml:space="preserve"> </w:t>
      </w:r>
      <w:r w:rsidR="002E5607" w:rsidRPr="000262C0">
        <w:rPr>
          <w:color w:val="000000" w:themeColor="text1"/>
          <w:spacing w:val="-1"/>
        </w:rPr>
        <w:t>to</w:t>
      </w:r>
      <w:r w:rsidR="002E5607" w:rsidRPr="000262C0">
        <w:rPr>
          <w:color w:val="000000" w:themeColor="text1"/>
          <w:spacing w:val="-5"/>
        </w:rPr>
        <w:t xml:space="preserve"> </w:t>
      </w:r>
      <w:r w:rsidR="002E5607" w:rsidRPr="000262C0">
        <w:rPr>
          <w:color w:val="000000" w:themeColor="text1"/>
          <w:spacing w:val="-1"/>
        </w:rPr>
        <w:t>the</w:t>
      </w:r>
      <w:r w:rsidR="002E5607" w:rsidRPr="000262C0">
        <w:rPr>
          <w:color w:val="000000" w:themeColor="text1"/>
          <w:spacing w:val="32"/>
          <w:w w:val="99"/>
        </w:rPr>
        <w:t xml:space="preserve"> </w:t>
      </w:r>
      <w:r w:rsidR="002E5607" w:rsidRPr="000262C0">
        <w:rPr>
          <w:color w:val="000000" w:themeColor="text1"/>
        </w:rPr>
        <w:t>sustainable</w:t>
      </w:r>
      <w:r w:rsidR="002E5607" w:rsidRPr="000262C0">
        <w:rPr>
          <w:color w:val="000000" w:themeColor="text1"/>
          <w:spacing w:val="-8"/>
        </w:rPr>
        <w:t xml:space="preserve"> </w:t>
      </w:r>
      <w:r w:rsidR="002E5607" w:rsidRPr="000262C0">
        <w:rPr>
          <w:color w:val="000000" w:themeColor="text1"/>
        </w:rPr>
        <w:t>continuous</w:t>
      </w:r>
      <w:r w:rsidR="002E5607" w:rsidRPr="000262C0">
        <w:rPr>
          <w:color w:val="000000" w:themeColor="text1"/>
          <w:spacing w:val="-8"/>
        </w:rPr>
        <w:t xml:space="preserve"> </w:t>
      </w:r>
      <w:r w:rsidR="002E5607" w:rsidRPr="000262C0">
        <w:rPr>
          <w:color w:val="000000" w:themeColor="text1"/>
        </w:rPr>
        <w:lastRenderedPageBreak/>
        <w:t>improvement</w:t>
      </w:r>
      <w:r w:rsidR="002E5607" w:rsidRPr="000262C0">
        <w:rPr>
          <w:color w:val="000000" w:themeColor="text1"/>
          <w:spacing w:val="-6"/>
        </w:rPr>
        <w:t xml:space="preserve"> </w:t>
      </w:r>
      <w:r w:rsidR="002E5607" w:rsidRPr="000262C0">
        <w:rPr>
          <w:color w:val="000000" w:themeColor="text1"/>
        </w:rPr>
        <w:t>of</w:t>
      </w:r>
      <w:r w:rsidR="002E5607" w:rsidRPr="000262C0">
        <w:rPr>
          <w:color w:val="000000" w:themeColor="text1"/>
          <w:spacing w:val="-8"/>
        </w:rPr>
        <w:t xml:space="preserve"> </w:t>
      </w:r>
      <w:r w:rsidR="002E5607" w:rsidRPr="000262C0">
        <w:rPr>
          <w:color w:val="000000" w:themeColor="text1"/>
        </w:rPr>
        <w:t>our</w:t>
      </w:r>
      <w:r w:rsidR="002E5607" w:rsidRPr="000262C0">
        <w:rPr>
          <w:color w:val="000000" w:themeColor="text1"/>
          <w:spacing w:val="-8"/>
        </w:rPr>
        <w:t xml:space="preserve"> </w:t>
      </w:r>
      <w:r w:rsidR="002E5607" w:rsidRPr="000262C0">
        <w:rPr>
          <w:color w:val="000000" w:themeColor="text1"/>
        </w:rPr>
        <w:t>college</w:t>
      </w:r>
      <w:r w:rsidR="002E5607" w:rsidRPr="000262C0">
        <w:rPr>
          <w:color w:val="000000" w:themeColor="text1"/>
          <w:spacing w:val="-8"/>
        </w:rPr>
        <w:t xml:space="preserve"> </w:t>
      </w:r>
      <w:r w:rsidR="002E5607" w:rsidRPr="000262C0">
        <w:rPr>
          <w:color w:val="000000" w:themeColor="text1"/>
        </w:rPr>
        <w:t>and</w:t>
      </w:r>
      <w:r w:rsidR="002E5607" w:rsidRPr="000262C0">
        <w:rPr>
          <w:color w:val="000000" w:themeColor="text1"/>
          <w:spacing w:val="-8"/>
        </w:rPr>
        <w:t xml:space="preserve"> </w:t>
      </w:r>
      <w:r w:rsidR="002E5607" w:rsidRPr="000262C0">
        <w:rPr>
          <w:color w:val="000000" w:themeColor="text1"/>
        </w:rPr>
        <w:t>its</w:t>
      </w:r>
      <w:r w:rsidR="002E5607" w:rsidRPr="000262C0">
        <w:rPr>
          <w:color w:val="000000" w:themeColor="text1"/>
          <w:spacing w:val="-7"/>
        </w:rPr>
        <w:t xml:space="preserve"> </w:t>
      </w:r>
      <w:r w:rsidR="002E5607" w:rsidRPr="000262C0">
        <w:rPr>
          <w:color w:val="000000" w:themeColor="text1"/>
        </w:rPr>
        <w:t>services.</w:t>
      </w:r>
    </w:p>
    <w:p w:rsidR="002E5607" w:rsidRPr="000262C0" w:rsidRDefault="002E5607" w:rsidP="002E5607">
      <w:pPr>
        <w:pStyle w:val="ListParagraph"/>
        <w:rPr>
          <w:color w:val="000000" w:themeColor="text1"/>
        </w:rPr>
      </w:pPr>
    </w:p>
    <w:p w:rsidR="002E5607" w:rsidRPr="000262C0" w:rsidRDefault="002E5607" w:rsidP="002E5607">
      <w:pPr>
        <w:pStyle w:val="BodyText"/>
        <w:tabs>
          <w:tab w:val="left" w:pos="1409"/>
        </w:tabs>
        <w:spacing w:line="276" w:lineRule="auto"/>
        <w:ind w:right="160"/>
        <w:rPr>
          <w:color w:val="000000" w:themeColor="text1"/>
        </w:rPr>
      </w:pPr>
    </w:p>
    <w:p w:rsidR="002E5607" w:rsidRPr="000262C0" w:rsidRDefault="002E5607" w:rsidP="002E5607">
      <w:pPr>
        <w:pStyle w:val="BodyText"/>
        <w:tabs>
          <w:tab w:val="left" w:pos="1409"/>
        </w:tabs>
        <w:spacing w:line="276" w:lineRule="auto"/>
        <w:ind w:right="160"/>
        <w:rPr>
          <w:color w:val="000000" w:themeColor="text1"/>
        </w:rPr>
      </w:pPr>
    </w:p>
    <w:p w:rsidR="002E5607" w:rsidRPr="000262C0" w:rsidRDefault="002E5607" w:rsidP="002E5607">
      <w:pPr>
        <w:pStyle w:val="BodyText"/>
        <w:numPr>
          <w:ilvl w:val="0"/>
          <w:numId w:val="5"/>
        </w:numPr>
        <w:tabs>
          <w:tab w:val="left" w:pos="1449"/>
        </w:tabs>
        <w:spacing w:line="276" w:lineRule="auto"/>
        <w:ind w:right="160"/>
        <w:rPr>
          <w:color w:val="000000" w:themeColor="text1"/>
        </w:rPr>
      </w:pPr>
      <w:r w:rsidRPr="000262C0">
        <w:rPr>
          <w:rFonts w:cs="Calibri"/>
          <w:b/>
          <w:bCs/>
          <w:color w:val="000000" w:themeColor="text1"/>
          <w:spacing w:val="-1"/>
        </w:rPr>
        <w:t>College</w:t>
      </w:r>
      <w:r w:rsidRPr="000262C0">
        <w:rPr>
          <w:rFonts w:cs="Calibri"/>
          <w:b/>
          <w:bCs/>
          <w:color w:val="000000" w:themeColor="text1"/>
          <w:spacing w:val="-6"/>
        </w:rPr>
        <w:t xml:space="preserve"> </w:t>
      </w:r>
      <w:r w:rsidRPr="000262C0">
        <w:rPr>
          <w:rFonts w:cs="Calibri"/>
          <w:b/>
          <w:bCs/>
          <w:color w:val="000000" w:themeColor="text1"/>
        </w:rPr>
        <w:t>Guiding</w:t>
      </w:r>
      <w:r w:rsidRPr="000262C0">
        <w:rPr>
          <w:rFonts w:cs="Calibri"/>
          <w:b/>
          <w:bCs/>
          <w:color w:val="000000" w:themeColor="text1"/>
          <w:spacing w:val="-4"/>
        </w:rPr>
        <w:t xml:space="preserve"> </w:t>
      </w:r>
      <w:r w:rsidRPr="000262C0">
        <w:rPr>
          <w:rFonts w:cs="Calibri"/>
          <w:b/>
          <w:bCs/>
          <w:color w:val="000000" w:themeColor="text1"/>
          <w:spacing w:val="-1"/>
        </w:rPr>
        <w:t>Principles</w:t>
      </w:r>
      <w:r w:rsidRPr="000262C0">
        <w:rPr>
          <w:rFonts w:cs="Calibri"/>
          <w:b/>
          <w:bCs/>
          <w:color w:val="000000" w:themeColor="text1"/>
          <w:spacing w:val="-6"/>
        </w:rPr>
        <w:t xml:space="preserve"> </w:t>
      </w:r>
      <w:r w:rsidRPr="000262C0">
        <w:rPr>
          <w:rFonts w:cs="Calibri"/>
          <w:b/>
          <w:bCs/>
          <w:color w:val="000000" w:themeColor="text1"/>
        </w:rPr>
        <w:t>‐</w:t>
      </w:r>
      <w:r w:rsidRPr="000262C0">
        <w:rPr>
          <w:rFonts w:cs="Calibri"/>
          <w:b/>
          <w:bCs/>
          <w:color w:val="000000" w:themeColor="text1"/>
          <w:spacing w:val="-5"/>
        </w:rPr>
        <w:t xml:space="preserve"> </w:t>
      </w:r>
      <w:r w:rsidRPr="000262C0">
        <w:rPr>
          <w:color w:val="000000" w:themeColor="text1"/>
        </w:rPr>
        <w:t>At</w:t>
      </w:r>
      <w:r w:rsidRPr="000262C0">
        <w:rPr>
          <w:color w:val="000000" w:themeColor="text1"/>
          <w:spacing w:val="-6"/>
        </w:rPr>
        <w:t xml:space="preserve"> </w:t>
      </w:r>
      <w:r w:rsidRPr="000262C0">
        <w:rPr>
          <w:color w:val="000000" w:themeColor="text1"/>
        </w:rPr>
        <w:t>Ventura</w:t>
      </w:r>
      <w:r w:rsidRPr="000262C0">
        <w:rPr>
          <w:color w:val="000000" w:themeColor="text1"/>
          <w:spacing w:val="-6"/>
        </w:rPr>
        <w:t xml:space="preserve"> </w:t>
      </w:r>
      <w:r w:rsidRPr="000262C0">
        <w:rPr>
          <w:color w:val="000000" w:themeColor="text1"/>
        </w:rPr>
        <w:t>College</w:t>
      </w:r>
      <w:r w:rsidRPr="000262C0">
        <w:rPr>
          <w:color w:val="000000" w:themeColor="text1"/>
          <w:spacing w:val="-5"/>
        </w:rPr>
        <w:t xml:space="preserve"> </w:t>
      </w:r>
      <w:r w:rsidRPr="000262C0">
        <w:rPr>
          <w:color w:val="000000" w:themeColor="text1"/>
        </w:rPr>
        <w:t>we</w:t>
      </w:r>
      <w:r w:rsidRPr="000262C0">
        <w:rPr>
          <w:color w:val="000000" w:themeColor="text1"/>
          <w:spacing w:val="-6"/>
        </w:rPr>
        <w:t xml:space="preserve"> </w:t>
      </w:r>
      <w:r w:rsidRPr="000262C0">
        <w:rPr>
          <w:color w:val="000000" w:themeColor="text1"/>
        </w:rPr>
        <w:t>believe</w:t>
      </w:r>
      <w:r w:rsidRPr="000262C0">
        <w:rPr>
          <w:color w:val="000000" w:themeColor="text1"/>
          <w:spacing w:val="-5"/>
        </w:rPr>
        <w:t xml:space="preserve"> </w:t>
      </w:r>
      <w:r w:rsidRPr="000262C0">
        <w:rPr>
          <w:color w:val="000000" w:themeColor="text1"/>
        </w:rPr>
        <w:t>that</w:t>
      </w:r>
      <w:r w:rsidRPr="000262C0">
        <w:rPr>
          <w:color w:val="000000" w:themeColor="text1"/>
          <w:spacing w:val="-5"/>
        </w:rPr>
        <w:t xml:space="preserve"> </w:t>
      </w:r>
      <w:r w:rsidRPr="000262C0">
        <w:rPr>
          <w:color w:val="000000" w:themeColor="text1"/>
          <w:spacing w:val="-1"/>
        </w:rPr>
        <w:t>students</w:t>
      </w:r>
      <w:r w:rsidRPr="000262C0">
        <w:rPr>
          <w:color w:val="000000" w:themeColor="text1"/>
          <w:spacing w:val="-5"/>
        </w:rPr>
        <w:t xml:space="preserve"> </w:t>
      </w:r>
      <w:r w:rsidRPr="000262C0">
        <w:rPr>
          <w:color w:val="000000" w:themeColor="text1"/>
        </w:rPr>
        <w:t>come</w:t>
      </w:r>
      <w:r w:rsidRPr="000262C0">
        <w:rPr>
          <w:color w:val="000000" w:themeColor="text1"/>
          <w:spacing w:val="-6"/>
        </w:rPr>
        <w:t xml:space="preserve"> </w:t>
      </w:r>
      <w:r w:rsidRPr="000262C0">
        <w:rPr>
          <w:color w:val="000000" w:themeColor="text1"/>
        </w:rPr>
        <w:t>first</w:t>
      </w:r>
      <w:r w:rsidRPr="000262C0">
        <w:rPr>
          <w:color w:val="000000" w:themeColor="text1"/>
          <w:spacing w:val="-6"/>
        </w:rPr>
        <w:t xml:space="preserve"> </w:t>
      </w:r>
      <w:r w:rsidRPr="000262C0">
        <w:rPr>
          <w:color w:val="000000" w:themeColor="text1"/>
        </w:rPr>
        <w:t>and</w:t>
      </w:r>
      <w:r w:rsidRPr="000262C0">
        <w:rPr>
          <w:color w:val="000000" w:themeColor="text1"/>
          <w:spacing w:val="-6"/>
        </w:rPr>
        <w:t xml:space="preserve"> </w:t>
      </w:r>
      <w:r w:rsidRPr="000262C0">
        <w:rPr>
          <w:color w:val="000000" w:themeColor="text1"/>
        </w:rPr>
        <w:t>all</w:t>
      </w:r>
      <w:r w:rsidRPr="000262C0">
        <w:rPr>
          <w:color w:val="000000" w:themeColor="text1"/>
          <w:spacing w:val="-6"/>
        </w:rPr>
        <w:t xml:space="preserve"> </w:t>
      </w:r>
      <w:r w:rsidRPr="000262C0">
        <w:rPr>
          <w:color w:val="000000" w:themeColor="text1"/>
        </w:rPr>
        <w:t>else</w:t>
      </w:r>
      <w:r w:rsidRPr="000262C0">
        <w:rPr>
          <w:color w:val="000000" w:themeColor="text1"/>
          <w:spacing w:val="28"/>
          <w:w w:val="99"/>
        </w:rPr>
        <w:t xml:space="preserve"> </w:t>
      </w:r>
      <w:r w:rsidRPr="000262C0">
        <w:rPr>
          <w:color w:val="000000" w:themeColor="text1"/>
        </w:rPr>
        <w:t>follows.</w:t>
      </w:r>
      <w:r w:rsidRPr="000262C0">
        <w:rPr>
          <w:color w:val="000000" w:themeColor="text1"/>
          <w:spacing w:val="34"/>
        </w:rPr>
        <w:t xml:space="preserve"> </w:t>
      </w:r>
      <w:r w:rsidRPr="000262C0">
        <w:rPr>
          <w:color w:val="000000" w:themeColor="text1"/>
        </w:rPr>
        <w:t>We</w:t>
      </w:r>
      <w:r w:rsidRPr="000262C0">
        <w:rPr>
          <w:color w:val="000000" w:themeColor="text1"/>
          <w:spacing w:val="-6"/>
        </w:rPr>
        <w:t xml:space="preserve"> </w:t>
      </w:r>
      <w:r w:rsidRPr="000262C0">
        <w:rPr>
          <w:color w:val="000000" w:themeColor="text1"/>
        </w:rPr>
        <w:t>strive</w:t>
      </w:r>
      <w:r w:rsidRPr="000262C0">
        <w:rPr>
          <w:color w:val="000000" w:themeColor="text1"/>
          <w:spacing w:val="-8"/>
        </w:rPr>
        <w:t xml:space="preserve"> </w:t>
      </w:r>
      <w:r w:rsidRPr="000262C0">
        <w:rPr>
          <w:color w:val="000000" w:themeColor="text1"/>
          <w:spacing w:val="-1"/>
        </w:rPr>
        <w:t>to</w:t>
      </w:r>
      <w:r w:rsidRPr="000262C0">
        <w:rPr>
          <w:color w:val="000000" w:themeColor="text1"/>
          <w:spacing w:val="-6"/>
        </w:rPr>
        <w:t xml:space="preserve"> </w:t>
      </w:r>
      <w:r w:rsidRPr="000262C0">
        <w:rPr>
          <w:color w:val="000000" w:themeColor="text1"/>
          <w:spacing w:val="-1"/>
        </w:rPr>
        <w:t>create</w:t>
      </w:r>
      <w:r w:rsidRPr="000262C0">
        <w:rPr>
          <w:color w:val="000000" w:themeColor="text1"/>
          <w:spacing w:val="-7"/>
        </w:rPr>
        <w:t xml:space="preserve"> </w:t>
      </w:r>
      <w:r w:rsidRPr="000262C0">
        <w:rPr>
          <w:color w:val="000000" w:themeColor="text1"/>
        </w:rPr>
        <w:t>a</w:t>
      </w:r>
      <w:r w:rsidRPr="000262C0">
        <w:rPr>
          <w:color w:val="000000" w:themeColor="text1"/>
          <w:spacing w:val="-6"/>
        </w:rPr>
        <w:t xml:space="preserve"> </w:t>
      </w:r>
      <w:r w:rsidRPr="000262C0">
        <w:rPr>
          <w:color w:val="000000" w:themeColor="text1"/>
          <w:spacing w:val="-1"/>
        </w:rPr>
        <w:t>campus</w:t>
      </w:r>
      <w:r w:rsidRPr="000262C0">
        <w:rPr>
          <w:color w:val="000000" w:themeColor="text1"/>
          <w:spacing w:val="-6"/>
        </w:rPr>
        <w:t xml:space="preserve"> </w:t>
      </w:r>
      <w:r w:rsidRPr="000262C0">
        <w:rPr>
          <w:color w:val="000000" w:themeColor="text1"/>
        </w:rPr>
        <w:t>environment</w:t>
      </w:r>
      <w:r w:rsidRPr="000262C0">
        <w:rPr>
          <w:color w:val="000000" w:themeColor="text1"/>
          <w:spacing w:val="-7"/>
        </w:rPr>
        <w:t xml:space="preserve"> </w:t>
      </w:r>
      <w:r w:rsidRPr="000262C0">
        <w:rPr>
          <w:color w:val="000000" w:themeColor="text1"/>
        </w:rPr>
        <w:t>that</w:t>
      </w:r>
      <w:r w:rsidRPr="000262C0">
        <w:rPr>
          <w:color w:val="000000" w:themeColor="text1"/>
          <w:spacing w:val="-8"/>
        </w:rPr>
        <w:t xml:space="preserve"> </w:t>
      </w:r>
      <w:r w:rsidRPr="000262C0">
        <w:rPr>
          <w:color w:val="000000" w:themeColor="text1"/>
        </w:rPr>
        <w:t>fosters</w:t>
      </w:r>
      <w:r w:rsidRPr="000262C0">
        <w:rPr>
          <w:color w:val="000000" w:themeColor="text1"/>
          <w:spacing w:val="-6"/>
        </w:rPr>
        <w:t xml:space="preserve"> </w:t>
      </w:r>
      <w:r w:rsidRPr="000262C0">
        <w:rPr>
          <w:color w:val="000000" w:themeColor="text1"/>
        </w:rPr>
        <w:t>collaboration,</w:t>
      </w:r>
      <w:r w:rsidRPr="000262C0">
        <w:rPr>
          <w:color w:val="000000" w:themeColor="text1"/>
          <w:spacing w:val="-8"/>
        </w:rPr>
        <w:t xml:space="preserve"> </w:t>
      </w:r>
      <w:r w:rsidRPr="000262C0">
        <w:rPr>
          <w:color w:val="000000" w:themeColor="text1"/>
          <w:spacing w:val="-1"/>
        </w:rPr>
        <w:t>communication,</w:t>
      </w:r>
      <w:r w:rsidRPr="000262C0">
        <w:rPr>
          <w:color w:val="000000" w:themeColor="text1"/>
          <w:spacing w:val="22"/>
          <w:w w:val="99"/>
        </w:rPr>
        <w:t xml:space="preserve"> </w:t>
      </w:r>
      <w:r w:rsidRPr="000262C0">
        <w:rPr>
          <w:color w:val="000000" w:themeColor="text1"/>
        </w:rPr>
        <w:t>and</w:t>
      </w:r>
      <w:r w:rsidRPr="000262C0">
        <w:rPr>
          <w:color w:val="000000" w:themeColor="text1"/>
          <w:spacing w:val="-6"/>
        </w:rPr>
        <w:t xml:space="preserve"> </w:t>
      </w:r>
      <w:r w:rsidRPr="000262C0">
        <w:rPr>
          <w:color w:val="000000" w:themeColor="text1"/>
          <w:spacing w:val="-1"/>
        </w:rPr>
        <w:t>mutual</w:t>
      </w:r>
      <w:r w:rsidRPr="000262C0">
        <w:rPr>
          <w:color w:val="000000" w:themeColor="text1"/>
          <w:spacing w:val="-5"/>
        </w:rPr>
        <w:t xml:space="preserve"> </w:t>
      </w:r>
      <w:r w:rsidRPr="000262C0">
        <w:rPr>
          <w:color w:val="000000" w:themeColor="text1"/>
          <w:spacing w:val="-1"/>
        </w:rPr>
        <w:t>respect.</w:t>
      </w:r>
      <w:r w:rsidRPr="000262C0">
        <w:rPr>
          <w:color w:val="000000" w:themeColor="text1"/>
          <w:spacing w:val="40"/>
        </w:rPr>
        <w:t xml:space="preserve"> </w:t>
      </w:r>
      <w:r w:rsidRPr="000262C0">
        <w:rPr>
          <w:color w:val="000000" w:themeColor="text1"/>
        </w:rPr>
        <w:t>We</w:t>
      </w:r>
      <w:r w:rsidRPr="000262C0">
        <w:rPr>
          <w:color w:val="000000" w:themeColor="text1"/>
          <w:spacing w:val="-5"/>
        </w:rPr>
        <w:t xml:space="preserve"> </w:t>
      </w:r>
      <w:r w:rsidRPr="000262C0">
        <w:rPr>
          <w:color w:val="000000" w:themeColor="text1"/>
        </w:rPr>
        <w:t>are</w:t>
      </w:r>
      <w:r w:rsidRPr="000262C0">
        <w:rPr>
          <w:color w:val="000000" w:themeColor="text1"/>
          <w:spacing w:val="-6"/>
        </w:rPr>
        <w:t xml:space="preserve"> </w:t>
      </w:r>
      <w:r w:rsidRPr="000262C0">
        <w:rPr>
          <w:color w:val="000000" w:themeColor="text1"/>
        </w:rPr>
        <w:t>committed</w:t>
      </w:r>
      <w:r w:rsidRPr="000262C0">
        <w:rPr>
          <w:color w:val="000000" w:themeColor="text1"/>
          <w:spacing w:val="-5"/>
        </w:rPr>
        <w:t xml:space="preserve"> </w:t>
      </w:r>
      <w:r w:rsidRPr="000262C0">
        <w:rPr>
          <w:color w:val="000000" w:themeColor="text1"/>
          <w:spacing w:val="-1"/>
        </w:rPr>
        <w:t>to</w:t>
      </w:r>
      <w:r w:rsidRPr="000262C0">
        <w:rPr>
          <w:color w:val="000000" w:themeColor="text1"/>
          <w:spacing w:val="-4"/>
        </w:rPr>
        <w:t xml:space="preserve"> </w:t>
      </w:r>
      <w:r w:rsidRPr="000262C0">
        <w:rPr>
          <w:color w:val="000000" w:themeColor="text1"/>
        </w:rPr>
        <w:t>these</w:t>
      </w:r>
      <w:r w:rsidRPr="000262C0">
        <w:rPr>
          <w:color w:val="000000" w:themeColor="text1"/>
          <w:spacing w:val="-5"/>
        </w:rPr>
        <w:t xml:space="preserve"> </w:t>
      </w:r>
      <w:r w:rsidRPr="000262C0">
        <w:rPr>
          <w:color w:val="000000" w:themeColor="text1"/>
          <w:spacing w:val="-1"/>
        </w:rPr>
        <w:t>Guiding</w:t>
      </w:r>
      <w:r w:rsidRPr="000262C0">
        <w:rPr>
          <w:color w:val="000000" w:themeColor="text1"/>
          <w:spacing w:val="-5"/>
        </w:rPr>
        <w:t xml:space="preserve"> </w:t>
      </w:r>
      <w:r w:rsidRPr="000262C0">
        <w:rPr>
          <w:color w:val="000000" w:themeColor="text1"/>
        </w:rPr>
        <w:t>Principles</w:t>
      </w:r>
      <w:r w:rsidRPr="000262C0">
        <w:rPr>
          <w:color w:val="000000" w:themeColor="text1"/>
          <w:spacing w:val="-7"/>
        </w:rPr>
        <w:t xml:space="preserve"> </w:t>
      </w:r>
      <w:r w:rsidRPr="000262C0">
        <w:rPr>
          <w:color w:val="000000" w:themeColor="text1"/>
          <w:spacing w:val="-1"/>
        </w:rPr>
        <w:t>in</w:t>
      </w:r>
      <w:r w:rsidRPr="000262C0">
        <w:rPr>
          <w:color w:val="000000" w:themeColor="text1"/>
          <w:spacing w:val="-5"/>
        </w:rPr>
        <w:t xml:space="preserve"> </w:t>
      </w:r>
      <w:r w:rsidRPr="000262C0">
        <w:rPr>
          <w:color w:val="000000" w:themeColor="text1"/>
        </w:rPr>
        <w:t>all</w:t>
      </w:r>
      <w:r w:rsidRPr="000262C0">
        <w:rPr>
          <w:color w:val="000000" w:themeColor="text1"/>
          <w:spacing w:val="-5"/>
        </w:rPr>
        <w:t xml:space="preserve"> </w:t>
      </w:r>
      <w:r w:rsidRPr="000262C0">
        <w:rPr>
          <w:color w:val="000000" w:themeColor="text1"/>
        </w:rPr>
        <w:t>that</w:t>
      </w:r>
      <w:r w:rsidRPr="000262C0">
        <w:rPr>
          <w:color w:val="000000" w:themeColor="text1"/>
          <w:spacing w:val="-5"/>
        </w:rPr>
        <w:t xml:space="preserve"> </w:t>
      </w:r>
      <w:r w:rsidRPr="000262C0">
        <w:rPr>
          <w:color w:val="000000" w:themeColor="text1"/>
        </w:rPr>
        <w:t>we</w:t>
      </w:r>
      <w:r w:rsidRPr="000262C0">
        <w:rPr>
          <w:color w:val="000000" w:themeColor="text1"/>
          <w:spacing w:val="-6"/>
        </w:rPr>
        <w:t xml:space="preserve"> </w:t>
      </w:r>
      <w:r w:rsidRPr="000262C0">
        <w:rPr>
          <w:color w:val="000000" w:themeColor="text1"/>
        </w:rPr>
        <w:t>do:</w:t>
      </w:r>
    </w:p>
    <w:p w:rsidR="002E5607" w:rsidRPr="000262C0" w:rsidRDefault="002E5607" w:rsidP="002E5607">
      <w:pPr>
        <w:pStyle w:val="BodyText"/>
        <w:numPr>
          <w:ilvl w:val="1"/>
          <w:numId w:val="5"/>
        </w:numPr>
        <w:tabs>
          <w:tab w:val="left" w:pos="1920"/>
        </w:tabs>
        <w:spacing w:line="280" w:lineRule="exact"/>
        <w:rPr>
          <w:color w:val="000000" w:themeColor="text1"/>
        </w:rPr>
      </w:pPr>
      <w:r w:rsidRPr="000262C0">
        <w:rPr>
          <w:color w:val="000000" w:themeColor="text1"/>
          <w:spacing w:val="-1"/>
        </w:rPr>
        <w:t>Embrace</w:t>
      </w:r>
      <w:r w:rsidRPr="000262C0">
        <w:rPr>
          <w:color w:val="000000" w:themeColor="text1"/>
          <w:spacing w:val="-7"/>
        </w:rPr>
        <w:t xml:space="preserve"> </w:t>
      </w:r>
      <w:r w:rsidRPr="000262C0">
        <w:rPr>
          <w:color w:val="000000" w:themeColor="text1"/>
          <w:spacing w:val="-1"/>
        </w:rPr>
        <w:t>the</w:t>
      </w:r>
      <w:r w:rsidRPr="000262C0">
        <w:rPr>
          <w:color w:val="000000" w:themeColor="text1"/>
          <w:spacing w:val="-7"/>
        </w:rPr>
        <w:t xml:space="preserve"> </w:t>
      </w:r>
      <w:r w:rsidRPr="000262C0">
        <w:rPr>
          <w:color w:val="000000" w:themeColor="text1"/>
        </w:rPr>
        <w:t>strength</w:t>
      </w:r>
      <w:r w:rsidRPr="000262C0">
        <w:rPr>
          <w:color w:val="000000" w:themeColor="text1"/>
          <w:spacing w:val="-7"/>
        </w:rPr>
        <w:t xml:space="preserve"> </w:t>
      </w:r>
      <w:r w:rsidRPr="000262C0">
        <w:rPr>
          <w:color w:val="000000" w:themeColor="text1"/>
        </w:rPr>
        <w:t>of</w:t>
      </w:r>
      <w:r w:rsidRPr="000262C0">
        <w:rPr>
          <w:color w:val="000000" w:themeColor="text1"/>
          <w:spacing w:val="-8"/>
        </w:rPr>
        <w:t xml:space="preserve"> </w:t>
      </w:r>
      <w:r w:rsidRPr="000262C0">
        <w:rPr>
          <w:color w:val="000000" w:themeColor="text1"/>
        </w:rPr>
        <w:t>diversity</w:t>
      </w:r>
    </w:p>
    <w:p w:rsidR="002E5607" w:rsidRPr="000262C0" w:rsidRDefault="002E5607" w:rsidP="002E5607">
      <w:pPr>
        <w:pStyle w:val="BodyText"/>
        <w:numPr>
          <w:ilvl w:val="1"/>
          <w:numId w:val="5"/>
        </w:numPr>
        <w:tabs>
          <w:tab w:val="left" w:pos="1920"/>
        </w:tabs>
        <w:spacing w:before="40"/>
        <w:rPr>
          <w:color w:val="000000" w:themeColor="text1"/>
        </w:rPr>
      </w:pPr>
      <w:r w:rsidRPr="000262C0">
        <w:rPr>
          <w:color w:val="000000" w:themeColor="text1"/>
          <w:spacing w:val="-1"/>
        </w:rPr>
        <w:t>Listen</w:t>
      </w:r>
      <w:r w:rsidRPr="000262C0">
        <w:rPr>
          <w:color w:val="000000" w:themeColor="text1"/>
          <w:spacing w:val="-9"/>
        </w:rPr>
        <w:t xml:space="preserve"> </w:t>
      </w:r>
      <w:r w:rsidRPr="000262C0">
        <w:rPr>
          <w:color w:val="000000" w:themeColor="text1"/>
        </w:rPr>
        <w:t>with</w:t>
      </w:r>
      <w:r w:rsidRPr="000262C0">
        <w:rPr>
          <w:color w:val="000000" w:themeColor="text1"/>
          <w:spacing w:val="-8"/>
        </w:rPr>
        <w:t xml:space="preserve"> </w:t>
      </w:r>
      <w:r w:rsidRPr="000262C0">
        <w:rPr>
          <w:color w:val="000000" w:themeColor="text1"/>
          <w:spacing w:val="-1"/>
        </w:rPr>
        <w:t>intensity</w:t>
      </w:r>
      <w:r w:rsidRPr="000262C0">
        <w:rPr>
          <w:color w:val="000000" w:themeColor="text1"/>
          <w:spacing w:val="-7"/>
        </w:rPr>
        <w:t xml:space="preserve"> </w:t>
      </w:r>
      <w:r w:rsidRPr="000262C0">
        <w:rPr>
          <w:color w:val="000000" w:themeColor="text1"/>
        </w:rPr>
        <w:t>and</w:t>
      </w:r>
      <w:r w:rsidRPr="000262C0">
        <w:rPr>
          <w:color w:val="000000" w:themeColor="text1"/>
          <w:spacing w:val="-7"/>
        </w:rPr>
        <w:t xml:space="preserve"> </w:t>
      </w:r>
      <w:r w:rsidRPr="000262C0">
        <w:rPr>
          <w:color w:val="000000" w:themeColor="text1"/>
        </w:rPr>
        <w:t>compassion</w:t>
      </w:r>
    </w:p>
    <w:p w:rsidR="002E5607" w:rsidRPr="000262C0" w:rsidRDefault="002E5607" w:rsidP="002E5607">
      <w:pPr>
        <w:pStyle w:val="BodyText"/>
        <w:numPr>
          <w:ilvl w:val="1"/>
          <w:numId w:val="5"/>
        </w:numPr>
        <w:tabs>
          <w:tab w:val="left" w:pos="1920"/>
        </w:tabs>
        <w:spacing w:before="41"/>
        <w:rPr>
          <w:color w:val="000000" w:themeColor="text1"/>
        </w:rPr>
      </w:pPr>
      <w:r w:rsidRPr="000262C0">
        <w:rPr>
          <w:color w:val="000000" w:themeColor="text1"/>
        </w:rPr>
        <w:t>Communicate</w:t>
      </w:r>
      <w:r w:rsidRPr="000262C0">
        <w:rPr>
          <w:color w:val="000000" w:themeColor="text1"/>
          <w:spacing w:val="-10"/>
        </w:rPr>
        <w:t xml:space="preserve"> </w:t>
      </w:r>
      <w:r w:rsidRPr="000262C0">
        <w:rPr>
          <w:color w:val="000000" w:themeColor="text1"/>
        </w:rPr>
        <w:t>with</w:t>
      </w:r>
      <w:r w:rsidRPr="000262C0">
        <w:rPr>
          <w:color w:val="000000" w:themeColor="text1"/>
          <w:spacing w:val="-11"/>
        </w:rPr>
        <w:t xml:space="preserve"> </w:t>
      </w:r>
      <w:r w:rsidRPr="000262C0">
        <w:rPr>
          <w:color w:val="000000" w:themeColor="text1"/>
        </w:rPr>
        <w:t>integrity</w:t>
      </w:r>
      <w:r w:rsidRPr="000262C0">
        <w:rPr>
          <w:color w:val="000000" w:themeColor="text1"/>
          <w:spacing w:val="-10"/>
        </w:rPr>
        <w:t xml:space="preserve"> </w:t>
      </w:r>
      <w:r w:rsidRPr="000262C0">
        <w:rPr>
          <w:color w:val="000000" w:themeColor="text1"/>
        </w:rPr>
        <w:t>and</w:t>
      </w:r>
      <w:r w:rsidRPr="000262C0">
        <w:rPr>
          <w:color w:val="000000" w:themeColor="text1"/>
          <w:spacing w:val="-9"/>
        </w:rPr>
        <w:t xml:space="preserve"> </w:t>
      </w:r>
      <w:r w:rsidRPr="000262C0">
        <w:rPr>
          <w:color w:val="000000" w:themeColor="text1"/>
          <w:spacing w:val="-1"/>
        </w:rPr>
        <w:t>patience</w:t>
      </w:r>
    </w:p>
    <w:p w:rsidR="002E5607" w:rsidRPr="000262C0" w:rsidRDefault="002E5607" w:rsidP="002E5607">
      <w:pPr>
        <w:pStyle w:val="BodyText"/>
        <w:numPr>
          <w:ilvl w:val="1"/>
          <w:numId w:val="5"/>
        </w:numPr>
        <w:tabs>
          <w:tab w:val="left" w:pos="1920"/>
        </w:tabs>
        <w:spacing w:before="40"/>
        <w:rPr>
          <w:color w:val="000000" w:themeColor="text1"/>
        </w:rPr>
      </w:pPr>
      <w:r w:rsidRPr="000262C0">
        <w:rPr>
          <w:color w:val="000000" w:themeColor="text1"/>
        </w:rPr>
        <w:t>Design</w:t>
      </w:r>
      <w:r w:rsidRPr="000262C0">
        <w:rPr>
          <w:color w:val="000000" w:themeColor="text1"/>
          <w:spacing w:val="-16"/>
        </w:rPr>
        <w:t xml:space="preserve"> </w:t>
      </w:r>
      <w:r w:rsidRPr="000262C0">
        <w:rPr>
          <w:color w:val="000000" w:themeColor="text1"/>
          <w:spacing w:val="-1"/>
        </w:rPr>
        <w:t>student</w:t>
      </w:r>
      <w:r w:rsidRPr="000262C0">
        <w:rPr>
          <w:rFonts w:cs="Calibri"/>
          <w:color w:val="000000" w:themeColor="text1"/>
          <w:spacing w:val="-1"/>
        </w:rPr>
        <w:t>‐</w:t>
      </w:r>
      <w:r w:rsidRPr="000262C0">
        <w:rPr>
          <w:color w:val="000000" w:themeColor="text1"/>
          <w:spacing w:val="-1"/>
        </w:rPr>
        <w:t>centered</w:t>
      </w:r>
      <w:r w:rsidRPr="000262C0">
        <w:rPr>
          <w:color w:val="000000" w:themeColor="text1"/>
          <w:spacing w:val="-16"/>
        </w:rPr>
        <w:t xml:space="preserve"> </w:t>
      </w:r>
      <w:r w:rsidRPr="000262C0">
        <w:rPr>
          <w:color w:val="000000" w:themeColor="text1"/>
          <w:spacing w:val="-1"/>
        </w:rPr>
        <w:t>solutions</w:t>
      </w:r>
    </w:p>
    <w:p w:rsidR="002E5607" w:rsidRPr="000262C0" w:rsidRDefault="002E5607" w:rsidP="002E5607">
      <w:pPr>
        <w:pStyle w:val="BodyText"/>
        <w:numPr>
          <w:ilvl w:val="1"/>
          <w:numId w:val="5"/>
        </w:numPr>
        <w:tabs>
          <w:tab w:val="left" w:pos="1920"/>
        </w:tabs>
        <w:spacing w:before="40"/>
        <w:rPr>
          <w:color w:val="000000" w:themeColor="text1"/>
        </w:rPr>
      </w:pPr>
      <w:r w:rsidRPr="000262C0">
        <w:rPr>
          <w:color w:val="000000" w:themeColor="text1"/>
        </w:rPr>
        <w:t>Spark</w:t>
      </w:r>
      <w:r w:rsidRPr="000262C0">
        <w:rPr>
          <w:color w:val="000000" w:themeColor="text1"/>
          <w:spacing w:val="-8"/>
        </w:rPr>
        <w:t xml:space="preserve"> </w:t>
      </w:r>
      <w:r w:rsidRPr="000262C0">
        <w:rPr>
          <w:color w:val="000000" w:themeColor="text1"/>
          <w:spacing w:val="-1"/>
        </w:rPr>
        <w:t>self</w:t>
      </w:r>
      <w:r w:rsidRPr="000262C0">
        <w:rPr>
          <w:rFonts w:cs="Calibri"/>
          <w:color w:val="000000" w:themeColor="text1"/>
          <w:spacing w:val="-1"/>
        </w:rPr>
        <w:t>‐</w:t>
      </w:r>
      <w:r w:rsidRPr="000262C0">
        <w:rPr>
          <w:color w:val="000000" w:themeColor="text1"/>
          <w:spacing w:val="-1"/>
        </w:rPr>
        <w:t>confidence</w:t>
      </w:r>
      <w:r w:rsidRPr="000262C0">
        <w:rPr>
          <w:color w:val="000000" w:themeColor="text1"/>
          <w:spacing w:val="-6"/>
        </w:rPr>
        <w:t xml:space="preserve"> </w:t>
      </w:r>
      <w:r w:rsidRPr="000262C0">
        <w:rPr>
          <w:color w:val="000000" w:themeColor="text1"/>
        </w:rPr>
        <w:t>and</w:t>
      </w:r>
      <w:r w:rsidRPr="000262C0">
        <w:rPr>
          <w:color w:val="000000" w:themeColor="text1"/>
          <w:spacing w:val="-7"/>
        </w:rPr>
        <w:t xml:space="preserve"> </w:t>
      </w:r>
      <w:r w:rsidRPr="000262C0">
        <w:rPr>
          <w:color w:val="000000" w:themeColor="text1"/>
        </w:rPr>
        <w:t>a</w:t>
      </w:r>
      <w:r w:rsidRPr="000262C0">
        <w:rPr>
          <w:color w:val="000000" w:themeColor="text1"/>
          <w:spacing w:val="-7"/>
        </w:rPr>
        <w:t xml:space="preserve"> </w:t>
      </w:r>
      <w:r w:rsidRPr="000262C0">
        <w:rPr>
          <w:color w:val="000000" w:themeColor="text1"/>
        </w:rPr>
        <w:t>sense</w:t>
      </w:r>
      <w:r w:rsidRPr="000262C0">
        <w:rPr>
          <w:color w:val="000000" w:themeColor="text1"/>
          <w:spacing w:val="-8"/>
        </w:rPr>
        <w:t xml:space="preserve"> </w:t>
      </w:r>
      <w:r w:rsidRPr="000262C0">
        <w:rPr>
          <w:color w:val="000000" w:themeColor="text1"/>
        </w:rPr>
        <w:t>of</w:t>
      </w:r>
      <w:r w:rsidRPr="000262C0">
        <w:rPr>
          <w:color w:val="000000" w:themeColor="text1"/>
          <w:spacing w:val="-7"/>
        </w:rPr>
        <w:t xml:space="preserve"> </w:t>
      </w:r>
      <w:r w:rsidRPr="000262C0">
        <w:rPr>
          <w:color w:val="000000" w:themeColor="text1"/>
        </w:rPr>
        <w:t>discovery</w:t>
      </w:r>
    </w:p>
    <w:p w:rsidR="002E5607" w:rsidRPr="000262C0" w:rsidRDefault="002E5607" w:rsidP="002E5607">
      <w:pPr>
        <w:pStyle w:val="BodyText"/>
        <w:numPr>
          <w:ilvl w:val="1"/>
          <w:numId w:val="5"/>
        </w:numPr>
        <w:tabs>
          <w:tab w:val="left" w:pos="1920"/>
        </w:tabs>
        <w:spacing w:before="40"/>
        <w:rPr>
          <w:color w:val="000000" w:themeColor="text1"/>
        </w:rPr>
      </w:pPr>
      <w:r w:rsidRPr="000262C0">
        <w:rPr>
          <w:color w:val="000000" w:themeColor="text1"/>
        </w:rPr>
        <w:t>Pursue</w:t>
      </w:r>
      <w:r w:rsidRPr="000262C0">
        <w:rPr>
          <w:color w:val="000000" w:themeColor="text1"/>
          <w:spacing w:val="-7"/>
        </w:rPr>
        <w:t xml:space="preserve"> </w:t>
      </w:r>
      <w:r w:rsidRPr="000262C0">
        <w:rPr>
          <w:color w:val="000000" w:themeColor="text1"/>
        </w:rPr>
        <w:t>our</w:t>
      </w:r>
      <w:r w:rsidRPr="000262C0">
        <w:rPr>
          <w:color w:val="000000" w:themeColor="text1"/>
          <w:spacing w:val="-6"/>
        </w:rPr>
        <w:t xml:space="preserve"> </w:t>
      </w:r>
      <w:r w:rsidRPr="000262C0">
        <w:rPr>
          <w:color w:val="000000" w:themeColor="text1"/>
        </w:rPr>
        <w:t>vision</w:t>
      </w:r>
      <w:r w:rsidRPr="000262C0">
        <w:rPr>
          <w:color w:val="000000" w:themeColor="text1"/>
          <w:spacing w:val="-7"/>
        </w:rPr>
        <w:t xml:space="preserve"> </w:t>
      </w:r>
      <w:r w:rsidRPr="000262C0">
        <w:rPr>
          <w:color w:val="000000" w:themeColor="text1"/>
        </w:rPr>
        <w:t>and</w:t>
      </w:r>
      <w:r w:rsidRPr="000262C0">
        <w:rPr>
          <w:color w:val="000000" w:themeColor="text1"/>
          <w:spacing w:val="-6"/>
        </w:rPr>
        <w:t xml:space="preserve"> </w:t>
      </w:r>
      <w:r w:rsidRPr="000262C0">
        <w:rPr>
          <w:color w:val="000000" w:themeColor="text1"/>
        </w:rPr>
        <w:t>goals</w:t>
      </w:r>
      <w:r w:rsidRPr="000262C0">
        <w:rPr>
          <w:color w:val="000000" w:themeColor="text1"/>
          <w:spacing w:val="-6"/>
        </w:rPr>
        <w:t xml:space="preserve"> </w:t>
      </w:r>
      <w:r w:rsidRPr="000262C0">
        <w:rPr>
          <w:color w:val="000000" w:themeColor="text1"/>
          <w:spacing w:val="-1"/>
        </w:rPr>
        <w:t>with</w:t>
      </w:r>
      <w:r w:rsidRPr="000262C0">
        <w:rPr>
          <w:color w:val="000000" w:themeColor="text1"/>
          <w:spacing w:val="-6"/>
        </w:rPr>
        <w:t xml:space="preserve"> </w:t>
      </w:r>
      <w:r w:rsidRPr="000262C0">
        <w:rPr>
          <w:color w:val="000000" w:themeColor="text1"/>
        </w:rPr>
        <w:t>passion</w:t>
      </w:r>
    </w:p>
    <w:p w:rsidR="0079681C" w:rsidRPr="000262C0" w:rsidRDefault="0079681C" w:rsidP="002E5607">
      <w:pPr>
        <w:rPr>
          <w:color w:val="000000" w:themeColor="text1"/>
        </w:rPr>
      </w:pPr>
    </w:p>
    <w:p w:rsidR="00590F67" w:rsidRPr="000262C0" w:rsidRDefault="00590F67" w:rsidP="00590F67">
      <w:pPr>
        <w:pStyle w:val="ListParagraph"/>
        <w:numPr>
          <w:ilvl w:val="0"/>
          <w:numId w:val="5"/>
        </w:numPr>
        <w:spacing w:after="0" w:line="240" w:lineRule="auto"/>
        <w:rPr>
          <w:b/>
          <w:color w:val="000000" w:themeColor="text1"/>
        </w:rPr>
      </w:pPr>
      <w:r w:rsidRPr="000262C0">
        <w:rPr>
          <w:b/>
          <w:color w:val="000000" w:themeColor="text1"/>
        </w:rPr>
        <w:t>College Core Commitments</w:t>
      </w:r>
    </w:p>
    <w:p w:rsidR="0015635A" w:rsidRPr="000262C0" w:rsidRDefault="0015635A" w:rsidP="0015635A">
      <w:pPr>
        <w:ind w:left="720"/>
        <w:rPr>
          <w:rFonts w:cstheme="minorHAnsi"/>
          <w:color w:val="000000" w:themeColor="text1"/>
          <w:szCs w:val="24"/>
        </w:rPr>
      </w:pPr>
      <w:r w:rsidRPr="000262C0">
        <w:rPr>
          <w:rFonts w:cstheme="minorHAnsi"/>
          <w:color w:val="000000" w:themeColor="text1"/>
          <w:szCs w:val="24"/>
        </w:rPr>
        <w:t>Ventura College is dedicated to following a set of enduring Core Commitments that shall guide it through changing times and give rise to its Vision, Mission and Goals.</w:t>
      </w:r>
    </w:p>
    <w:p w:rsidR="00834B3D" w:rsidRPr="000262C0" w:rsidRDefault="00834B3D" w:rsidP="00834B3D">
      <w:pPr>
        <w:pStyle w:val="ListParagraph"/>
        <w:numPr>
          <w:ilvl w:val="0"/>
          <w:numId w:val="31"/>
        </w:numPr>
        <w:tabs>
          <w:tab w:val="left" w:pos="720"/>
        </w:tabs>
        <w:spacing w:after="0" w:line="240" w:lineRule="auto"/>
        <w:rPr>
          <w:rFonts w:cstheme="minorHAnsi"/>
          <w:color w:val="000000" w:themeColor="text1"/>
          <w:szCs w:val="24"/>
        </w:rPr>
        <w:sectPr w:rsidR="00834B3D" w:rsidRPr="000262C0" w:rsidSect="00191324">
          <w:headerReference w:type="default" r:id="rId9"/>
          <w:footerReference w:type="default" r:id="rId10"/>
          <w:type w:val="continuous"/>
          <w:pgSz w:w="12240" w:h="15840"/>
          <w:pgMar w:top="1008" w:right="1008" w:bottom="1008" w:left="1152" w:header="720" w:footer="720" w:gutter="0"/>
          <w:cols w:space="720"/>
          <w:docGrid w:linePitch="360"/>
        </w:sectPr>
      </w:pPr>
    </w:p>
    <w:p w:rsidR="0015635A" w:rsidRPr="000262C0" w:rsidRDefault="00834B3D" w:rsidP="00834B3D">
      <w:pPr>
        <w:pStyle w:val="ListParagraph"/>
        <w:numPr>
          <w:ilvl w:val="0"/>
          <w:numId w:val="31"/>
        </w:numPr>
        <w:tabs>
          <w:tab w:val="left" w:pos="720"/>
        </w:tabs>
        <w:spacing w:after="0" w:line="240" w:lineRule="auto"/>
        <w:rPr>
          <w:rFonts w:cstheme="minorHAnsi"/>
          <w:color w:val="000000" w:themeColor="text1"/>
          <w:szCs w:val="24"/>
        </w:rPr>
      </w:pPr>
      <w:r w:rsidRPr="000262C0">
        <w:rPr>
          <w:rFonts w:cstheme="minorHAnsi"/>
          <w:color w:val="000000" w:themeColor="text1"/>
          <w:szCs w:val="24"/>
        </w:rPr>
        <w:lastRenderedPageBreak/>
        <w:t>Student Success</w:t>
      </w:r>
      <w:r w:rsidR="0015635A" w:rsidRPr="000262C0">
        <w:rPr>
          <w:rFonts w:cstheme="minorHAnsi"/>
          <w:color w:val="000000" w:themeColor="text1"/>
          <w:szCs w:val="24"/>
        </w:rPr>
        <w:t xml:space="preserve"> </w:t>
      </w:r>
    </w:p>
    <w:p w:rsidR="0015635A" w:rsidRPr="000262C0" w:rsidRDefault="0015635A"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 xml:space="preserve">Respect  </w:t>
      </w:r>
    </w:p>
    <w:p w:rsidR="0015635A" w:rsidRPr="000262C0" w:rsidRDefault="0015635A"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 xml:space="preserve">Integrity </w:t>
      </w:r>
    </w:p>
    <w:p w:rsidR="0015635A" w:rsidRPr="000262C0" w:rsidRDefault="0015635A"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 xml:space="preserve">Quality  </w:t>
      </w:r>
    </w:p>
    <w:p w:rsidR="0015635A" w:rsidRPr="000262C0" w:rsidRDefault="00834B3D"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Collegiality</w:t>
      </w:r>
      <w:r w:rsidR="0015635A" w:rsidRPr="000262C0">
        <w:rPr>
          <w:rFonts w:cstheme="minorHAnsi"/>
          <w:color w:val="000000" w:themeColor="text1"/>
          <w:szCs w:val="24"/>
        </w:rPr>
        <w:t xml:space="preserve"> </w:t>
      </w:r>
    </w:p>
    <w:p w:rsidR="00834B3D" w:rsidRPr="000262C0" w:rsidRDefault="0015635A"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 xml:space="preserve">Access </w:t>
      </w:r>
    </w:p>
    <w:p w:rsidR="00834B3D" w:rsidRPr="000262C0" w:rsidRDefault="00834B3D"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lastRenderedPageBreak/>
        <w:t>Innovation</w:t>
      </w:r>
    </w:p>
    <w:p w:rsidR="00834B3D" w:rsidRPr="000262C0" w:rsidRDefault="00834B3D"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Diversity</w:t>
      </w:r>
    </w:p>
    <w:p w:rsidR="00834B3D" w:rsidRPr="000262C0" w:rsidRDefault="00834B3D"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Service</w:t>
      </w:r>
    </w:p>
    <w:p w:rsidR="00834B3D" w:rsidRPr="000262C0" w:rsidRDefault="00834B3D"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Collaboration</w:t>
      </w:r>
    </w:p>
    <w:p w:rsidR="00834B3D" w:rsidRPr="000262C0" w:rsidRDefault="00834B3D"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Sustainability</w:t>
      </w:r>
    </w:p>
    <w:p w:rsidR="0015635A" w:rsidRPr="000262C0" w:rsidRDefault="0015635A" w:rsidP="0015635A">
      <w:pPr>
        <w:pStyle w:val="ListParagraph"/>
        <w:numPr>
          <w:ilvl w:val="0"/>
          <w:numId w:val="31"/>
        </w:numPr>
        <w:tabs>
          <w:tab w:val="left" w:pos="360"/>
        </w:tabs>
        <w:spacing w:after="0" w:line="240" w:lineRule="auto"/>
        <w:rPr>
          <w:rFonts w:cstheme="minorHAnsi"/>
          <w:color w:val="000000" w:themeColor="text1"/>
          <w:szCs w:val="24"/>
        </w:rPr>
      </w:pPr>
      <w:r w:rsidRPr="000262C0">
        <w:rPr>
          <w:rFonts w:cstheme="minorHAnsi"/>
          <w:color w:val="000000" w:themeColor="text1"/>
          <w:szCs w:val="24"/>
        </w:rPr>
        <w:t xml:space="preserve">Continuous Improvement </w:t>
      </w:r>
    </w:p>
    <w:p w:rsidR="00834B3D" w:rsidRPr="000262C0" w:rsidRDefault="00834B3D" w:rsidP="007A1BFA">
      <w:pPr>
        <w:pStyle w:val="ListParagraph"/>
        <w:spacing w:after="0" w:line="240" w:lineRule="auto"/>
        <w:rPr>
          <w:b/>
          <w:color w:val="000000" w:themeColor="text1"/>
        </w:rPr>
        <w:sectPr w:rsidR="00834B3D" w:rsidRPr="000262C0" w:rsidSect="00834B3D">
          <w:type w:val="continuous"/>
          <w:pgSz w:w="12240" w:h="15840"/>
          <w:pgMar w:top="1440" w:right="1440" w:bottom="1440" w:left="1440" w:header="720" w:footer="720" w:gutter="0"/>
          <w:cols w:num="2" w:space="720"/>
          <w:docGrid w:linePitch="360"/>
        </w:sectPr>
      </w:pPr>
    </w:p>
    <w:p w:rsidR="007A1BFA" w:rsidRPr="000262C0" w:rsidRDefault="007A1BFA" w:rsidP="007A1BFA">
      <w:pPr>
        <w:pStyle w:val="ListParagraph"/>
        <w:spacing w:after="0" w:line="240" w:lineRule="auto"/>
        <w:rPr>
          <w:b/>
          <w:color w:val="000000" w:themeColor="text1"/>
        </w:rPr>
      </w:pPr>
    </w:p>
    <w:p w:rsidR="00590F67" w:rsidRPr="000262C0" w:rsidRDefault="00590F67" w:rsidP="00590F67">
      <w:pPr>
        <w:pStyle w:val="ListParagraph"/>
        <w:numPr>
          <w:ilvl w:val="0"/>
          <w:numId w:val="5"/>
        </w:numPr>
        <w:spacing w:after="0" w:line="240" w:lineRule="auto"/>
        <w:rPr>
          <w:b/>
          <w:color w:val="000000" w:themeColor="text1"/>
        </w:rPr>
      </w:pPr>
      <w:r w:rsidRPr="000262C0">
        <w:rPr>
          <w:b/>
          <w:color w:val="000000" w:themeColor="text1"/>
        </w:rPr>
        <w:t xml:space="preserve"> Organizational Structure</w:t>
      </w:r>
    </w:p>
    <w:p w:rsidR="007A461F" w:rsidRPr="000262C0" w:rsidRDefault="00834B3D" w:rsidP="00834B3D">
      <w:pPr>
        <w:pStyle w:val="NoSpacing"/>
        <w:tabs>
          <w:tab w:val="left" w:pos="360"/>
        </w:tabs>
        <w:ind w:left="720"/>
        <w:rPr>
          <w:rFonts w:cstheme="minorHAnsi"/>
          <w:color w:val="000000" w:themeColor="text1"/>
        </w:rPr>
      </w:pPr>
      <w:r w:rsidRPr="000262C0">
        <w:rPr>
          <w:rFonts w:cstheme="minorHAnsi"/>
          <w:b/>
          <w:color w:val="000000" w:themeColor="text1"/>
        </w:rPr>
        <w:t>President:</w:t>
      </w:r>
      <w:r w:rsidRPr="000262C0">
        <w:rPr>
          <w:rFonts w:cstheme="minorHAnsi"/>
          <w:color w:val="000000" w:themeColor="text1"/>
        </w:rPr>
        <w:t xml:space="preserve"> </w:t>
      </w:r>
      <w:r w:rsidR="007A461F" w:rsidRPr="000262C0">
        <w:rPr>
          <w:rFonts w:cstheme="minorHAnsi"/>
          <w:color w:val="000000" w:themeColor="text1"/>
        </w:rPr>
        <w:t xml:space="preserve"> </w:t>
      </w:r>
      <w:r w:rsidRPr="000262C0">
        <w:rPr>
          <w:rFonts w:cstheme="minorHAnsi"/>
          <w:color w:val="000000" w:themeColor="text1"/>
        </w:rPr>
        <w:t xml:space="preserve">Greg Gillespie   </w:t>
      </w:r>
    </w:p>
    <w:p w:rsidR="00834B3D" w:rsidRPr="000262C0" w:rsidRDefault="007A461F" w:rsidP="00834B3D">
      <w:pPr>
        <w:pStyle w:val="NoSpacing"/>
        <w:tabs>
          <w:tab w:val="left" w:pos="360"/>
        </w:tabs>
        <w:ind w:left="720"/>
        <w:rPr>
          <w:rFonts w:cstheme="minorHAnsi"/>
          <w:color w:val="000000" w:themeColor="text1"/>
        </w:rPr>
      </w:pPr>
      <w:r w:rsidRPr="000262C0">
        <w:rPr>
          <w:rFonts w:cstheme="minorHAnsi"/>
          <w:b/>
          <w:color w:val="000000" w:themeColor="text1"/>
        </w:rPr>
        <w:tab/>
      </w:r>
      <w:r w:rsidR="00834B3D" w:rsidRPr="000262C0">
        <w:rPr>
          <w:rFonts w:cstheme="minorHAnsi"/>
          <w:b/>
          <w:color w:val="000000" w:themeColor="text1"/>
        </w:rPr>
        <w:t>Executive Vice President:</w:t>
      </w:r>
      <w:r w:rsidR="00834B3D" w:rsidRPr="000262C0">
        <w:rPr>
          <w:rFonts w:cstheme="minorHAnsi"/>
          <w:color w:val="000000" w:themeColor="text1"/>
        </w:rPr>
        <w:t xml:space="preserve"> </w:t>
      </w:r>
    </w:p>
    <w:p w:rsidR="007A461F" w:rsidRPr="000262C0" w:rsidRDefault="00834B3D" w:rsidP="007A461F">
      <w:pPr>
        <w:pStyle w:val="ListParagraph"/>
        <w:spacing w:after="0" w:line="240" w:lineRule="auto"/>
        <w:ind w:left="1440" w:firstLine="720"/>
        <w:rPr>
          <w:rFonts w:cstheme="minorHAnsi"/>
          <w:color w:val="000000" w:themeColor="text1"/>
        </w:rPr>
      </w:pPr>
      <w:r w:rsidRPr="000262C0">
        <w:rPr>
          <w:rFonts w:cstheme="minorHAnsi"/>
          <w:b/>
          <w:color w:val="000000" w:themeColor="text1"/>
        </w:rPr>
        <w:t>Dean:</w:t>
      </w:r>
      <w:r w:rsidRPr="000262C0">
        <w:rPr>
          <w:rFonts w:cstheme="minorHAnsi"/>
          <w:color w:val="000000" w:themeColor="text1"/>
        </w:rPr>
        <w:t xml:space="preserve"> </w:t>
      </w:r>
      <w:r w:rsidR="00026210" w:rsidRPr="000262C0">
        <w:rPr>
          <w:rFonts w:cstheme="minorHAnsi"/>
          <w:color w:val="000000" w:themeColor="text1"/>
        </w:rPr>
        <w:t xml:space="preserve">Tim Harrison </w:t>
      </w:r>
      <w:r w:rsidR="003C64FA" w:rsidRPr="000262C0">
        <w:rPr>
          <w:rFonts w:cstheme="minorHAnsi"/>
          <w:color w:val="000000" w:themeColor="text1"/>
        </w:rPr>
        <w:tab/>
      </w:r>
      <w:r w:rsidR="003C64FA" w:rsidRPr="000262C0">
        <w:rPr>
          <w:rFonts w:cstheme="minorHAnsi"/>
          <w:color w:val="000000" w:themeColor="text1"/>
        </w:rPr>
        <w:tab/>
      </w:r>
      <w:r w:rsidR="003C64FA" w:rsidRPr="000262C0">
        <w:rPr>
          <w:rFonts w:cstheme="minorHAnsi"/>
          <w:color w:val="000000" w:themeColor="text1"/>
        </w:rPr>
        <w:tab/>
      </w:r>
      <w:r w:rsidR="003C64FA" w:rsidRPr="000262C0">
        <w:rPr>
          <w:rFonts w:cstheme="minorHAnsi"/>
          <w:color w:val="000000" w:themeColor="text1"/>
        </w:rPr>
        <w:tab/>
      </w:r>
    </w:p>
    <w:p w:rsidR="007A461F" w:rsidRPr="000262C0" w:rsidRDefault="00834B3D" w:rsidP="007A461F">
      <w:pPr>
        <w:pStyle w:val="ListParagraph"/>
        <w:spacing w:after="0" w:line="240" w:lineRule="auto"/>
        <w:ind w:left="2160" w:firstLine="720"/>
        <w:rPr>
          <w:rFonts w:cstheme="minorHAnsi"/>
          <w:color w:val="000000" w:themeColor="text1"/>
        </w:rPr>
      </w:pPr>
      <w:r w:rsidRPr="000262C0">
        <w:rPr>
          <w:rFonts w:cstheme="minorHAnsi"/>
          <w:b/>
          <w:color w:val="000000" w:themeColor="text1"/>
        </w:rPr>
        <w:t>Department Chair</w:t>
      </w:r>
      <w:r w:rsidRPr="000262C0">
        <w:rPr>
          <w:rFonts w:cstheme="minorHAnsi"/>
          <w:color w:val="000000" w:themeColor="text1"/>
        </w:rPr>
        <w:t xml:space="preserve">: </w:t>
      </w:r>
      <w:r w:rsidR="00026210" w:rsidRPr="000262C0">
        <w:rPr>
          <w:rFonts w:cstheme="minorHAnsi"/>
          <w:color w:val="000000" w:themeColor="text1"/>
        </w:rPr>
        <w:t>Raeann Koerner and Terry Morris (co-chairs)</w:t>
      </w:r>
    </w:p>
    <w:p w:rsidR="007A461F" w:rsidRPr="000262C0" w:rsidRDefault="007A461F" w:rsidP="007A461F">
      <w:pPr>
        <w:pStyle w:val="ListParagraph"/>
        <w:spacing w:after="0" w:line="240" w:lineRule="auto"/>
        <w:ind w:left="2160" w:firstLine="720"/>
        <w:rPr>
          <w:rFonts w:cstheme="minorHAnsi"/>
          <w:color w:val="000000" w:themeColor="text1"/>
        </w:rPr>
      </w:pPr>
      <w:r w:rsidRPr="000262C0">
        <w:rPr>
          <w:rFonts w:cstheme="minorHAnsi"/>
          <w:b/>
          <w:color w:val="000000" w:themeColor="text1"/>
        </w:rPr>
        <w:tab/>
        <w:t>Faculty/Staff</w:t>
      </w:r>
      <w:r w:rsidRPr="000262C0">
        <w:rPr>
          <w:rFonts w:cstheme="minorHAnsi"/>
          <w:color w:val="000000" w:themeColor="text1"/>
        </w:rPr>
        <w:t>:</w:t>
      </w:r>
    </w:p>
    <w:p w:rsidR="00026210" w:rsidRPr="000262C0" w:rsidRDefault="00026210" w:rsidP="007A461F">
      <w:pPr>
        <w:pStyle w:val="ListParagraph"/>
        <w:spacing w:after="0" w:line="240" w:lineRule="auto"/>
        <w:ind w:left="2160" w:firstLine="720"/>
        <w:rPr>
          <w:rFonts w:cstheme="minorHAnsi"/>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11D5A" w:rsidRPr="000262C0" w:rsidTr="004121CA">
        <w:tc>
          <w:tcPr>
            <w:tcW w:w="3348" w:type="dxa"/>
            <w:shd w:val="clear" w:color="auto" w:fill="FDE9D9" w:themeFill="accent6" w:themeFillTint="33"/>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Name</w:t>
            </w:r>
          </w:p>
        </w:tc>
        <w:tc>
          <w:tcPr>
            <w:tcW w:w="6120" w:type="dxa"/>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Koerner, Raeann</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Classification</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Professor</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 xml:space="preserve">Year Hired </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1982</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Years of Work-Related Experience</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Degrees/Credentials</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B.A., M.A.</w:t>
            </w:r>
          </w:p>
        </w:tc>
      </w:tr>
    </w:tbl>
    <w:p w:rsidR="00026210" w:rsidRPr="000262C0" w:rsidRDefault="00026210" w:rsidP="00026210">
      <w:pPr>
        <w:tabs>
          <w:tab w:val="left" w:pos="360"/>
        </w:tabs>
        <w:spacing w:after="0" w:line="240" w:lineRule="auto"/>
        <w:rPr>
          <w:rFonts w:ascii="Calibri" w:eastAsia="Calibri" w:hAnsi="Calibri" w:cs="Calibri"/>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11D5A" w:rsidRPr="000262C0" w:rsidTr="004121CA">
        <w:tc>
          <w:tcPr>
            <w:tcW w:w="3348" w:type="dxa"/>
            <w:shd w:val="clear" w:color="auto" w:fill="FDE9D9" w:themeFill="accent6" w:themeFillTint="33"/>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Name</w:t>
            </w:r>
          </w:p>
        </w:tc>
        <w:tc>
          <w:tcPr>
            <w:tcW w:w="6120" w:type="dxa"/>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Morris, Terry J</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Classification</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Professor</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 xml:space="preserve">Year Hired </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1997</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Years of Work-Related Experience</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lastRenderedPageBreak/>
              <w:t>Degrees/Credentials</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B.S., M.A.</w:t>
            </w:r>
          </w:p>
        </w:tc>
      </w:tr>
    </w:tbl>
    <w:p w:rsidR="00026210" w:rsidRPr="000262C0" w:rsidRDefault="00026210" w:rsidP="00026210">
      <w:pPr>
        <w:tabs>
          <w:tab w:val="left" w:pos="360"/>
        </w:tabs>
        <w:spacing w:after="0" w:line="240" w:lineRule="auto"/>
        <w:rPr>
          <w:rFonts w:ascii="Calibri" w:eastAsia="Calibri" w:hAnsi="Calibri" w:cs="Calibri"/>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b/>
                <w:bCs/>
                <w:color w:val="000000" w:themeColor="text1"/>
                <w:sz w:val="24"/>
              </w:rPr>
            </w:pPr>
            <w:r w:rsidRPr="000262C0">
              <w:rPr>
                <w:rFonts w:ascii="Calibri" w:eastAsia="Calibri" w:hAnsi="Calibri" w:cs="Calibri"/>
                <w:b/>
                <w:bCs/>
                <w:color w:val="000000" w:themeColor="text1"/>
              </w:rPr>
              <w:t>Name</w:t>
            </w:r>
          </w:p>
        </w:tc>
        <w:tc>
          <w:tcPr>
            <w:tcW w:w="6120" w:type="dxa"/>
          </w:tcPr>
          <w:p w:rsidR="00026210" w:rsidRPr="000262C0" w:rsidRDefault="00026210" w:rsidP="004121CA">
            <w:pPr>
              <w:tabs>
                <w:tab w:val="left" w:pos="360"/>
              </w:tabs>
              <w:spacing w:after="0" w:line="240" w:lineRule="auto"/>
              <w:rPr>
                <w:rFonts w:ascii="Calibri" w:eastAsia="Calibri" w:hAnsi="Calibri" w:cs="Calibri"/>
                <w:b/>
                <w:bCs/>
                <w:color w:val="000000" w:themeColor="text1"/>
                <w:sz w:val="24"/>
              </w:rPr>
            </w:pPr>
            <w:r w:rsidRPr="000262C0">
              <w:rPr>
                <w:rFonts w:ascii="Calibri" w:eastAsia="Calibri" w:hAnsi="Calibri" w:cs="Calibri"/>
                <w:b/>
                <w:bCs/>
                <w:color w:val="000000" w:themeColor="text1"/>
              </w:rPr>
              <w:t>Cowen, William</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Classification</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Athletics Director</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 xml:space="preserve">Year Hired </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2009</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Years of Work-Related Experience</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Degrees/Credentials</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B.A., M.A.</w:t>
            </w:r>
          </w:p>
        </w:tc>
      </w:tr>
    </w:tbl>
    <w:p w:rsidR="00026210" w:rsidRPr="000262C0" w:rsidRDefault="00026210" w:rsidP="00026210">
      <w:pPr>
        <w:spacing w:after="0" w:line="240" w:lineRule="auto"/>
        <w:rPr>
          <w:rFonts w:ascii="Calibri" w:eastAsia="Calibri" w:hAnsi="Calibri" w:cs="Calibri"/>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b/>
                <w:bCs/>
                <w:color w:val="000000" w:themeColor="text1"/>
                <w:sz w:val="24"/>
              </w:rPr>
            </w:pPr>
            <w:r w:rsidRPr="000262C0">
              <w:rPr>
                <w:rFonts w:ascii="Calibri" w:eastAsia="Calibri" w:hAnsi="Calibri" w:cs="Calibri"/>
                <w:b/>
                <w:bCs/>
                <w:color w:val="000000" w:themeColor="text1"/>
              </w:rPr>
              <w:t>Name</w:t>
            </w:r>
          </w:p>
        </w:tc>
        <w:tc>
          <w:tcPr>
            <w:tcW w:w="6120" w:type="dxa"/>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Eliot, Maureen</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Classification</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Professor</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 xml:space="preserve">Year Hired </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2004</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Years of Work-Related Experience</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Degrees/Credentials</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B.A., M.A.</w:t>
            </w:r>
          </w:p>
        </w:tc>
      </w:tr>
    </w:tbl>
    <w:p w:rsidR="00026210" w:rsidRPr="000262C0" w:rsidRDefault="00026210" w:rsidP="00026210">
      <w:pPr>
        <w:spacing w:after="0" w:line="240" w:lineRule="auto"/>
        <w:rPr>
          <w:rFonts w:ascii="Calibri" w:eastAsia="Calibri" w:hAnsi="Calibri" w:cs="Times New Roman"/>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b/>
                <w:bCs/>
                <w:color w:val="000000" w:themeColor="text1"/>
                <w:sz w:val="24"/>
              </w:rPr>
            </w:pPr>
            <w:r w:rsidRPr="000262C0">
              <w:rPr>
                <w:rFonts w:ascii="Calibri" w:eastAsia="Calibri" w:hAnsi="Calibri" w:cs="Calibri"/>
                <w:b/>
                <w:bCs/>
                <w:color w:val="000000" w:themeColor="text1"/>
              </w:rPr>
              <w:t>Name</w:t>
            </w:r>
          </w:p>
        </w:tc>
        <w:tc>
          <w:tcPr>
            <w:tcW w:w="6120" w:type="dxa"/>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Fredrickson, Nancy</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Classification</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Professor</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 xml:space="preserve">Year Hired </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1999</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Years of Work-Related Experience</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Degrees/Credentials</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B.A., M.A.</w:t>
            </w:r>
          </w:p>
        </w:tc>
      </w:tr>
    </w:tbl>
    <w:p w:rsidR="00026210" w:rsidRPr="000262C0" w:rsidRDefault="00026210" w:rsidP="00026210">
      <w:pPr>
        <w:spacing w:after="0" w:line="240" w:lineRule="auto"/>
        <w:rPr>
          <w:rFonts w:ascii="Calibri" w:eastAsia="Calibri" w:hAnsi="Calibri" w:cs="Times New Roman"/>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b/>
                <w:bCs/>
                <w:color w:val="000000" w:themeColor="text1"/>
                <w:sz w:val="24"/>
              </w:rPr>
            </w:pPr>
            <w:r w:rsidRPr="000262C0">
              <w:rPr>
                <w:rFonts w:ascii="Calibri" w:eastAsia="Calibri" w:hAnsi="Calibri" w:cs="Calibri"/>
                <w:b/>
                <w:bCs/>
                <w:color w:val="000000" w:themeColor="text1"/>
              </w:rPr>
              <w:t>Name</w:t>
            </w:r>
          </w:p>
        </w:tc>
        <w:tc>
          <w:tcPr>
            <w:tcW w:w="6120" w:type="dxa"/>
          </w:tcPr>
          <w:p w:rsidR="00026210" w:rsidRPr="000262C0" w:rsidRDefault="00026210" w:rsidP="004121CA">
            <w:pPr>
              <w:keepNext/>
              <w:spacing w:after="0" w:line="240" w:lineRule="auto"/>
              <w:outlineLvl w:val="2"/>
              <w:rPr>
                <w:rFonts w:ascii="Calibri" w:eastAsia="Times New Roman" w:hAnsi="Calibri" w:cs="Calibri"/>
                <w:b/>
                <w:color w:val="000000" w:themeColor="text1"/>
                <w:sz w:val="24"/>
              </w:rPr>
            </w:pPr>
            <w:r w:rsidRPr="000262C0">
              <w:rPr>
                <w:rFonts w:ascii="Calibri" w:eastAsia="Times New Roman" w:hAnsi="Calibri" w:cs="Calibri"/>
                <w:b/>
                <w:color w:val="000000" w:themeColor="text1"/>
              </w:rPr>
              <w:t>Ramirez, Joey</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Classification</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Professor</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 xml:space="preserve">Year Hired </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sz w:val="24"/>
              </w:rPr>
              <w:t>2011</w:t>
            </w: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Years of Work-Related Experience</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p>
        </w:tc>
      </w:tr>
      <w:tr w:rsidR="00411D5A" w:rsidRPr="000262C0" w:rsidTr="004121CA">
        <w:tc>
          <w:tcPr>
            <w:tcW w:w="3348" w:type="dxa"/>
            <w:shd w:val="clear" w:color="auto" w:fill="FDE9D9" w:themeFill="accent6" w:themeFillTint="33"/>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Degrees/Credentials</w:t>
            </w:r>
          </w:p>
        </w:tc>
        <w:tc>
          <w:tcPr>
            <w:tcW w:w="6120" w:type="dxa"/>
          </w:tcPr>
          <w:p w:rsidR="00026210" w:rsidRPr="000262C0" w:rsidRDefault="00026210" w:rsidP="004121CA">
            <w:pPr>
              <w:tabs>
                <w:tab w:val="left" w:pos="360"/>
              </w:tabs>
              <w:spacing w:after="0" w:line="240" w:lineRule="auto"/>
              <w:rPr>
                <w:rFonts w:ascii="Calibri" w:eastAsia="Calibri" w:hAnsi="Calibri" w:cs="Calibri"/>
                <w:color w:val="000000" w:themeColor="text1"/>
                <w:sz w:val="24"/>
              </w:rPr>
            </w:pPr>
            <w:r w:rsidRPr="000262C0">
              <w:rPr>
                <w:rFonts w:ascii="Calibri" w:eastAsia="Calibri" w:hAnsi="Calibri" w:cs="Calibri"/>
                <w:color w:val="000000" w:themeColor="text1"/>
              </w:rPr>
              <w:t>B.S., M.A.</w:t>
            </w:r>
          </w:p>
        </w:tc>
      </w:tr>
    </w:tbl>
    <w:p w:rsidR="00026210" w:rsidRPr="000262C0" w:rsidRDefault="00026210" w:rsidP="00590F67">
      <w:pPr>
        <w:spacing w:after="0" w:line="240" w:lineRule="auto"/>
        <w:rPr>
          <w:b/>
          <w:color w:val="000000" w:themeColor="text1"/>
          <w:u w:val="single"/>
        </w:rPr>
      </w:pPr>
    </w:p>
    <w:p w:rsidR="00590F67" w:rsidRPr="000262C0" w:rsidRDefault="00590F67" w:rsidP="00590F67">
      <w:pPr>
        <w:spacing w:after="0" w:line="240" w:lineRule="auto"/>
        <w:rPr>
          <w:b/>
          <w:color w:val="000000" w:themeColor="text1"/>
          <w:u w:val="single"/>
        </w:rPr>
      </w:pPr>
      <w:r w:rsidRPr="000262C0">
        <w:rPr>
          <w:b/>
          <w:color w:val="000000" w:themeColor="text1"/>
          <w:u w:val="single"/>
        </w:rPr>
        <w:t>Section III</w:t>
      </w:r>
      <w:r w:rsidR="00DD7BA6" w:rsidRPr="000262C0">
        <w:rPr>
          <w:b/>
          <w:color w:val="000000" w:themeColor="text1"/>
          <w:u w:val="single"/>
        </w:rPr>
        <w:t>a</w:t>
      </w:r>
      <w:r w:rsidRPr="000262C0">
        <w:rPr>
          <w:b/>
          <w:color w:val="000000" w:themeColor="text1"/>
          <w:u w:val="single"/>
        </w:rPr>
        <w:t xml:space="preserve"> – Data and Analysis</w:t>
      </w:r>
    </w:p>
    <w:p w:rsidR="00590F67" w:rsidRPr="000262C0" w:rsidRDefault="00590F67" w:rsidP="00590F67">
      <w:pPr>
        <w:spacing w:after="0" w:line="240" w:lineRule="auto"/>
        <w:rPr>
          <w:color w:val="000000" w:themeColor="text1"/>
          <w:u w:val="single"/>
        </w:rPr>
      </w:pPr>
    </w:p>
    <w:p w:rsidR="00513064" w:rsidRPr="000262C0" w:rsidRDefault="00DA52EA" w:rsidP="00513064">
      <w:pPr>
        <w:pStyle w:val="ListParagraph"/>
        <w:numPr>
          <w:ilvl w:val="0"/>
          <w:numId w:val="7"/>
        </w:numPr>
        <w:spacing w:after="0" w:line="240" w:lineRule="auto"/>
        <w:rPr>
          <w:b/>
          <w:color w:val="000000" w:themeColor="text1"/>
        </w:rPr>
      </w:pPr>
      <w:r w:rsidRPr="000262C0">
        <w:rPr>
          <w:b/>
          <w:color w:val="000000" w:themeColor="text1"/>
        </w:rPr>
        <w:t>SLO D</w:t>
      </w:r>
      <w:r w:rsidR="00513064" w:rsidRPr="000262C0">
        <w:rPr>
          <w:b/>
          <w:color w:val="000000" w:themeColor="text1"/>
        </w:rPr>
        <w:t>ata</w:t>
      </w:r>
    </w:p>
    <w:p w:rsidR="00191324" w:rsidRPr="000262C0" w:rsidRDefault="00191324" w:rsidP="00191324">
      <w:pPr>
        <w:spacing w:after="0" w:line="240" w:lineRule="auto"/>
        <w:ind w:left="720"/>
        <w:contextualSpacing/>
        <w:rPr>
          <w:i/>
          <w:iCs/>
          <w:color w:val="000000" w:themeColor="text1"/>
          <w:sz w:val="18"/>
          <w:szCs w:val="18"/>
        </w:rPr>
      </w:pPr>
      <w:r w:rsidRPr="000262C0">
        <w:rPr>
          <w:i/>
          <w:iCs/>
          <w:color w:val="000000" w:themeColor="text1"/>
          <w:sz w:val="18"/>
          <w:szCs w:val="18"/>
        </w:rPr>
        <w:t>Instructions:</w:t>
      </w:r>
    </w:p>
    <w:p w:rsidR="00191324" w:rsidRPr="000262C0" w:rsidRDefault="00191324" w:rsidP="00191324">
      <w:pPr>
        <w:numPr>
          <w:ilvl w:val="0"/>
          <w:numId w:val="43"/>
        </w:numPr>
        <w:spacing w:after="0" w:line="240" w:lineRule="auto"/>
        <w:ind w:left="1080"/>
        <w:contextualSpacing/>
        <w:rPr>
          <w:i/>
          <w:iCs/>
          <w:color w:val="000000" w:themeColor="text1"/>
          <w:sz w:val="18"/>
          <w:szCs w:val="18"/>
        </w:rPr>
      </w:pPr>
      <w:r w:rsidRPr="000262C0">
        <w:rPr>
          <w:i/>
          <w:iCs/>
          <w:color w:val="000000" w:themeColor="text1"/>
          <w:sz w:val="18"/>
          <w:szCs w:val="18"/>
        </w:rPr>
        <w:t>Provide highlights of what you learned last year in your assessments and discussions.</w:t>
      </w:r>
    </w:p>
    <w:p w:rsidR="008C0CDD" w:rsidRPr="000262C0" w:rsidRDefault="008C0CDD" w:rsidP="008C0CDD">
      <w:pPr>
        <w:spacing w:after="0" w:line="240" w:lineRule="auto"/>
        <w:ind w:left="1080"/>
        <w:contextualSpacing/>
        <w:rPr>
          <w:iCs/>
          <w:color w:val="000000" w:themeColor="text1"/>
        </w:rPr>
      </w:pPr>
      <w:r w:rsidRPr="000262C0">
        <w:rPr>
          <w:iCs/>
          <w:color w:val="000000" w:themeColor="text1"/>
        </w:rPr>
        <w:t xml:space="preserve">The most important effect of the SLO process has been that it has brought </w:t>
      </w:r>
      <w:r w:rsidR="0079681C" w:rsidRPr="000262C0">
        <w:rPr>
          <w:iCs/>
          <w:color w:val="000000" w:themeColor="text1"/>
        </w:rPr>
        <w:t xml:space="preserve">the </w:t>
      </w:r>
      <w:r w:rsidR="00EB3860" w:rsidRPr="000262C0">
        <w:rPr>
          <w:iCs/>
          <w:color w:val="000000" w:themeColor="text1"/>
        </w:rPr>
        <w:t>instructors</w:t>
      </w:r>
      <w:r w:rsidRPr="000262C0">
        <w:rPr>
          <w:iCs/>
          <w:color w:val="000000" w:themeColor="text1"/>
        </w:rPr>
        <w:t xml:space="preserve"> who teach the same course</w:t>
      </w:r>
      <w:r w:rsidR="0079681C" w:rsidRPr="000262C0">
        <w:rPr>
          <w:iCs/>
          <w:color w:val="000000" w:themeColor="text1"/>
        </w:rPr>
        <w:t xml:space="preserve"> together to engage in discussion</w:t>
      </w:r>
      <w:r w:rsidR="004D7E01" w:rsidRPr="000262C0">
        <w:rPr>
          <w:iCs/>
          <w:color w:val="000000" w:themeColor="text1"/>
        </w:rPr>
        <w:t>s</w:t>
      </w:r>
      <w:r w:rsidR="0079681C" w:rsidRPr="000262C0">
        <w:rPr>
          <w:iCs/>
          <w:color w:val="000000" w:themeColor="text1"/>
        </w:rPr>
        <w:t xml:space="preserve"> relevant to the course</w:t>
      </w:r>
      <w:r w:rsidRPr="000262C0">
        <w:rPr>
          <w:iCs/>
          <w:color w:val="000000" w:themeColor="text1"/>
        </w:rPr>
        <w:t>.  The process has stimulated a healthy conversation regarding the most im</w:t>
      </w:r>
      <w:r w:rsidR="004D7E01" w:rsidRPr="000262C0">
        <w:rPr>
          <w:iCs/>
          <w:color w:val="000000" w:themeColor="text1"/>
        </w:rPr>
        <w:t>portant concepts and skills</w:t>
      </w:r>
      <w:r w:rsidRPr="000262C0">
        <w:rPr>
          <w:iCs/>
          <w:color w:val="000000" w:themeColor="text1"/>
        </w:rPr>
        <w:t xml:space="preserve"> we want our students to </w:t>
      </w:r>
      <w:r w:rsidR="001F1531" w:rsidRPr="000262C0">
        <w:rPr>
          <w:iCs/>
          <w:color w:val="000000" w:themeColor="text1"/>
        </w:rPr>
        <w:t xml:space="preserve">learn and </w:t>
      </w:r>
      <w:r w:rsidR="00720BFA" w:rsidRPr="000262C0">
        <w:rPr>
          <w:iCs/>
          <w:color w:val="000000" w:themeColor="text1"/>
        </w:rPr>
        <w:t>achieve in</w:t>
      </w:r>
      <w:r w:rsidRPr="000262C0">
        <w:rPr>
          <w:iCs/>
          <w:color w:val="000000" w:themeColor="text1"/>
        </w:rPr>
        <w:t xml:space="preserve"> our classes.</w:t>
      </w:r>
    </w:p>
    <w:p w:rsidR="00191324" w:rsidRPr="000262C0" w:rsidRDefault="00191324" w:rsidP="00191324">
      <w:pPr>
        <w:numPr>
          <w:ilvl w:val="0"/>
          <w:numId w:val="43"/>
        </w:numPr>
        <w:spacing w:after="0" w:line="240" w:lineRule="auto"/>
        <w:ind w:left="1080"/>
        <w:contextualSpacing/>
        <w:rPr>
          <w:i/>
          <w:iCs/>
          <w:color w:val="000000" w:themeColor="text1"/>
          <w:sz w:val="18"/>
          <w:szCs w:val="18"/>
        </w:rPr>
      </w:pPr>
      <w:r w:rsidRPr="000262C0">
        <w:rPr>
          <w:i/>
          <w:iCs/>
          <w:color w:val="000000" w:themeColor="text1"/>
          <w:sz w:val="18"/>
          <w:szCs w:val="18"/>
        </w:rPr>
        <w:t>Provide highlights of some of the changes made as a result of the assessments and discussions.</w:t>
      </w:r>
    </w:p>
    <w:p w:rsidR="00E312C0" w:rsidRPr="000262C0" w:rsidRDefault="004D7E01" w:rsidP="00E312C0">
      <w:pPr>
        <w:spacing w:after="0" w:line="240" w:lineRule="auto"/>
        <w:ind w:left="1080"/>
        <w:contextualSpacing/>
        <w:rPr>
          <w:iCs/>
          <w:color w:val="000000" w:themeColor="text1"/>
        </w:rPr>
      </w:pPr>
      <w:r w:rsidRPr="000262C0">
        <w:rPr>
          <w:iCs/>
          <w:color w:val="000000" w:themeColor="text1"/>
        </w:rPr>
        <w:t>A</w:t>
      </w:r>
      <w:r w:rsidR="0079681C" w:rsidRPr="000262C0">
        <w:rPr>
          <w:iCs/>
          <w:color w:val="000000" w:themeColor="text1"/>
        </w:rPr>
        <w:t xml:space="preserve"> positive outcome is that it brought faculty </w:t>
      </w:r>
      <w:r w:rsidR="00795ECA" w:rsidRPr="000262C0">
        <w:rPr>
          <w:iCs/>
          <w:color w:val="000000" w:themeColor="text1"/>
        </w:rPr>
        <w:t>together to update SLOs</w:t>
      </w:r>
      <w:r w:rsidR="0079681C" w:rsidRPr="000262C0">
        <w:rPr>
          <w:iCs/>
          <w:color w:val="000000" w:themeColor="text1"/>
        </w:rPr>
        <w:t xml:space="preserve"> to </w:t>
      </w:r>
      <w:r w:rsidR="00795ECA" w:rsidRPr="000262C0">
        <w:rPr>
          <w:iCs/>
          <w:color w:val="000000" w:themeColor="text1"/>
        </w:rPr>
        <w:t xml:space="preserve">better </w:t>
      </w:r>
      <w:r w:rsidR="0079681C" w:rsidRPr="000262C0">
        <w:rPr>
          <w:iCs/>
          <w:color w:val="000000" w:themeColor="text1"/>
        </w:rPr>
        <w:t xml:space="preserve">represent current course topics being taught.  The highlight </w:t>
      </w:r>
      <w:r w:rsidR="00795ECA" w:rsidRPr="000262C0">
        <w:rPr>
          <w:iCs/>
          <w:color w:val="000000" w:themeColor="text1"/>
        </w:rPr>
        <w:t xml:space="preserve">of the SLO meetings </w:t>
      </w:r>
      <w:r w:rsidR="0079681C" w:rsidRPr="000262C0">
        <w:rPr>
          <w:iCs/>
          <w:color w:val="000000" w:themeColor="text1"/>
        </w:rPr>
        <w:t>is the sharing of best practices within the discipline, sharing teaching strategies and interactive l</w:t>
      </w:r>
      <w:r w:rsidR="00795ECA" w:rsidRPr="000262C0">
        <w:rPr>
          <w:iCs/>
          <w:color w:val="000000" w:themeColor="text1"/>
        </w:rPr>
        <w:t xml:space="preserve">essons for the </w:t>
      </w:r>
      <w:r w:rsidR="001F1531" w:rsidRPr="000262C0">
        <w:rPr>
          <w:iCs/>
          <w:color w:val="000000" w:themeColor="text1"/>
        </w:rPr>
        <w:t xml:space="preserve">various </w:t>
      </w:r>
      <w:r w:rsidR="00795ECA" w:rsidRPr="000262C0">
        <w:rPr>
          <w:iCs/>
          <w:color w:val="000000" w:themeColor="text1"/>
        </w:rPr>
        <w:t>topics within a</w:t>
      </w:r>
      <w:r w:rsidR="0079681C" w:rsidRPr="000262C0">
        <w:rPr>
          <w:iCs/>
          <w:color w:val="000000" w:themeColor="text1"/>
        </w:rPr>
        <w:t xml:space="preserve"> particular health course.</w:t>
      </w:r>
    </w:p>
    <w:p w:rsidR="00191324" w:rsidRPr="000262C0" w:rsidRDefault="00191324" w:rsidP="00191324">
      <w:pPr>
        <w:numPr>
          <w:ilvl w:val="0"/>
          <w:numId w:val="43"/>
        </w:numPr>
        <w:spacing w:after="0" w:line="240" w:lineRule="auto"/>
        <w:ind w:left="1080"/>
        <w:contextualSpacing/>
        <w:rPr>
          <w:i/>
          <w:iCs/>
          <w:color w:val="000000" w:themeColor="text1"/>
          <w:sz w:val="18"/>
          <w:szCs w:val="18"/>
        </w:rPr>
      </w:pPr>
      <w:r w:rsidRPr="000262C0">
        <w:rPr>
          <w:i/>
          <w:iCs/>
          <w:color w:val="000000" w:themeColor="text1"/>
          <w:sz w:val="18"/>
          <w:szCs w:val="18"/>
        </w:rPr>
        <w:t>How did the changes affect student learning – or how do you anticipate that they will?</w:t>
      </w:r>
    </w:p>
    <w:p w:rsidR="00E312C0" w:rsidRPr="000262C0" w:rsidRDefault="00E312C0" w:rsidP="00E312C0">
      <w:pPr>
        <w:spacing w:after="0" w:line="240" w:lineRule="auto"/>
        <w:ind w:left="1080"/>
        <w:contextualSpacing/>
        <w:rPr>
          <w:iCs/>
          <w:color w:val="000000" w:themeColor="text1"/>
        </w:rPr>
      </w:pPr>
      <w:r w:rsidRPr="000262C0">
        <w:rPr>
          <w:iCs/>
          <w:color w:val="000000" w:themeColor="text1"/>
        </w:rPr>
        <w:t xml:space="preserve">A recurring theme is “How can we enhance student learning?”  This has led to </w:t>
      </w:r>
      <w:r w:rsidR="00795ECA" w:rsidRPr="000262C0">
        <w:rPr>
          <w:iCs/>
          <w:color w:val="000000" w:themeColor="text1"/>
        </w:rPr>
        <w:t xml:space="preserve">numerous </w:t>
      </w:r>
      <w:r w:rsidRPr="000262C0">
        <w:rPr>
          <w:iCs/>
          <w:color w:val="000000" w:themeColor="text1"/>
        </w:rPr>
        <w:t xml:space="preserve">discussions as how to best do this.  We are trying to create more “hands on” learning </w:t>
      </w:r>
      <w:r w:rsidR="00795ECA" w:rsidRPr="000262C0">
        <w:rPr>
          <w:iCs/>
          <w:color w:val="000000" w:themeColor="text1"/>
        </w:rPr>
        <w:t xml:space="preserve">opportunities </w:t>
      </w:r>
      <w:r w:rsidRPr="000262C0">
        <w:rPr>
          <w:iCs/>
          <w:color w:val="000000" w:themeColor="text1"/>
        </w:rPr>
        <w:t>in the classroom.</w:t>
      </w:r>
    </w:p>
    <w:p w:rsidR="00473965" w:rsidRPr="000262C0" w:rsidRDefault="00191324" w:rsidP="00191324">
      <w:pPr>
        <w:numPr>
          <w:ilvl w:val="0"/>
          <w:numId w:val="43"/>
        </w:numPr>
        <w:spacing w:after="0" w:line="240" w:lineRule="auto"/>
        <w:ind w:left="1080"/>
        <w:contextualSpacing/>
        <w:rPr>
          <w:i/>
          <w:iCs/>
          <w:color w:val="000000" w:themeColor="text1"/>
          <w:sz w:val="18"/>
          <w:szCs w:val="18"/>
        </w:rPr>
      </w:pPr>
      <w:r w:rsidRPr="000262C0">
        <w:rPr>
          <w:i/>
          <w:iCs/>
          <w:color w:val="000000" w:themeColor="text1"/>
          <w:sz w:val="18"/>
          <w:szCs w:val="18"/>
        </w:rPr>
        <w:lastRenderedPageBreak/>
        <w:t xml:space="preserve">Based on what you learned, what </w:t>
      </w:r>
      <w:r w:rsidRPr="000262C0">
        <w:rPr>
          <w:i/>
          <w:iCs/>
          <w:color w:val="000000" w:themeColor="text1"/>
          <w:sz w:val="18"/>
          <w:szCs w:val="18"/>
          <w:u w:val="single"/>
        </w:rPr>
        <w:t>initiatives requiring resources</w:t>
      </w:r>
      <w:r w:rsidRPr="000262C0">
        <w:rPr>
          <w:i/>
          <w:iCs/>
          <w:color w:val="000000" w:themeColor="text1"/>
          <w:sz w:val="18"/>
          <w:szCs w:val="18"/>
        </w:rPr>
        <w:t xml:space="preserve"> could you develop (or have you developed) to improve student learning?  Explain briefly.  Initiatives need to be entered in more detail in Section V. </w:t>
      </w:r>
    </w:p>
    <w:p w:rsidR="00191324" w:rsidRPr="000262C0" w:rsidRDefault="00473965" w:rsidP="00473965">
      <w:pPr>
        <w:spacing w:after="0" w:line="240" w:lineRule="auto"/>
        <w:ind w:left="1080"/>
        <w:contextualSpacing/>
        <w:rPr>
          <w:iCs/>
          <w:color w:val="000000" w:themeColor="text1"/>
        </w:rPr>
      </w:pPr>
      <w:r w:rsidRPr="000262C0">
        <w:rPr>
          <w:iCs/>
          <w:color w:val="000000" w:themeColor="text1"/>
        </w:rPr>
        <w:t>We purchased new videos with closed captioning.  We have purchased instructional materials, such as anat</w:t>
      </w:r>
      <w:r w:rsidR="00D8478C" w:rsidRPr="000262C0">
        <w:rPr>
          <w:iCs/>
          <w:color w:val="000000" w:themeColor="text1"/>
        </w:rPr>
        <w:t>omical models and “blood alcohol simulation goggle</w:t>
      </w:r>
      <w:r w:rsidR="00112866" w:rsidRPr="000262C0">
        <w:rPr>
          <w:iCs/>
          <w:color w:val="000000" w:themeColor="text1"/>
        </w:rPr>
        <w:t>s</w:t>
      </w:r>
      <w:r w:rsidRPr="000262C0">
        <w:rPr>
          <w:iCs/>
          <w:color w:val="000000" w:themeColor="text1"/>
        </w:rPr>
        <w:t>”</w:t>
      </w:r>
      <w:r w:rsidR="00191324" w:rsidRPr="000262C0">
        <w:rPr>
          <w:i/>
          <w:iCs/>
          <w:color w:val="000000" w:themeColor="text1"/>
        </w:rPr>
        <w:t xml:space="preserve"> </w:t>
      </w:r>
      <w:r w:rsidR="00112866" w:rsidRPr="000262C0">
        <w:rPr>
          <w:iCs/>
          <w:color w:val="000000" w:themeColor="text1"/>
        </w:rPr>
        <w:t xml:space="preserve">in past years which proved to </w:t>
      </w:r>
      <w:r w:rsidR="00BE5D2E" w:rsidRPr="000262C0">
        <w:rPr>
          <w:iCs/>
          <w:color w:val="000000" w:themeColor="text1"/>
        </w:rPr>
        <w:t>greatly enhance student learning</w:t>
      </w:r>
      <w:r w:rsidR="00112866" w:rsidRPr="000262C0">
        <w:rPr>
          <w:iCs/>
          <w:color w:val="000000" w:themeColor="text1"/>
        </w:rPr>
        <w:t>.</w:t>
      </w:r>
    </w:p>
    <w:p w:rsidR="00191324" w:rsidRPr="000262C0" w:rsidRDefault="00191324" w:rsidP="00191324">
      <w:pPr>
        <w:numPr>
          <w:ilvl w:val="0"/>
          <w:numId w:val="43"/>
        </w:numPr>
        <w:spacing w:after="0" w:line="240" w:lineRule="auto"/>
        <w:ind w:left="1080"/>
        <w:contextualSpacing/>
        <w:rPr>
          <w:i/>
          <w:iCs/>
          <w:color w:val="000000" w:themeColor="text1"/>
          <w:sz w:val="18"/>
          <w:szCs w:val="18"/>
        </w:rPr>
      </w:pPr>
      <w:r w:rsidRPr="000262C0">
        <w:rPr>
          <w:i/>
          <w:iCs/>
          <w:color w:val="000000" w:themeColor="text1"/>
          <w:sz w:val="18"/>
          <w:szCs w:val="18"/>
        </w:rPr>
        <w:t xml:space="preserve">What are the most significant </w:t>
      </w:r>
      <w:r w:rsidRPr="000262C0">
        <w:rPr>
          <w:i/>
          <w:iCs/>
          <w:color w:val="000000" w:themeColor="text1"/>
          <w:sz w:val="18"/>
          <w:szCs w:val="18"/>
          <w:u w:val="single"/>
        </w:rPr>
        <w:t>initiatives not requiring resources</w:t>
      </w:r>
      <w:r w:rsidRPr="000262C0">
        <w:rPr>
          <w:i/>
          <w:iCs/>
          <w:color w:val="000000" w:themeColor="text1"/>
          <w:sz w:val="18"/>
          <w:szCs w:val="18"/>
        </w:rPr>
        <w:t xml:space="preserve"> you could (or have developed) to improve student learning?    Explain briefly.  Initiative(s) need to be entered in more detail in Section V.  </w:t>
      </w:r>
    </w:p>
    <w:p w:rsidR="00473965" w:rsidRPr="000262C0" w:rsidRDefault="00473965" w:rsidP="00473965">
      <w:pPr>
        <w:spacing w:after="0" w:line="240" w:lineRule="auto"/>
        <w:ind w:left="1080"/>
        <w:contextualSpacing/>
        <w:rPr>
          <w:iCs/>
          <w:color w:val="000000" w:themeColor="text1"/>
        </w:rPr>
      </w:pPr>
      <w:r w:rsidRPr="000262C0">
        <w:rPr>
          <w:iCs/>
          <w:color w:val="000000" w:themeColor="text1"/>
        </w:rPr>
        <w:t xml:space="preserve">We </w:t>
      </w:r>
      <w:r w:rsidR="00D8478C" w:rsidRPr="000262C0">
        <w:rPr>
          <w:iCs/>
          <w:color w:val="000000" w:themeColor="text1"/>
        </w:rPr>
        <w:t>will continue</w:t>
      </w:r>
      <w:r w:rsidRPr="000262C0">
        <w:rPr>
          <w:iCs/>
          <w:color w:val="000000" w:themeColor="text1"/>
        </w:rPr>
        <w:t xml:space="preserve"> to have a health teachers’ meeting </w:t>
      </w:r>
      <w:r w:rsidR="00D8478C" w:rsidRPr="000262C0">
        <w:rPr>
          <w:iCs/>
          <w:color w:val="000000" w:themeColor="text1"/>
        </w:rPr>
        <w:t xml:space="preserve">each semester </w:t>
      </w:r>
      <w:r w:rsidRPr="000262C0">
        <w:rPr>
          <w:iCs/>
          <w:color w:val="000000" w:themeColor="text1"/>
        </w:rPr>
        <w:t>to review best practices for student learning in the classroom.</w:t>
      </w:r>
    </w:p>
    <w:p w:rsidR="00191324" w:rsidRPr="000262C0" w:rsidRDefault="00191324" w:rsidP="00191324">
      <w:pPr>
        <w:numPr>
          <w:ilvl w:val="0"/>
          <w:numId w:val="44"/>
        </w:numPr>
        <w:spacing w:after="0" w:line="240" w:lineRule="auto"/>
        <w:ind w:left="1080"/>
        <w:contextualSpacing/>
        <w:rPr>
          <w:i/>
          <w:iCs/>
          <w:color w:val="000000" w:themeColor="text1"/>
          <w:sz w:val="18"/>
          <w:szCs w:val="18"/>
        </w:rPr>
      </w:pPr>
      <w:r w:rsidRPr="000262C0">
        <w:rPr>
          <w:i/>
          <w:iCs/>
          <w:color w:val="000000" w:themeColor="text1"/>
          <w:sz w:val="18"/>
          <w:szCs w:val="18"/>
        </w:rPr>
        <w:t>Comment on the status of your SLO rotational plan, mapping, and other TracDat work.</w:t>
      </w:r>
    </w:p>
    <w:p w:rsidR="00513064" w:rsidRPr="000262C0" w:rsidRDefault="00473965" w:rsidP="00473965">
      <w:pPr>
        <w:spacing w:after="0" w:line="240" w:lineRule="auto"/>
        <w:ind w:left="1080"/>
        <w:rPr>
          <w:color w:val="000000" w:themeColor="text1"/>
        </w:rPr>
      </w:pPr>
      <w:r w:rsidRPr="000262C0">
        <w:rPr>
          <w:color w:val="000000" w:themeColor="text1"/>
        </w:rPr>
        <w:t>We finished our 5 year plan and have decided to assess our student learning outcomes in the fall semester only.  We will evaluate whether or not this is the best model for our department.</w:t>
      </w:r>
      <w:r w:rsidR="0014450F" w:rsidRPr="000262C0">
        <w:rPr>
          <w:color w:val="000000" w:themeColor="text1"/>
        </w:rPr>
        <w:t xml:space="preserve"> This didn’t work for our department. We developed a model of SLO assessment in both the fall and spring semesters.</w:t>
      </w:r>
    </w:p>
    <w:p w:rsidR="003E6F6E" w:rsidRPr="000262C0" w:rsidRDefault="00DA52EA" w:rsidP="00EF1873">
      <w:pPr>
        <w:pStyle w:val="ListParagraph"/>
        <w:numPr>
          <w:ilvl w:val="0"/>
          <w:numId w:val="7"/>
        </w:numPr>
        <w:spacing w:after="0" w:line="240" w:lineRule="auto"/>
        <w:rPr>
          <w:b/>
          <w:color w:val="000000" w:themeColor="text1"/>
        </w:rPr>
      </w:pPr>
      <w:r w:rsidRPr="000262C0">
        <w:rPr>
          <w:b/>
          <w:color w:val="000000" w:themeColor="text1"/>
        </w:rPr>
        <w:t>Performance D</w:t>
      </w:r>
      <w:r w:rsidR="003E6F6E" w:rsidRPr="000262C0">
        <w:rPr>
          <w:b/>
          <w:color w:val="000000" w:themeColor="text1"/>
        </w:rPr>
        <w:t>ata</w:t>
      </w:r>
    </w:p>
    <w:p w:rsidR="003E6F6E" w:rsidRPr="000262C0" w:rsidRDefault="003E6F6E" w:rsidP="003E6F6E">
      <w:pPr>
        <w:pStyle w:val="ListParagraph"/>
        <w:spacing w:after="0" w:line="240" w:lineRule="auto"/>
        <w:rPr>
          <w:color w:val="000000" w:themeColor="text1"/>
        </w:rPr>
      </w:pPr>
    </w:p>
    <w:p w:rsidR="003E6F6E" w:rsidRPr="000262C0" w:rsidRDefault="00DA52EA" w:rsidP="003E6F6E">
      <w:pPr>
        <w:pStyle w:val="ListParagraph"/>
        <w:numPr>
          <w:ilvl w:val="0"/>
          <w:numId w:val="22"/>
        </w:numPr>
        <w:spacing w:after="0" w:line="240" w:lineRule="auto"/>
        <w:rPr>
          <w:b/>
          <w:color w:val="000000" w:themeColor="text1"/>
          <w:u w:val="single"/>
        </w:rPr>
      </w:pPr>
      <w:r w:rsidRPr="000262C0">
        <w:rPr>
          <w:b/>
          <w:color w:val="000000" w:themeColor="text1"/>
          <w:u w:val="single"/>
        </w:rPr>
        <w:t xml:space="preserve"> Retention – Program and C</w:t>
      </w:r>
      <w:r w:rsidR="003E6F6E" w:rsidRPr="000262C0">
        <w:rPr>
          <w:b/>
          <w:color w:val="000000" w:themeColor="text1"/>
          <w:u w:val="single"/>
        </w:rPr>
        <w:t>ourse</w:t>
      </w:r>
    </w:p>
    <w:p w:rsidR="00DB217C" w:rsidRPr="000262C0" w:rsidRDefault="00DB217C" w:rsidP="00DB217C">
      <w:pPr>
        <w:pStyle w:val="ListParagraph"/>
        <w:spacing w:after="0" w:line="240" w:lineRule="auto"/>
        <w:ind w:left="1080"/>
        <w:rPr>
          <w:i/>
          <w:color w:val="000000" w:themeColor="text1"/>
          <w:sz w:val="18"/>
          <w:szCs w:val="18"/>
        </w:rPr>
      </w:pPr>
      <w:r w:rsidRPr="000262C0">
        <w:rPr>
          <w:i/>
          <w:color w:val="000000" w:themeColor="text1"/>
          <w:sz w:val="18"/>
          <w:szCs w:val="18"/>
        </w:rPr>
        <w:t>Instructions:</w:t>
      </w:r>
    </w:p>
    <w:p w:rsidR="002E563D" w:rsidRPr="000262C0" w:rsidRDefault="002E563D" w:rsidP="002E563D">
      <w:pPr>
        <w:spacing w:after="0" w:line="240" w:lineRule="auto"/>
        <w:ind w:left="720" w:firstLine="360"/>
        <w:rPr>
          <w:i/>
          <w:color w:val="000000" w:themeColor="text1"/>
          <w:sz w:val="18"/>
          <w:szCs w:val="18"/>
        </w:rPr>
      </w:pPr>
      <w:r w:rsidRPr="000262C0">
        <w:rPr>
          <w:i/>
          <w:color w:val="000000" w:themeColor="text1"/>
          <w:sz w:val="18"/>
          <w:szCs w:val="18"/>
        </w:rPr>
        <w:t>Retention refers to the number/percentage of students completing the class.</w:t>
      </w: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How does your program’s retention rate compare to the college overall?  Is comparing it to the college average appropriate or not?  Please explain.  </w:t>
      </w:r>
    </w:p>
    <w:p w:rsidR="004D0F07" w:rsidRPr="000262C0" w:rsidRDefault="004D0F07" w:rsidP="004D0F07">
      <w:pPr>
        <w:pStyle w:val="ListParagraph"/>
        <w:spacing w:after="0" w:line="240" w:lineRule="auto"/>
        <w:ind w:left="1440"/>
        <w:rPr>
          <w:color w:val="000000" w:themeColor="text1"/>
        </w:rPr>
      </w:pPr>
      <w:r w:rsidRPr="000262C0">
        <w:rPr>
          <w:color w:val="000000" w:themeColor="text1"/>
        </w:rPr>
        <w:t xml:space="preserve">The prior 3 year average </w:t>
      </w:r>
      <w:r w:rsidR="00477B71" w:rsidRPr="000262C0">
        <w:rPr>
          <w:color w:val="000000" w:themeColor="text1"/>
        </w:rPr>
        <w:t>health e</w:t>
      </w:r>
      <w:r w:rsidRPr="000262C0">
        <w:rPr>
          <w:color w:val="000000" w:themeColor="text1"/>
        </w:rPr>
        <w:t>ducation retention rate</w:t>
      </w:r>
      <w:r w:rsidR="00477B71" w:rsidRPr="000262C0">
        <w:rPr>
          <w:color w:val="000000" w:themeColor="text1"/>
        </w:rPr>
        <w:t xml:space="preserve"> is 91% as compared with the prior 3 year average college wide retention rate of 86%.  The health educatio</w:t>
      </w:r>
      <w:r w:rsidR="004E04D3" w:rsidRPr="000262C0">
        <w:rPr>
          <w:color w:val="000000" w:themeColor="text1"/>
        </w:rPr>
        <w:t>n retention rate was</w:t>
      </w:r>
      <w:r w:rsidR="00477B71" w:rsidRPr="000262C0">
        <w:rPr>
          <w:color w:val="000000" w:themeColor="text1"/>
        </w:rPr>
        <w:t xml:space="preserve"> 5% higher than the overall college wide retention rate</w:t>
      </w:r>
      <w:r w:rsidR="004E04D3" w:rsidRPr="000262C0">
        <w:rPr>
          <w:color w:val="000000" w:themeColor="text1"/>
        </w:rPr>
        <w:t xml:space="preserve"> for that period</w:t>
      </w:r>
      <w:r w:rsidR="00477B71" w:rsidRPr="000262C0">
        <w:rPr>
          <w:color w:val="000000" w:themeColor="text1"/>
        </w:rPr>
        <w:t>.</w:t>
      </w: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In looking at your program’s retention rate over the past three years, is there a trend?  If so, explain.   </w:t>
      </w:r>
    </w:p>
    <w:p w:rsidR="003530B1" w:rsidRPr="000262C0" w:rsidRDefault="003530B1" w:rsidP="003530B1">
      <w:pPr>
        <w:pStyle w:val="ListParagraph"/>
        <w:spacing w:after="0" w:line="240" w:lineRule="auto"/>
        <w:ind w:left="1440"/>
        <w:rPr>
          <w:color w:val="000000" w:themeColor="text1"/>
        </w:rPr>
      </w:pPr>
      <w:r w:rsidRPr="000262C0">
        <w:rPr>
          <w:color w:val="000000" w:themeColor="text1"/>
        </w:rPr>
        <w:t xml:space="preserve">The FY 2013 health education retention </w:t>
      </w:r>
      <w:r w:rsidR="0079681C" w:rsidRPr="000262C0">
        <w:rPr>
          <w:color w:val="000000" w:themeColor="text1"/>
        </w:rPr>
        <w:t xml:space="preserve">rate </w:t>
      </w:r>
      <w:r w:rsidRPr="000262C0">
        <w:rPr>
          <w:color w:val="000000" w:themeColor="text1"/>
        </w:rPr>
        <w:t xml:space="preserve">dropped 4% from the prior 3 year average.  </w:t>
      </w:r>
    </w:p>
    <w:p w:rsidR="003530B1" w:rsidRPr="000262C0" w:rsidRDefault="003530B1" w:rsidP="003530B1">
      <w:pPr>
        <w:pStyle w:val="ListParagraph"/>
        <w:spacing w:after="0" w:line="240" w:lineRule="auto"/>
        <w:ind w:left="1440"/>
        <w:rPr>
          <w:color w:val="000000" w:themeColor="text1"/>
        </w:rPr>
      </w:pPr>
      <w:r w:rsidRPr="000262C0">
        <w:rPr>
          <w:color w:val="000000" w:themeColor="text1"/>
        </w:rPr>
        <w:t xml:space="preserve">This is a concern that we will </w:t>
      </w:r>
      <w:r w:rsidR="004E04D3" w:rsidRPr="000262C0">
        <w:rPr>
          <w:color w:val="000000" w:themeColor="text1"/>
        </w:rPr>
        <w:t xml:space="preserve">closely </w:t>
      </w:r>
      <w:r w:rsidR="00A26739" w:rsidRPr="000262C0">
        <w:rPr>
          <w:color w:val="000000" w:themeColor="text1"/>
        </w:rPr>
        <w:t>monitor</w:t>
      </w:r>
      <w:r w:rsidRPr="000262C0">
        <w:rPr>
          <w:color w:val="000000" w:themeColor="text1"/>
        </w:rPr>
        <w:t xml:space="preserve"> </w:t>
      </w:r>
      <w:r w:rsidR="00D8478C" w:rsidRPr="000262C0">
        <w:rPr>
          <w:color w:val="000000" w:themeColor="text1"/>
        </w:rPr>
        <w:t>our retention rates.</w:t>
      </w:r>
      <w:r w:rsidR="00952C53" w:rsidRPr="000262C0">
        <w:rPr>
          <w:color w:val="000000" w:themeColor="text1"/>
        </w:rPr>
        <w:t xml:space="preserve"> </w:t>
      </w: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1467FE" w:rsidRPr="000262C0" w:rsidRDefault="001467FE" w:rsidP="001467FE">
      <w:pPr>
        <w:pStyle w:val="ListParagraph"/>
        <w:spacing w:after="0" w:line="240" w:lineRule="auto"/>
        <w:ind w:left="1440"/>
        <w:rPr>
          <w:color w:val="000000" w:themeColor="text1"/>
        </w:rPr>
      </w:pPr>
      <w:r w:rsidRPr="000262C0">
        <w:rPr>
          <w:color w:val="000000" w:themeColor="text1"/>
        </w:rPr>
        <w:t>Analyzing the disaggregated data by ethnicity, our health education class retention rates are within 3%</w:t>
      </w:r>
      <w:r w:rsidR="007E412C" w:rsidRPr="000262C0">
        <w:rPr>
          <w:color w:val="000000" w:themeColor="text1"/>
        </w:rPr>
        <w:t>,</w:t>
      </w:r>
      <w:r w:rsidRPr="000262C0">
        <w:rPr>
          <w:color w:val="000000" w:themeColor="text1"/>
        </w:rPr>
        <w:t xml:space="preserve"> plus or minus</w:t>
      </w:r>
      <w:r w:rsidR="007E412C" w:rsidRPr="000262C0">
        <w:rPr>
          <w:color w:val="000000" w:themeColor="text1"/>
        </w:rPr>
        <w:t>,</w:t>
      </w:r>
      <w:r w:rsidRPr="000262C0">
        <w:rPr>
          <w:color w:val="000000" w:themeColor="text1"/>
        </w:rPr>
        <w:t xml:space="preserve"> of the college retention rates among all identified ethnic groups.</w:t>
      </w:r>
    </w:p>
    <w:p w:rsidR="002B6EF2" w:rsidRPr="000262C0" w:rsidRDefault="002E563D" w:rsidP="002B6EF2">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Do your retention rates meet your expectations? Are there areas that need improvement? </w:t>
      </w:r>
    </w:p>
    <w:p w:rsidR="00A27C2D" w:rsidRPr="000262C0" w:rsidRDefault="00A27C2D" w:rsidP="0079681C">
      <w:pPr>
        <w:spacing w:after="0" w:line="240" w:lineRule="auto"/>
        <w:ind w:left="1440"/>
        <w:rPr>
          <w:color w:val="000000" w:themeColor="text1"/>
        </w:rPr>
      </w:pPr>
      <w:r w:rsidRPr="000262C0">
        <w:rPr>
          <w:color w:val="000000" w:themeColor="text1"/>
        </w:rPr>
        <w:t xml:space="preserve">The HED retention rate dropped during the 2013 fiscal year from a prior three year average of 91% to 87%.  The majority of the HED courses were within several points of their previous years’ retention rates. There was one course, HED V82, where the retention rate plummeted from 89% to 68%.  </w:t>
      </w:r>
      <w:r w:rsidR="007E412C" w:rsidRPr="000262C0">
        <w:rPr>
          <w:color w:val="000000" w:themeColor="text1"/>
        </w:rPr>
        <w:t xml:space="preserve">This was discussed with the instructor of the course and changes to the course description </w:t>
      </w:r>
      <w:r w:rsidR="0098668B" w:rsidRPr="000262C0">
        <w:rPr>
          <w:color w:val="000000" w:themeColor="text1"/>
        </w:rPr>
        <w:t>have been identified and are in the process of being implemented through Curricunet.</w:t>
      </w:r>
      <w:r w:rsidRPr="000262C0">
        <w:rPr>
          <w:color w:val="000000" w:themeColor="text1"/>
        </w:rPr>
        <w:t xml:space="preserve">  </w:t>
      </w:r>
      <w:r w:rsidR="008231B1" w:rsidRPr="000262C0">
        <w:rPr>
          <w:color w:val="000000" w:themeColor="text1"/>
        </w:rPr>
        <w:t xml:space="preserve">After discussing this </w:t>
      </w:r>
      <w:r w:rsidR="00A26739" w:rsidRPr="000262C0">
        <w:rPr>
          <w:color w:val="000000" w:themeColor="text1"/>
        </w:rPr>
        <w:t>slight program level decline</w:t>
      </w:r>
      <w:r w:rsidR="008231B1" w:rsidRPr="000262C0">
        <w:rPr>
          <w:color w:val="000000" w:themeColor="text1"/>
        </w:rPr>
        <w:t xml:space="preserve"> among several health</w:t>
      </w:r>
      <w:r w:rsidR="0098668B" w:rsidRPr="000262C0">
        <w:rPr>
          <w:color w:val="000000" w:themeColor="text1"/>
        </w:rPr>
        <w:t xml:space="preserve"> instructors,</w:t>
      </w:r>
      <w:r w:rsidR="008231B1" w:rsidRPr="000262C0">
        <w:rPr>
          <w:color w:val="000000" w:themeColor="text1"/>
        </w:rPr>
        <w:t xml:space="preserve"> </w:t>
      </w:r>
      <w:r w:rsidR="00A26739" w:rsidRPr="000262C0">
        <w:rPr>
          <w:color w:val="000000" w:themeColor="text1"/>
        </w:rPr>
        <w:t xml:space="preserve">it was determined </w:t>
      </w:r>
      <w:r w:rsidR="008231B1" w:rsidRPr="000262C0">
        <w:rPr>
          <w:color w:val="000000" w:themeColor="text1"/>
        </w:rPr>
        <w:t xml:space="preserve">we need to make sure that we drop students who are not attending class by the census date.  It appears that several </w:t>
      </w:r>
      <w:r w:rsidR="0079681C" w:rsidRPr="000262C0">
        <w:rPr>
          <w:color w:val="000000" w:themeColor="text1"/>
        </w:rPr>
        <w:t>health instructors</w:t>
      </w:r>
      <w:r w:rsidR="008231B1" w:rsidRPr="000262C0">
        <w:rPr>
          <w:color w:val="000000" w:themeColor="text1"/>
        </w:rPr>
        <w:t xml:space="preserve"> did not drop students in</w:t>
      </w:r>
      <w:r w:rsidR="00A26739" w:rsidRPr="000262C0">
        <w:rPr>
          <w:color w:val="000000" w:themeColor="text1"/>
        </w:rPr>
        <w:t xml:space="preserve"> a timely manner, which may account</w:t>
      </w:r>
      <w:r w:rsidR="008231B1" w:rsidRPr="000262C0">
        <w:rPr>
          <w:color w:val="000000" w:themeColor="text1"/>
        </w:rPr>
        <w:t xml:space="preserve"> for the lower retention rate.</w:t>
      </w:r>
    </w:p>
    <w:p w:rsidR="00A27C2D" w:rsidRPr="000262C0" w:rsidRDefault="00A27C2D" w:rsidP="00A27C2D">
      <w:pPr>
        <w:pStyle w:val="ListParagraph"/>
        <w:spacing w:after="0" w:line="240" w:lineRule="auto"/>
        <w:ind w:left="1440"/>
        <w:rPr>
          <w:i/>
          <w:color w:val="000000" w:themeColor="text1"/>
          <w:sz w:val="18"/>
          <w:szCs w:val="18"/>
        </w:rPr>
      </w:pPr>
    </w:p>
    <w:p w:rsidR="00A27C2D" w:rsidRPr="000262C0" w:rsidRDefault="002E563D" w:rsidP="00A27C2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What initiative(s) could you develop based on what you have learned?  Explain briefly.  Initiatives need to be entered in more detail </w:t>
      </w:r>
      <w:r w:rsidR="007C2C73" w:rsidRPr="000262C0">
        <w:rPr>
          <w:i/>
          <w:color w:val="000000" w:themeColor="text1"/>
          <w:sz w:val="18"/>
          <w:szCs w:val="18"/>
        </w:rPr>
        <w:t>in Section V</w:t>
      </w:r>
      <w:r w:rsidRPr="000262C0">
        <w:rPr>
          <w:i/>
          <w:color w:val="000000" w:themeColor="text1"/>
          <w:sz w:val="18"/>
          <w:szCs w:val="18"/>
        </w:rPr>
        <w:t>.</w:t>
      </w:r>
    </w:p>
    <w:p w:rsidR="00CA4ED7" w:rsidRPr="000262C0" w:rsidRDefault="00A30BA0" w:rsidP="00CA4ED7">
      <w:pPr>
        <w:pStyle w:val="ListParagraph"/>
        <w:spacing w:after="0" w:line="240" w:lineRule="auto"/>
        <w:ind w:left="1440"/>
        <w:rPr>
          <w:color w:val="000000" w:themeColor="text1"/>
        </w:rPr>
      </w:pPr>
      <w:r w:rsidRPr="000262C0">
        <w:rPr>
          <w:color w:val="000000" w:themeColor="text1"/>
        </w:rPr>
        <w:lastRenderedPageBreak/>
        <w:t>Initiative D has been developed to address student retention</w:t>
      </w:r>
      <w:r w:rsidR="00017DE5" w:rsidRPr="000262C0">
        <w:rPr>
          <w:color w:val="000000" w:themeColor="text1"/>
        </w:rPr>
        <w:t xml:space="preserve"> and student success.</w:t>
      </w:r>
      <w:r w:rsidRPr="000262C0">
        <w:rPr>
          <w:color w:val="000000" w:themeColor="text1"/>
        </w:rPr>
        <w:t xml:space="preserve"> The health faculty will meet to discuss </w:t>
      </w:r>
      <w:r w:rsidR="008E4633" w:rsidRPr="000262C0">
        <w:rPr>
          <w:color w:val="000000" w:themeColor="text1"/>
        </w:rPr>
        <w:t>this one year drop in retention and will develop strategies to enhance student engagement, student retention, and student success.</w:t>
      </w:r>
    </w:p>
    <w:p w:rsidR="0079681C" w:rsidRPr="000262C0" w:rsidRDefault="0079681C" w:rsidP="00CA4ED7">
      <w:pPr>
        <w:pStyle w:val="ListParagraph"/>
        <w:spacing w:after="0" w:line="240" w:lineRule="auto"/>
        <w:ind w:left="1440"/>
        <w:rPr>
          <w:color w:val="000000" w:themeColor="text1"/>
        </w:rPr>
      </w:pPr>
    </w:p>
    <w:p w:rsidR="003E6F6E" w:rsidRPr="000262C0" w:rsidRDefault="00DA52EA" w:rsidP="003E6F6E">
      <w:pPr>
        <w:pStyle w:val="ListParagraph"/>
        <w:numPr>
          <w:ilvl w:val="0"/>
          <w:numId w:val="22"/>
        </w:numPr>
        <w:spacing w:after="0" w:line="240" w:lineRule="auto"/>
        <w:rPr>
          <w:b/>
          <w:color w:val="000000" w:themeColor="text1"/>
          <w:u w:val="single"/>
        </w:rPr>
      </w:pPr>
      <w:r w:rsidRPr="000262C0">
        <w:rPr>
          <w:b/>
          <w:color w:val="000000" w:themeColor="text1"/>
          <w:u w:val="single"/>
        </w:rPr>
        <w:t>Success – Program and C</w:t>
      </w:r>
      <w:r w:rsidR="003E6F6E" w:rsidRPr="000262C0">
        <w:rPr>
          <w:b/>
          <w:color w:val="000000" w:themeColor="text1"/>
          <w:u w:val="single"/>
        </w:rPr>
        <w:t>ourse</w:t>
      </w:r>
    </w:p>
    <w:p w:rsidR="002E563D" w:rsidRPr="000262C0" w:rsidRDefault="002E563D" w:rsidP="002E563D">
      <w:pPr>
        <w:spacing w:after="0" w:line="240" w:lineRule="auto"/>
        <w:ind w:left="1080"/>
        <w:rPr>
          <w:i/>
          <w:color w:val="000000" w:themeColor="text1"/>
          <w:sz w:val="18"/>
          <w:szCs w:val="18"/>
        </w:rPr>
      </w:pPr>
      <w:r w:rsidRPr="000262C0">
        <w:rPr>
          <w:i/>
          <w:color w:val="000000" w:themeColor="text1"/>
          <w:sz w:val="18"/>
          <w:szCs w:val="18"/>
        </w:rPr>
        <w:t>Instructions:</w:t>
      </w:r>
    </w:p>
    <w:p w:rsidR="002E563D" w:rsidRPr="000262C0" w:rsidRDefault="002E563D" w:rsidP="002E563D">
      <w:pPr>
        <w:spacing w:after="0" w:line="240" w:lineRule="auto"/>
        <w:ind w:left="1080"/>
        <w:rPr>
          <w:i/>
          <w:color w:val="000000" w:themeColor="text1"/>
          <w:sz w:val="18"/>
          <w:szCs w:val="18"/>
        </w:rPr>
      </w:pPr>
      <w:r w:rsidRPr="000262C0">
        <w:rPr>
          <w:i/>
          <w:color w:val="000000" w:themeColor="text1"/>
          <w:sz w:val="18"/>
          <w:szCs w:val="18"/>
        </w:rPr>
        <w:t xml:space="preserve">Success refers to the number/percentage of students who pass the class with a grade of C or better or a “pass.”  </w:t>
      </w: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How does your program’s success rate compare to the college overall?  Is comparing it to the college average appropriate or not?  Please explain.  </w:t>
      </w:r>
    </w:p>
    <w:p w:rsidR="006C7E12" w:rsidRPr="000262C0" w:rsidRDefault="006C7E12" w:rsidP="006C7E12">
      <w:pPr>
        <w:pStyle w:val="ListParagraph"/>
        <w:spacing w:after="0" w:line="240" w:lineRule="auto"/>
        <w:ind w:left="1440"/>
        <w:rPr>
          <w:i/>
          <w:color w:val="000000" w:themeColor="text1"/>
        </w:rPr>
      </w:pPr>
      <w:r w:rsidRPr="000262C0">
        <w:rPr>
          <w:color w:val="000000" w:themeColor="text1"/>
        </w:rPr>
        <w:t xml:space="preserve">The HED program’s overall success rate for fiscal year 2013 is 73%. This is down 2% from the prior three year success rate of 75%.   The 73% success rate is still 2% above the college wide success rate.  </w:t>
      </w: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In looking at your program’s success rate over the past three years, is there a trend?  </w:t>
      </w:r>
    </w:p>
    <w:p w:rsidR="006C7E12" w:rsidRPr="000262C0" w:rsidRDefault="006C7E12" w:rsidP="006C7E12">
      <w:pPr>
        <w:pStyle w:val="ListParagraph"/>
        <w:spacing w:after="0" w:line="240" w:lineRule="auto"/>
        <w:ind w:left="1440"/>
        <w:rPr>
          <w:color w:val="000000" w:themeColor="text1"/>
        </w:rPr>
      </w:pPr>
      <w:r w:rsidRPr="000262C0">
        <w:rPr>
          <w:color w:val="000000" w:themeColor="text1"/>
        </w:rPr>
        <w:t xml:space="preserve">This appears to be </w:t>
      </w:r>
      <w:r w:rsidR="004364A5" w:rsidRPr="000262C0">
        <w:rPr>
          <w:color w:val="000000" w:themeColor="text1"/>
        </w:rPr>
        <w:t>an anomaly</w:t>
      </w:r>
      <w:r w:rsidRPr="000262C0">
        <w:rPr>
          <w:color w:val="000000" w:themeColor="text1"/>
        </w:rPr>
        <w:t>.</w:t>
      </w:r>
      <w:r w:rsidR="00A26739" w:rsidRPr="000262C0">
        <w:rPr>
          <w:color w:val="000000" w:themeColor="text1"/>
        </w:rPr>
        <w:t xml:space="preserve"> However, we will </w:t>
      </w:r>
      <w:r w:rsidR="00D8478C" w:rsidRPr="000262C0">
        <w:rPr>
          <w:color w:val="000000" w:themeColor="text1"/>
        </w:rPr>
        <w:t xml:space="preserve">continue to </w:t>
      </w:r>
      <w:r w:rsidR="00A26739" w:rsidRPr="000262C0">
        <w:rPr>
          <w:color w:val="000000" w:themeColor="text1"/>
        </w:rPr>
        <w:t>monitor</w:t>
      </w:r>
      <w:r w:rsidRPr="000262C0">
        <w:rPr>
          <w:color w:val="000000" w:themeColor="text1"/>
        </w:rPr>
        <w:t xml:space="preserve"> our retention a</w:t>
      </w:r>
      <w:r w:rsidR="00D8478C" w:rsidRPr="000262C0">
        <w:rPr>
          <w:color w:val="000000" w:themeColor="text1"/>
        </w:rPr>
        <w:t>nd success rates.</w:t>
      </w:r>
      <w:r w:rsidRPr="000262C0">
        <w:rPr>
          <w:color w:val="000000" w:themeColor="text1"/>
        </w:rPr>
        <w:t xml:space="preserve">  </w:t>
      </w:r>
    </w:p>
    <w:p w:rsidR="00555F88" w:rsidRPr="000262C0" w:rsidRDefault="00555F88" w:rsidP="006C7E12">
      <w:pPr>
        <w:pStyle w:val="ListParagraph"/>
        <w:spacing w:after="0" w:line="240" w:lineRule="auto"/>
        <w:ind w:left="1440"/>
        <w:rPr>
          <w:i/>
          <w:color w:val="000000" w:themeColor="text1"/>
        </w:rPr>
      </w:pP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D51EA3" w:rsidRPr="000262C0" w:rsidRDefault="00E62FF2" w:rsidP="00707C24">
      <w:pPr>
        <w:pStyle w:val="ListParagraph"/>
        <w:spacing w:after="0" w:line="240" w:lineRule="auto"/>
        <w:ind w:left="1440"/>
        <w:rPr>
          <w:color w:val="000000" w:themeColor="text1"/>
        </w:rPr>
      </w:pPr>
      <w:r w:rsidRPr="000262C0">
        <w:rPr>
          <w:color w:val="000000" w:themeColor="text1"/>
        </w:rPr>
        <w:t>Analyzing the disaggregated data by ethnicity, our health education class success rates are within 3%</w:t>
      </w:r>
      <w:r w:rsidR="00555F88" w:rsidRPr="000262C0">
        <w:rPr>
          <w:color w:val="000000" w:themeColor="text1"/>
        </w:rPr>
        <w:t xml:space="preserve">, </w:t>
      </w:r>
      <w:r w:rsidRPr="000262C0">
        <w:rPr>
          <w:color w:val="000000" w:themeColor="text1"/>
        </w:rPr>
        <w:t>plus or minus</w:t>
      </w:r>
      <w:r w:rsidR="00EF7C51" w:rsidRPr="000262C0">
        <w:rPr>
          <w:color w:val="000000" w:themeColor="text1"/>
        </w:rPr>
        <w:t>,</w:t>
      </w:r>
      <w:r w:rsidRPr="000262C0">
        <w:rPr>
          <w:color w:val="000000" w:themeColor="text1"/>
        </w:rPr>
        <w:t xml:space="preserve"> of the college suc</w:t>
      </w:r>
      <w:r w:rsidR="0014450F" w:rsidRPr="000262C0">
        <w:rPr>
          <w:color w:val="000000" w:themeColor="text1"/>
        </w:rPr>
        <w:t>c</w:t>
      </w:r>
      <w:r w:rsidRPr="000262C0">
        <w:rPr>
          <w:color w:val="000000" w:themeColor="text1"/>
        </w:rPr>
        <w:t>ess rates among all identified ethnic groups.</w:t>
      </w:r>
    </w:p>
    <w:p w:rsidR="00D51EA3" w:rsidRPr="000262C0" w:rsidRDefault="00D51EA3" w:rsidP="00D51EA3">
      <w:pPr>
        <w:pStyle w:val="ListParagraph"/>
        <w:spacing w:after="0" w:line="240" w:lineRule="auto"/>
        <w:ind w:left="1440"/>
        <w:rPr>
          <w:color w:val="000000" w:themeColor="text1"/>
        </w:rPr>
      </w:pP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Do your success rates at the program and college level meet your expectations?  Are there areas that need improvement? </w:t>
      </w:r>
    </w:p>
    <w:p w:rsidR="00D51EA3" w:rsidRPr="000262C0" w:rsidRDefault="00D51EA3" w:rsidP="00D51EA3">
      <w:pPr>
        <w:spacing w:after="0" w:line="240" w:lineRule="auto"/>
        <w:ind w:left="1440"/>
        <w:rPr>
          <w:color w:val="000000" w:themeColor="text1"/>
        </w:rPr>
      </w:pPr>
      <w:r w:rsidRPr="000262C0">
        <w:rPr>
          <w:color w:val="000000" w:themeColor="text1"/>
        </w:rPr>
        <w:t>We are concerned that the success rate in our HED classes has declined</w:t>
      </w:r>
      <w:r w:rsidR="005B05C6" w:rsidRPr="000262C0">
        <w:rPr>
          <w:color w:val="000000" w:themeColor="text1"/>
        </w:rPr>
        <w:t xml:space="preserve"> 2% so we will track this. </w:t>
      </w:r>
      <w:r w:rsidR="00707C24" w:rsidRPr="000262C0">
        <w:rPr>
          <w:color w:val="000000" w:themeColor="text1"/>
        </w:rPr>
        <w:t>After discussing this decline among several health inst</w:t>
      </w:r>
      <w:r w:rsidR="00240FA6" w:rsidRPr="000262C0">
        <w:rPr>
          <w:color w:val="000000" w:themeColor="text1"/>
        </w:rPr>
        <w:t>ructors,</w:t>
      </w:r>
      <w:r w:rsidR="00707C24" w:rsidRPr="000262C0">
        <w:rPr>
          <w:color w:val="000000" w:themeColor="text1"/>
        </w:rPr>
        <w:t xml:space="preserve"> </w:t>
      </w:r>
      <w:r w:rsidR="00CD2573" w:rsidRPr="000262C0">
        <w:rPr>
          <w:color w:val="000000" w:themeColor="text1"/>
        </w:rPr>
        <w:t xml:space="preserve">it was determined </w:t>
      </w:r>
      <w:r w:rsidR="00707C24" w:rsidRPr="000262C0">
        <w:rPr>
          <w:color w:val="000000" w:themeColor="text1"/>
        </w:rPr>
        <w:t xml:space="preserve">we need to make sure that we drop students who are not attending class by the census date.  </w:t>
      </w:r>
      <w:r w:rsidR="0079681C" w:rsidRPr="000262C0">
        <w:rPr>
          <w:color w:val="000000" w:themeColor="text1"/>
        </w:rPr>
        <w:t>It appears that several instructors</w:t>
      </w:r>
      <w:r w:rsidR="00707C24" w:rsidRPr="000262C0">
        <w:rPr>
          <w:color w:val="000000" w:themeColor="text1"/>
        </w:rPr>
        <w:t xml:space="preserve"> did not drop students in a timely manner, which may have a</w:t>
      </w:r>
      <w:r w:rsidR="008231B1" w:rsidRPr="000262C0">
        <w:rPr>
          <w:color w:val="000000" w:themeColor="text1"/>
        </w:rPr>
        <w:t>ccounted for the lower success</w:t>
      </w:r>
      <w:r w:rsidR="00707C24" w:rsidRPr="000262C0">
        <w:rPr>
          <w:color w:val="000000" w:themeColor="text1"/>
        </w:rPr>
        <w:t xml:space="preserve"> rate.</w:t>
      </w:r>
    </w:p>
    <w:p w:rsidR="00D51EA3" w:rsidRPr="000262C0" w:rsidRDefault="00D51EA3" w:rsidP="00D51EA3">
      <w:pPr>
        <w:spacing w:after="0" w:line="240" w:lineRule="auto"/>
        <w:ind w:left="720"/>
        <w:rPr>
          <w:i/>
          <w:color w:val="000000" w:themeColor="text1"/>
          <w:sz w:val="18"/>
          <w:szCs w:val="18"/>
        </w:rPr>
      </w:pP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What initiative(s) could you develop based on what you have learned?  Explain briefly.  Initiatives need to be entered in more detail </w:t>
      </w:r>
      <w:r w:rsidR="007C2C73" w:rsidRPr="000262C0">
        <w:rPr>
          <w:i/>
          <w:color w:val="000000" w:themeColor="text1"/>
          <w:sz w:val="18"/>
          <w:szCs w:val="18"/>
        </w:rPr>
        <w:t>in Section V</w:t>
      </w:r>
      <w:r w:rsidRPr="000262C0">
        <w:rPr>
          <w:i/>
          <w:color w:val="000000" w:themeColor="text1"/>
          <w:sz w:val="18"/>
          <w:szCs w:val="18"/>
        </w:rPr>
        <w:t>.</w:t>
      </w:r>
    </w:p>
    <w:p w:rsidR="00ED4E4D" w:rsidRPr="000262C0" w:rsidRDefault="00ED4E4D" w:rsidP="00ED4E4D">
      <w:pPr>
        <w:pStyle w:val="ListParagraph"/>
        <w:spacing w:after="0" w:line="240" w:lineRule="auto"/>
        <w:ind w:left="1440"/>
        <w:rPr>
          <w:color w:val="000000" w:themeColor="text1"/>
        </w:rPr>
      </w:pPr>
      <w:r w:rsidRPr="000262C0">
        <w:rPr>
          <w:color w:val="000000" w:themeColor="text1"/>
        </w:rPr>
        <w:t>Initiative D has been developed to address student retention and student success. The health faculty will meet to discuss this one year drop in student success and will develop strategies to enhance student engagement, student retention, and student success.</w:t>
      </w:r>
    </w:p>
    <w:p w:rsidR="00240FA6" w:rsidRPr="000262C0" w:rsidRDefault="00240FA6" w:rsidP="003E6F6E">
      <w:pPr>
        <w:pStyle w:val="ListParagraph"/>
        <w:spacing w:after="0" w:line="240" w:lineRule="auto"/>
        <w:ind w:left="1440"/>
        <w:rPr>
          <w:color w:val="000000" w:themeColor="text1"/>
        </w:rPr>
      </w:pPr>
    </w:p>
    <w:p w:rsidR="003E6F6E" w:rsidRPr="000262C0" w:rsidRDefault="003E6F6E" w:rsidP="003E6F6E">
      <w:pPr>
        <w:pStyle w:val="ListParagraph"/>
        <w:numPr>
          <w:ilvl w:val="0"/>
          <w:numId w:val="22"/>
        </w:numPr>
        <w:spacing w:after="0" w:line="240" w:lineRule="auto"/>
        <w:rPr>
          <w:b/>
          <w:color w:val="000000" w:themeColor="text1"/>
          <w:u w:val="single"/>
        </w:rPr>
      </w:pPr>
      <w:r w:rsidRPr="000262C0">
        <w:rPr>
          <w:b/>
          <w:color w:val="000000" w:themeColor="text1"/>
          <w:u w:val="single"/>
        </w:rPr>
        <w:t>Program Completion – for</w:t>
      </w:r>
      <w:r w:rsidR="00DA52EA" w:rsidRPr="000262C0">
        <w:rPr>
          <w:b/>
          <w:color w:val="000000" w:themeColor="text1"/>
          <w:u w:val="single"/>
        </w:rPr>
        <w:t xml:space="preserve"> “Programs” with Degrees/Certificates O</w:t>
      </w:r>
      <w:r w:rsidRPr="000262C0">
        <w:rPr>
          <w:b/>
          <w:color w:val="000000" w:themeColor="text1"/>
          <w:u w:val="single"/>
        </w:rPr>
        <w:t>nly</w:t>
      </w:r>
    </w:p>
    <w:p w:rsidR="002E563D" w:rsidRPr="000262C0" w:rsidRDefault="002E563D" w:rsidP="002E563D">
      <w:pPr>
        <w:pStyle w:val="ListParagraph"/>
        <w:spacing w:after="0" w:line="240" w:lineRule="auto"/>
        <w:ind w:left="1080"/>
        <w:rPr>
          <w:i/>
          <w:color w:val="000000" w:themeColor="text1"/>
          <w:sz w:val="18"/>
          <w:szCs w:val="18"/>
        </w:rPr>
      </w:pPr>
      <w:r w:rsidRPr="000262C0">
        <w:rPr>
          <w:i/>
          <w:color w:val="000000" w:themeColor="text1"/>
          <w:sz w:val="18"/>
          <w:szCs w:val="18"/>
        </w:rPr>
        <w:t>Instructions:</w:t>
      </w:r>
    </w:p>
    <w:p w:rsidR="002E563D" w:rsidRPr="000262C0" w:rsidRDefault="002E563D" w:rsidP="007A461F">
      <w:pPr>
        <w:pStyle w:val="ListParagraph"/>
        <w:spacing w:after="0" w:line="240" w:lineRule="auto"/>
        <w:ind w:left="1080"/>
        <w:rPr>
          <w:i/>
          <w:color w:val="000000" w:themeColor="text1"/>
          <w:sz w:val="18"/>
          <w:szCs w:val="18"/>
        </w:rPr>
      </w:pPr>
      <w:r w:rsidRPr="000262C0">
        <w:rPr>
          <w:i/>
          <w:color w:val="000000" w:themeColor="text1"/>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5B05C6" w:rsidRPr="000262C0" w:rsidRDefault="005B05C6" w:rsidP="005B05C6">
      <w:pPr>
        <w:pStyle w:val="ListParagraph"/>
        <w:spacing w:after="0" w:line="240" w:lineRule="auto"/>
        <w:ind w:left="1440"/>
        <w:rPr>
          <w:color w:val="000000" w:themeColor="text1"/>
        </w:rPr>
      </w:pPr>
      <w:r w:rsidRPr="000262C0">
        <w:rPr>
          <w:color w:val="000000" w:themeColor="text1"/>
        </w:rPr>
        <w:t xml:space="preserve">The Holistic Studies degree has been in place for four years.  The number of graduates grew from one </w:t>
      </w:r>
      <w:r w:rsidR="007E04A8" w:rsidRPr="000262C0">
        <w:rPr>
          <w:color w:val="000000" w:themeColor="text1"/>
        </w:rPr>
        <w:t>student</w:t>
      </w:r>
      <w:r w:rsidRPr="000262C0">
        <w:rPr>
          <w:color w:val="000000" w:themeColor="text1"/>
        </w:rPr>
        <w:t xml:space="preserve"> the first year, to an average of 12 students the past two years.  </w:t>
      </w:r>
    </w:p>
    <w:p w:rsidR="007E04A8" w:rsidRPr="000262C0" w:rsidRDefault="007E04A8" w:rsidP="005B05C6">
      <w:pPr>
        <w:pStyle w:val="ListParagraph"/>
        <w:spacing w:after="0" w:line="240" w:lineRule="auto"/>
        <w:ind w:left="1440"/>
        <w:rPr>
          <w:color w:val="000000" w:themeColor="text1"/>
        </w:rPr>
      </w:pP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Pr="000262C0" w:rsidRDefault="005B05C6" w:rsidP="0079681C">
      <w:pPr>
        <w:pStyle w:val="ListParagraph"/>
        <w:spacing w:after="0" w:line="240" w:lineRule="auto"/>
        <w:ind w:left="1440"/>
        <w:rPr>
          <w:color w:val="000000" w:themeColor="text1"/>
        </w:rPr>
      </w:pPr>
      <w:r w:rsidRPr="000262C0">
        <w:rPr>
          <w:color w:val="000000" w:themeColor="text1"/>
        </w:rPr>
        <w:lastRenderedPageBreak/>
        <w:t xml:space="preserve">There is a discrepancy in the number of males (6) and the number of females (22) who have earned the Holistic Studies degree.  However, </w:t>
      </w:r>
      <w:r w:rsidR="007E04A8" w:rsidRPr="000262C0">
        <w:rPr>
          <w:color w:val="000000" w:themeColor="text1"/>
        </w:rPr>
        <w:t>in FY</w:t>
      </w:r>
      <w:r w:rsidR="008D6A8F" w:rsidRPr="000262C0">
        <w:rPr>
          <w:color w:val="000000" w:themeColor="text1"/>
        </w:rPr>
        <w:t xml:space="preserve"> 2013, the gap n</w:t>
      </w:r>
      <w:r w:rsidR="0079681C" w:rsidRPr="000262C0">
        <w:rPr>
          <w:color w:val="000000" w:themeColor="text1"/>
        </w:rPr>
        <w:t>arrowed somewhat:</w:t>
      </w:r>
      <w:r w:rsidR="008D6A8F" w:rsidRPr="000262C0">
        <w:rPr>
          <w:color w:val="000000" w:themeColor="text1"/>
        </w:rPr>
        <w:t xml:space="preserve"> 4 males and 7 females. We hope this is the beginning of a trend.</w:t>
      </w:r>
    </w:p>
    <w:p w:rsidR="007E04A8" w:rsidRPr="000262C0" w:rsidRDefault="007E04A8" w:rsidP="0079681C">
      <w:pPr>
        <w:pStyle w:val="ListParagraph"/>
        <w:spacing w:after="0" w:line="240" w:lineRule="auto"/>
        <w:ind w:left="1440"/>
        <w:rPr>
          <w:color w:val="000000" w:themeColor="text1"/>
        </w:rPr>
      </w:pP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Do the completion rates meet your expectations?  Why or why not?</w:t>
      </w:r>
    </w:p>
    <w:p w:rsidR="007E04A8" w:rsidRPr="000262C0" w:rsidRDefault="008D6A8F" w:rsidP="007E04A8">
      <w:pPr>
        <w:pStyle w:val="ListParagraph"/>
        <w:spacing w:after="0" w:line="240" w:lineRule="auto"/>
        <w:ind w:left="1440"/>
        <w:rPr>
          <w:color w:val="000000" w:themeColor="text1"/>
        </w:rPr>
      </w:pPr>
      <w:r w:rsidRPr="000262C0">
        <w:rPr>
          <w:color w:val="000000" w:themeColor="text1"/>
        </w:rPr>
        <w:t xml:space="preserve">We are quite satisfied with completion rates, especially since this is a relatively new program. </w:t>
      </w:r>
    </w:p>
    <w:p w:rsidR="007E04A8" w:rsidRPr="000262C0" w:rsidRDefault="007E04A8" w:rsidP="007E04A8">
      <w:pPr>
        <w:pStyle w:val="ListParagraph"/>
        <w:spacing w:after="0" w:line="240" w:lineRule="auto"/>
        <w:ind w:left="1440"/>
        <w:rPr>
          <w:color w:val="000000" w:themeColor="text1"/>
        </w:rPr>
      </w:pPr>
    </w:p>
    <w:p w:rsidR="008D6A8F" w:rsidRPr="000262C0" w:rsidRDefault="008D6A8F" w:rsidP="007E04A8">
      <w:pPr>
        <w:pStyle w:val="ListParagraph"/>
        <w:spacing w:after="0" w:line="240" w:lineRule="auto"/>
        <w:ind w:left="1440"/>
        <w:rPr>
          <w:i/>
          <w:color w:val="000000" w:themeColor="text1"/>
          <w:sz w:val="18"/>
          <w:szCs w:val="18"/>
          <w:u w:val="single"/>
        </w:rPr>
      </w:pPr>
      <w:r w:rsidRPr="000262C0">
        <w:rPr>
          <w:color w:val="000000" w:themeColor="text1"/>
        </w:rPr>
        <w:t xml:space="preserve"> </w:t>
      </w:r>
      <w:r w:rsidR="002E563D" w:rsidRPr="000262C0">
        <w:rPr>
          <w:i/>
          <w:color w:val="000000" w:themeColor="text1"/>
          <w:sz w:val="18"/>
          <w:szCs w:val="18"/>
          <w:u w:val="single"/>
        </w:rPr>
        <w:t>What should be the goal for program completion?  NOTE: ACCJC, our accrediting commission, has advised college</w:t>
      </w:r>
      <w:r w:rsidR="0051425E" w:rsidRPr="000262C0">
        <w:rPr>
          <w:i/>
          <w:color w:val="000000" w:themeColor="text1"/>
          <w:sz w:val="18"/>
          <w:szCs w:val="18"/>
          <w:u w:val="single"/>
        </w:rPr>
        <w:t>s</w:t>
      </w:r>
      <w:r w:rsidR="002E563D" w:rsidRPr="000262C0">
        <w:rPr>
          <w:i/>
          <w:color w:val="000000" w:themeColor="text1"/>
          <w:sz w:val="18"/>
          <w:szCs w:val="18"/>
          <w:u w:val="single"/>
        </w:rPr>
        <w:t xml:space="preserve"> that visiting teams will now be looking for</w:t>
      </w:r>
      <w:r w:rsidR="00AE03AB" w:rsidRPr="000262C0">
        <w:rPr>
          <w:i/>
          <w:color w:val="000000" w:themeColor="text1"/>
          <w:sz w:val="18"/>
          <w:szCs w:val="18"/>
          <w:u w:val="single"/>
        </w:rPr>
        <w:t xml:space="preserve"> program and </w:t>
      </w:r>
      <w:r w:rsidR="002E563D" w:rsidRPr="000262C0">
        <w:rPr>
          <w:i/>
          <w:color w:val="000000" w:themeColor="text1"/>
          <w:sz w:val="18"/>
          <w:szCs w:val="18"/>
          <w:u w:val="single"/>
        </w:rPr>
        <w:t xml:space="preserve"> institution-set standards for </w:t>
      </w:r>
      <w:r w:rsidR="00AE03AB" w:rsidRPr="000262C0">
        <w:rPr>
          <w:i/>
          <w:color w:val="000000" w:themeColor="text1"/>
          <w:sz w:val="18"/>
          <w:szCs w:val="18"/>
          <w:u w:val="single"/>
        </w:rPr>
        <w:t>completion</w:t>
      </w:r>
      <w:r w:rsidR="002E563D" w:rsidRPr="000262C0">
        <w:rPr>
          <w:i/>
          <w:color w:val="000000" w:themeColor="text1"/>
          <w:sz w:val="18"/>
          <w:szCs w:val="18"/>
          <w:u w:val="single"/>
        </w:rPr>
        <w:t xml:space="preserve">.   </w:t>
      </w:r>
    </w:p>
    <w:p w:rsidR="008D6A8F" w:rsidRPr="000262C0" w:rsidRDefault="008D6A8F" w:rsidP="008D6A8F">
      <w:pPr>
        <w:pStyle w:val="ListParagraph"/>
        <w:spacing w:after="0" w:line="240" w:lineRule="auto"/>
        <w:ind w:left="1440"/>
        <w:rPr>
          <w:color w:val="000000" w:themeColor="text1"/>
        </w:rPr>
      </w:pPr>
      <w:r w:rsidRPr="000262C0">
        <w:rPr>
          <w:color w:val="000000" w:themeColor="text1"/>
        </w:rPr>
        <w:t>A realistic holistic studies program completion goal is 6-8 graduates a year.</w:t>
      </w:r>
    </w:p>
    <w:p w:rsidR="007E04A8" w:rsidRPr="000262C0" w:rsidRDefault="007E04A8" w:rsidP="008D6A8F">
      <w:pPr>
        <w:pStyle w:val="ListParagraph"/>
        <w:spacing w:after="0" w:line="240" w:lineRule="auto"/>
        <w:ind w:left="1440"/>
        <w:rPr>
          <w:color w:val="000000" w:themeColor="text1"/>
        </w:rPr>
      </w:pPr>
    </w:p>
    <w:p w:rsidR="002E563D" w:rsidRPr="000262C0" w:rsidRDefault="002E563D" w:rsidP="002E563D">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What initiative(s) could you develop based on what you have learned?  Explain briefly.  Initiatives need to be entered in more detail </w:t>
      </w:r>
      <w:r w:rsidR="007C2C73" w:rsidRPr="000262C0">
        <w:rPr>
          <w:i/>
          <w:color w:val="000000" w:themeColor="text1"/>
          <w:sz w:val="18"/>
          <w:szCs w:val="18"/>
        </w:rPr>
        <w:t>in Section V</w:t>
      </w:r>
      <w:r w:rsidRPr="000262C0">
        <w:rPr>
          <w:i/>
          <w:color w:val="000000" w:themeColor="text1"/>
          <w:sz w:val="18"/>
          <w:szCs w:val="18"/>
        </w:rPr>
        <w:t xml:space="preserve"> and need to include a goal/performance indicator (i.e. Program completion will increase by 10% over the next 3 years).</w:t>
      </w:r>
    </w:p>
    <w:p w:rsidR="008D6A8F" w:rsidRPr="000262C0" w:rsidRDefault="008D6A8F" w:rsidP="008D6A8F">
      <w:pPr>
        <w:pStyle w:val="ListParagraph"/>
        <w:spacing w:after="0" w:line="240" w:lineRule="auto"/>
        <w:ind w:left="1440"/>
        <w:rPr>
          <w:color w:val="000000" w:themeColor="text1"/>
        </w:rPr>
      </w:pPr>
      <w:r w:rsidRPr="000262C0">
        <w:rPr>
          <w:color w:val="000000" w:themeColor="text1"/>
        </w:rPr>
        <w:t>We are satisfied with our completion rates. However, we will monitor the number of male and female graduates from year to year.</w:t>
      </w:r>
    </w:p>
    <w:p w:rsidR="002E563D" w:rsidRPr="000262C0" w:rsidRDefault="007A461F" w:rsidP="008D6A8F">
      <w:pPr>
        <w:pStyle w:val="ListParagraph"/>
        <w:numPr>
          <w:ilvl w:val="0"/>
          <w:numId w:val="12"/>
        </w:numPr>
        <w:spacing w:after="0" w:line="240" w:lineRule="auto"/>
        <w:rPr>
          <w:i/>
          <w:color w:val="000000" w:themeColor="text1"/>
          <w:sz w:val="18"/>
          <w:szCs w:val="18"/>
        </w:rPr>
      </w:pPr>
      <w:r w:rsidRPr="000262C0">
        <w:rPr>
          <w:i/>
          <w:color w:val="000000" w:themeColor="text1"/>
          <w:sz w:val="18"/>
          <w:szCs w:val="18"/>
        </w:rPr>
        <w:t xml:space="preserve">Programs that have awarded fewer than 12 certificates or degrees over the past four years may be placed on possible discontinuance.  If this is the situation for your program, </w:t>
      </w:r>
      <w:r w:rsidR="002E563D" w:rsidRPr="000262C0">
        <w:rPr>
          <w:i/>
          <w:color w:val="000000" w:themeColor="text1"/>
          <w:sz w:val="18"/>
          <w:szCs w:val="18"/>
        </w:rPr>
        <w:t>what changes can be mad</w:t>
      </w:r>
      <w:r w:rsidRPr="000262C0">
        <w:rPr>
          <w:i/>
          <w:color w:val="000000" w:themeColor="text1"/>
          <w:sz w:val="18"/>
          <w:szCs w:val="18"/>
        </w:rPr>
        <w:t xml:space="preserve">e to increase the number?  (i.e., </w:t>
      </w:r>
      <w:r w:rsidR="002E563D" w:rsidRPr="000262C0">
        <w:rPr>
          <w:i/>
          <w:color w:val="000000" w:themeColor="text1"/>
          <w:sz w:val="18"/>
          <w:szCs w:val="18"/>
        </w:rPr>
        <w:t xml:space="preserve"> Is it possible to combine programs in your area?  Does the curriculum need updating?, etc.).  In general, what can be done to increase the number of degrees and certificates awarded?</w:t>
      </w:r>
      <w:r w:rsidR="008D6A8F" w:rsidRPr="000262C0">
        <w:rPr>
          <w:i/>
          <w:color w:val="000000" w:themeColor="text1"/>
          <w:sz w:val="18"/>
          <w:szCs w:val="18"/>
        </w:rPr>
        <w:t xml:space="preserve">  </w:t>
      </w:r>
      <w:r w:rsidR="008D6A8F" w:rsidRPr="000262C0">
        <w:rPr>
          <w:b/>
          <w:color w:val="000000" w:themeColor="text1"/>
        </w:rPr>
        <w:t>N/A</w:t>
      </w:r>
      <w:r w:rsidR="002E563D" w:rsidRPr="000262C0">
        <w:rPr>
          <w:i/>
          <w:color w:val="000000" w:themeColor="text1"/>
          <w:sz w:val="18"/>
          <w:szCs w:val="18"/>
        </w:rPr>
        <w:t xml:space="preserve"> </w:t>
      </w:r>
    </w:p>
    <w:p w:rsidR="003E6F6E" w:rsidRPr="000262C0" w:rsidRDefault="003E6F6E" w:rsidP="003E6F6E">
      <w:pPr>
        <w:pStyle w:val="ListParagraph"/>
        <w:spacing w:after="0" w:line="240" w:lineRule="auto"/>
        <w:ind w:left="1440"/>
        <w:rPr>
          <w:color w:val="000000" w:themeColor="text1"/>
        </w:rPr>
      </w:pPr>
    </w:p>
    <w:p w:rsidR="003E6F6E" w:rsidRPr="000262C0" w:rsidRDefault="003E6F6E" w:rsidP="003E6F6E">
      <w:pPr>
        <w:pStyle w:val="ListParagraph"/>
        <w:numPr>
          <w:ilvl w:val="0"/>
          <w:numId w:val="7"/>
        </w:numPr>
        <w:spacing w:after="0" w:line="240" w:lineRule="auto"/>
        <w:rPr>
          <w:b/>
          <w:color w:val="000000" w:themeColor="text1"/>
        </w:rPr>
      </w:pPr>
      <w:r w:rsidRPr="000262C0">
        <w:rPr>
          <w:b/>
          <w:color w:val="000000" w:themeColor="text1"/>
        </w:rPr>
        <w:t xml:space="preserve"> Operating Data</w:t>
      </w:r>
    </w:p>
    <w:p w:rsidR="003E6F6E" w:rsidRPr="000262C0" w:rsidRDefault="003E6F6E" w:rsidP="003E6F6E">
      <w:pPr>
        <w:pStyle w:val="ListParagraph"/>
        <w:spacing w:after="0" w:line="240" w:lineRule="auto"/>
        <w:rPr>
          <w:color w:val="000000" w:themeColor="text1"/>
        </w:rPr>
      </w:pPr>
    </w:p>
    <w:p w:rsidR="00EF1873" w:rsidRPr="000262C0" w:rsidRDefault="00EF1873" w:rsidP="00CD641C">
      <w:pPr>
        <w:pStyle w:val="ListParagraph"/>
        <w:numPr>
          <w:ilvl w:val="0"/>
          <w:numId w:val="26"/>
        </w:numPr>
        <w:spacing w:after="0" w:line="240" w:lineRule="auto"/>
        <w:rPr>
          <w:b/>
          <w:color w:val="000000" w:themeColor="text1"/>
          <w:u w:val="single"/>
        </w:rPr>
      </w:pPr>
      <w:r w:rsidRPr="000262C0">
        <w:rPr>
          <w:b/>
          <w:color w:val="000000" w:themeColor="text1"/>
          <w:u w:val="single"/>
        </w:rPr>
        <w:t>Demographics</w:t>
      </w:r>
      <w:r w:rsidR="00115EA3" w:rsidRPr="000262C0">
        <w:rPr>
          <w:b/>
          <w:color w:val="000000" w:themeColor="text1"/>
          <w:u w:val="single"/>
        </w:rPr>
        <w:t xml:space="preserve"> </w:t>
      </w:r>
      <w:r w:rsidR="00DA52EA" w:rsidRPr="000262C0">
        <w:rPr>
          <w:b/>
          <w:color w:val="000000" w:themeColor="text1"/>
          <w:u w:val="single"/>
        </w:rPr>
        <w:t>-</w:t>
      </w:r>
      <w:r w:rsidR="00115EA3" w:rsidRPr="000262C0">
        <w:rPr>
          <w:b/>
          <w:color w:val="000000" w:themeColor="text1"/>
          <w:u w:val="single"/>
        </w:rPr>
        <w:t xml:space="preserve"> </w:t>
      </w:r>
      <w:r w:rsidR="00DA52EA" w:rsidRPr="000262C0">
        <w:rPr>
          <w:b/>
          <w:color w:val="000000" w:themeColor="text1"/>
          <w:u w:val="single"/>
        </w:rPr>
        <w:t>Program and Course</w:t>
      </w:r>
    </w:p>
    <w:p w:rsidR="00C46ED2" w:rsidRPr="000262C0" w:rsidRDefault="00C46ED2" w:rsidP="00C46ED2">
      <w:pPr>
        <w:pStyle w:val="ListParagraph"/>
        <w:spacing w:after="0" w:line="240" w:lineRule="auto"/>
        <w:ind w:firstLine="720"/>
        <w:rPr>
          <w:i/>
          <w:color w:val="000000" w:themeColor="text1"/>
          <w:sz w:val="18"/>
          <w:szCs w:val="18"/>
        </w:rPr>
      </w:pPr>
      <w:r w:rsidRPr="000262C0">
        <w:rPr>
          <w:i/>
          <w:color w:val="000000" w:themeColor="text1"/>
          <w:sz w:val="18"/>
          <w:szCs w:val="18"/>
        </w:rPr>
        <w:t>Instructions:</w:t>
      </w:r>
    </w:p>
    <w:p w:rsidR="00C46ED2" w:rsidRPr="000262C0" w:rsidRDefault="00BA0569" w:rsidP="00C46ED2">
      <w:pPr>
        <w:pStyle w:val="ListParagraph"/>
        <w:spacing w:after="0" w:line="240" w:lineRule="auto"/>
        <w:ind w:firstLine="720"/>
        <w:rPr>
          <w:i/>
          <w:color w:val="000000" w:themeColor="text1"/>
          <w:sz w:val="18"/>
          <w:szCs w:val="18"/>
        </w:rPr>
      </w:pPr>
      <w:r w:rsidRPr="000262C0">
        <w:rPr>
          <w:i/>
          <w:color w:val="000000" w:themeColor="text1"/>
          <w:sz w:val="18"/>
          <w:szCs w:val="18"/>
        </w:rPr>
        <w:t>Demographics refer</w:t>
      </w:r>
      <w:r w:rsidR="00C46ED2" w:rsidRPr="000262C0">
        <w:rPr>
          <w:i/>
          <w:color w:val="000000" w:themeColor="text1"/>
          <w:sz w:val="18"/>
          <w:szCs w:val="18"/>
        </w:rPr>
        <w:t xml:space="preserve"> to the students enrolled in the program/</w:t>
      </w:r>
      <w:r w:rsidR="00115EA3" w:rsidRPr="000262C0">
        <w:rPr>
          <w:i/>
          <w:color w:val="000000" w:themeColor="text1"/>
          <w:sz w:val="18"/>
          <w:szCs w:val="18"/>
        </w:rPr>
        <w:t>course</w:t>
      </w:r>
      <w:r w:rsidR="00C46ED2" w:rsidRPr="000262C0">
        <w:rPr>
          <w:i/>
          <w:color w:val="000000" w:themeColor="text1"/>
          <w:sz w:val="18"/>
          <w:szCs w:val="18"/>
        </w:rPr>
        <w:t>.</w:t>
      </w:r>
    </w:p>
    <w:p w:rsidR="00C46ED2" w:rsidRPr="000262C0" w:rsidRDefault="00C46ED2" w:rsidP="00C46ED2">
      <w:pPr>
        <w:pStyle w:val="ListParagraph"/>
        <w:numPr>
          <w:ilvl w:val="0"/>
          <w:numId w:val="9"/>
        </w:numPr>
        <w:spacing w:after="0" w:line="240" w:lineRule="auto"/>
        <w:rPr>
          <w:i/>
          <w:color w:val="000000" w:themeColor="text1"/>
          <w:sz w:val="18"/>
          <w:szCs w:val="18"/>
        </w:rPr>
      </w:pPr>
      <w:r w:rsidRPr="000262C0">
        <w:rPr>
          <w:i/>
          <w:color w:val="000000" w:themeColor="text1"/>
          <w:sz w:val="18"/>
          <w:szCs w:val="18"/>
        </w:rPr>
        <w:t>What does the data indicate/say about the students enrolled in the program/</w:t>
      </w:r>
      <w:r w:rsidR="00115EA3" w:rsidRPr="000262C0">
        <w:rPr>
          <w:i/>
          <w:color w:val="000000" w:themeColor="text1"/>
          <w:sz w:val="18"/>
          <w:szCs w:val="18"/>
        </w:rPr>
        <w:t>course</w:t>
      </w:r>
      <w:r w:rsidRPr="000262C0">
        <w:rPr>
          <w:i/>
          <w:color w:val="000000" w:themeColor="text1"/>
          <w:sz w:val="18"/>
          <w:szCs w:val="18"/>
        </w:rPr>
        <w:t xml:space="preserve">? (Provide a </w:t>
      </w:r>
      <w:r w:rsidRPr="000262C0">
        <w:rPr>
          <w:b/>
          <w:i/>
          <w:color w:val="000000" w:themeColor="text1"/>
          <w:sz w:val="18"/>
          <w:szCs w:val="18"/>
        </w:rPr>
        <w:t>very brief summary</w:t>
      </w:r>
      <w:r w:rsidR="00AE03AB" w:rsidRPr="000262C0">
        <w:rPr>
          <w:i/>
          <w:color w:val="000000" w:themeColor="text1"/>
          <w:sz w:val="18"/>
          <w:szCs w:val="18"/>
        </w:rPr>
        <w:t xml:space="preserve">). </w:t>
      </w:r>
    </w:p>
    <w:p w:rsidR="00C03F73" w:rsidRPr="000262C0" w:rsidRDefault="00C03F73" w:rsidP="00C03F73">
      <w:pPr>
        <w:pStyle w:val="ListParagraph"/>
        <w:spacing w:after="0" w:line="240" w:lineRule="auto"/>
        <w:ind w:left="1800"/>
        <w:rPr>
          <w:color w:val="000000" w:themeColor="text1"/>
        </w:rPr>
      </w:pPr>
      <w:r w:rsidRPr="000262C0">
        <w:rPr>
          <w:color w:val="000000" w:themeColor="text1"/>
        </w:rPr>
        <w:t xml:space="preserve">Our HED classes are comprised of 50% Hispanic students, 33% White students, </w:t>
      </w:r>
      <w:r w:rsidR="004F4FEE" w:rsidRPr="000262C0">
        <w:rPr>
          <w:color w:val="000000" w:themeColor="text1"/>
        </w:rPr>
        <w:t>2 % Asian, 6% African American and 3% Filipino.  59% of our students are female. 40% of our students are male.</w:t>
      </w:r>
    </w:p>
    <w:p w:rsidR="0033007C" w:rsidRPr="000262C0" w:rsidRDefault="0033007C" w:rsidP="00C03F73">
      <w:pPr>
        <w:pStyle w:val="ListParagraph"/>
        <w:spacing w:after="0" w:line="240" w:lineRule="auto"/>
        <w:ind w:left="1800"/>
        <w:rPr>
          <w:color w:val="000000" w:themeColor="text1"/>
        </w:rPr>
      </w:pPr>
    </w:p>
    <w:p w:rsidR="00C46ED2" w:rsidRPr="000262C0" w:rsidRDefault="00C46ED2" w:rsidP="00C46ED2">
      <w:pPr>
        <w:pStyle w:val="ListParagraph"/>
        <w:numPr>
          <w:ilvl w:val="0"/>
          <w:numId w:val="9"/>
        </w:numPr>
        <w:spacing w:after="0" w:line="240" w:lineRule="auto"/>
        <w:rPr>
          <w:i/>
          <w:color w:val="000000" w:themeColor="text1"/>
          <w:sz w:val="18"/>
          <w:szCs w:val="18"/>
        </w:rPr>
      </w:pPr>
      <w:r w:rsidRPr="000262C0">
        <w:rPr>
          <w:i/>
          <w:color w:val="000000" w:themeColor="text1"/>
          <w:sz w:val="18"/>
          <w:szCs w:val="18"/>
        </w:rPr>
        <w:t xml:space="preserve">How do your students compare to the college demographics?  Is there a significant difference?  What trends/changes do you see over the past three years?  </w:t>
      </w:r>
    </w:p>
    <w:p w:rsidR="004F4FEE" w:rsidRPr="000262C0" w:rsidRDefault="004F4FEE" w:rsidP="004F4FEE">
      <w:pPr>
        <w:pStyle w:val="ListParagraph"/>
        <w:spacing w:after="0" w:line="240" w:lineRule="auto"/>
        <w:ind w:left="1800"/>
        <w:rPr>
          <w:color w:val="000000" w:themeColor="text1"/>
        </w:rPr>
      </w:pPr>
      <w:r w:rsidRPr="000262C0">
        <w:rPr>
          <w:color w:val="000000" w:themeColor="text1"/>
        </w:rPr>
        <w:t>Our student demographics mirror the college demographic</w:t>
      </w:r>
      <w:r w:rsidR="00CD2573" w:rsidRPr="000262C0">
        <w:rPr>
          <w:color w:val="000000" w:themeColor="text1"/>
        </w:rPr>
        <w:t>s</w:t>
      </w:r>
      <w:r w:rsidRPr="000262C0">
        <w:rPr>
          <w:color w:val="000000" w:themeColor="text1"/>
        </w:rPr>
        <w:t xml:space="preserve"> with respect to ethnicity.  There is a slight difference in the ratio of male and female students as compared with the college ratio.  The health student population is 59% </w:t>
      </w:r>
      <w:r w:rsidR="00A638AD" w:rsidRPr="000262C0">
        <w:rPr>
          <w:color w:val="000000" w:themeColor="text1"/>
        </w:rPr>
        <w:t>female (as compared to 54% college wide) and 40% male (as compared to 46% college</w:t>
      </w:r>
      <w:r w:rsidR="00CC3AD6" w:rsidRPr="000262C0">
        <w:rPr>
          <w:color w:val="000000" w:themeColor="text1"/>
        </w:rPr>
        <w:t xml:space="preserve"> </w:t>
      </w:r>
      <w:r w:rsidR="00A638AD" w:rsidRPr="000262C0">
        <w:rPr>
          <w:color w:val="000000" w:themeColor="text1"/>
        </w:rPr>
        <w:t>wide.)</w:t>
      </w:r>
    </w:p>
    <w:p w:rsidR="0033007C" w:rsidRPr="000262C0" w:rsidRDefault="0033007C" w:rsidP="004F4FEE">
      <w:pPr>
        <w:pStyle w:val="ListParagraph"/>
        <w:spacing w:after="0" w:line="240" w:lineRule="auto"/>
        <w:ind w:left="1800"/>
        <w:rPr>
          <w:color w:val="000000" w:themeColor="text1"/>
        </w:rPr>
      </w:pPr>
    </w:p>
    <w:p w:rsidR="00C46ED2" w:rsidRPr="000262C0" w:rsidRDefault="00C46ED2" w:rsidP="00C46ED2">
      <w:pPr>
        <w:pStyle w:val="ListParagraph"/>
        <w:numPr>
          <w:ilvl w:val="0"/>
          <w:numId w:val="9"/>
        </w:numPr>
        <w:spacing w:after="0" w:line="240" w:lineRule="auto"/>
        <w:rPr>
          <w:b/>
          <w:i/>
          <w:color w:val="000000" w:themeColor="text1"/>
          <w:sz w:val="18"/>
          <w:szCs w:val="18"/>
        </w:rPr>
      </w:pPr>
      <w:r w:rsidRPr="000262C0">
        <w:rPr>
          <w:i/>
          <w:color w:val="000000" w:themeColor="text1"/>
          <w:sz w:val="18"/>
          <w:szCs w:val="18"/>
        </w:rPr>
        <w:t xml:space="preserve">Is there a need to diversify the program in terms of age, gender or ethnicity? </w:t>
      </w:r>
    </w:p>
    <w:p w:rsidR="00CC3AD6" w:rsidRPr="000262C0" w:rsidRDefault="00CC3AD6" w:rsidP="00CC3AD6">
      <w:pPr>
        <w:spacing w:after="0" w:line="240" w:lineRule="auto"/>
        <w:ind w:left="1800"/>
        <w:rPr>
          <w:color w:val="000000" w:themeColor="text1"/>
        </w:rPr>
      </w:pPr>
      <w:r w:rsidRPr="000262C0">
        <w:rPr>
          <w:color w:val="000000" w:themeColor="text1"/>
        </w:rPr>
        <w:t xml:space="preserve">The HED program is a diverse program. </w:t>
      </w:r>
    </w:p>
    <w:p w:rsidR="0033007C" w:rsidRPr="000262C0" w:rsidRDefault="0033007C" w:rsidP="00CC3AD6">
      <w:pPr>
        <w:spacing w:after="0" w:line="240" w:lineRule="auto"/>
        <w:ind w:left="1800"/>
        <w:rPr>
          <w:color w:val="000000" w:themeColor="text1"/>
        </w:rPr>
      </w:pPr>
    </w:p>
    <w:p w:rsidR="00C46ED2" w:rsidRPr="000262C0" w:rsidRDefault="00C46ED2" w:rsidP="00C46ED2">
      <w:pPr>
        <w:pStyle w:val="ListParagraph"/>
        <w:numPr>
          <w:ilvl w:val="0"/>
          <w:numId w:val="9"/>
        </w:numPr>
        <w:spacing w:after="0" w:line="240" w:lineRule="auto"/>
        <w:rPr>
          <w:i/>
          <w:color w:val="000000" w:themeColor="text1"/>
          <w:sz w:val="18"/>
          <w:szCs w:val="18"/>
        </w:rPr>
      </w:pPr>
      <w:r w:rsidRPr="000262C0">
        <w:rPr>
          <w:i/>
          <w:color w:val="000000" w:themeColor="text1"/>
          <w:sz w:val="18"/>
          <w:szCs w:val="18"/>
        </w:rPr>
        <w:t xml:space="preserve">What initiative(s) could you develop based on what you have learned from the data or other information?  Explain briefly.  Initiatives to be entered in more detail </w:t>
      </w:r>
      <w:r w:rsidR="007C2C73" w:rsidRPr="000262C0">
        <w:rPr>
          <w:i/>
          <w:color w:val="000000" w:themeColor="text1"/>
          <w:sz w:val="18"/>
          <w:szCs w:val="18"/>
        </w:rPr>
        <w:t>in Section V</w:t>
      </w:r>
      <w:r w:rsidRPr="000262C0">
        <w:rPr>
          <w:i/>
          <w:color w:val="000000" w:themeColor="text1"/>
        </w:rPr>
        <w:t xml:space="preserve">.  </w:t>
      </w:r>
      <w:r w:rsidR="00CC3AD6" w:rsidRPr="000262C0">
        <w:rPr>
          <w:b/>
          <w:color w:val="000000" w:themeColor="text1"/>
        </w:rPr>
        <w:t>N/A</w:t>
      </w:r>
    </w:p>
    <w:p w:rsidR="00EF1873" w:rsidRPr="000262C0" w:rsidRDefault="00EF1873" w:rsidP="00EF1873">
      <w:pPr>
        <w:pStyle w:val="ListParagraph"/>
        <w:spacing w:after="0" w:line="240" w:lineRule="auto"/>
        <w:ind w:left="1440"/>
        <w:rPr>
          <w:color w:val="000000" w:themeColor="text1"/>
        </w:rPr>
      </w:pPr>
    </w:p>
    <w:p w:rsidR="007A521C" w:rsidRPr="000262C0" w:rsidRDefault="003E6F6E" w:rsidP="00CD641C">
      <w:pPr>
        <w:pStyle w:val="ListParagraph"/>
        <w:numPr>
          <w:ilvl w:val="0"/>
          <w:numId w:val="26"/>
        </w:numPr>
        <w:spacing w:after="0" w:line="240" w:lineRule="auto"/>
        <w:rPr>
          <w:b/>
          <w:color w:val="000000" w:themeColor="text1"/>
          <w:u w:val="single"/>
        </w:rPr>
      </w:pPr>
      <w:r w:rsidRPr="000262C0">
        <w:rPr>
          <w:b/>
          <w:color w:val="000000" w:themeColor="text1"/>
        </w:rPr>
        <w:t xml:space="preserve"> </w:t>
      </w:r>
      <w:r w:rsidR="007A521C" w:rsidRPr="000262C0">
        <w:rPr>
          <w:b/>
          <w:color w:val="000000" w:themeColor="text1"/>
          <w:u w:val="single"/>
        </w:rPr>
        <w:t xml:space="preserve">Budget  </w:t>
      </w:r>
    </w:p>
    <w:p w:rsidR="00C46ED2" w:rsidRPr="000262C0" w:rsidRDefault="00C46ED2" w:rsidP="00C46ED2">
      <w:pPr>
        <w:pStyle w:val="ListParagraph"/>
        <w:spacing w:after="0" w:line="240" w:lineRule="auto"/>
        <w:ind w:left="1440"/>
        <w:rPr>
          <w:i/>
          <w:color w:val="000000" w:themeColor="text1"/>
          <w:sz w:val="18"/>
          <w:szCs w:val="18"/>
        </w:rPr>
      </w:pPr>
      <w:r w:rsidRPr="000262C0">
        <w:rPr>
          <w:i/>
          <w:color w:val="000000" w:themeColor="text1"/>
          <w:sz w:val="18"/>
          <w:szCs w:val="18"/>
        </w:rPr>
        <w:t>Instructions:</w:t>
      </w:r>
    </w:p>
    <w:p w:rsidR="0051425E" w:rsidRPr="000262C0" w:rsidRDefault="00C46ED2" w:rsidP="00761F87">
      <w:pPr>
        <w:pStyle w:val="ListParagraph"/>
        <w:numPr>
          <w:ilvl w:val="0"/>
          <w:numId w:val="10"/>
        </w:numPr>
        <w:spacing w:after="0" w:line="240" w:lineRule="auto"/>
        <w:ind w:left="1800"/>
        <w:rPr>
          <w:i/>
          <w:color w:val="000000" w:themeColor="text1"/>
          <w:sz w:val="18"/>
          <w:szCs w:val="18"/>
        </w:rPr>
      </w:pPr>
      <w:r w:rsidRPr="000262C0">
        <w:rPr>
          <w:i/>
          <w:color w:val="000000" w:themeColor="text1"/>
          <w:sz w:val="18"/>
          <w:szCs w:val="18"/>
        </w:rPr>
        <w:lastRenderedPageBreak/>
        <w:t xml:space="preserve">Review of </w:t>
      </w:r>
      <w:r w:rsidR="0051425E" w:rsidRPr="000262C0">
        <w:rPr>
          <w:i/>
          <w:color w:val="000000" w:themeColor="text1"/>
          <w:sz w:val="18"/>
          <w:szCs w:val="18"/>
        </w:rPr>
        <w:t xml:space="preserve">summarized </w:t>
      </w:r>
      <w:r w:rsidRPr="000262C0">
        <w:rPr>
          <w:i/>
          <w:color w:val="000000" w:themeColor="text1"/>
          <w:sz w:val="18"/>
          <w:szCs w:val="18"/>
        </w:rPr>
        <w:t xml:space="preserve">budget information is required.  </w:t>
      </w:r>
      <w:r w:rsidR="002417D4" w:rsidRPr="000262C0">
        <w:rPr>
          <w:i/>
          <w:color w:val="000000" w:themeColor="text1"/>
          <w:sz w:val="18"/>
          <w:szCs w:val="18"/>
        </w:rPr>
        <w:t xml:space="preserve">The yellow and blue sections of your budget data provide summaries.  </w:t>
      </w:r>
      <w:r w:rsidR="007A461F" w:rsidRPr="000262C0">
        <w:rPr>
          <w:i/>
          <w:color w:val="000000" w:themeColor="text1"/>
          <w:sz w:val="18"/>
          <w:szCs w:val="18"/>
        </w:rPr>
        <w:t>Detail</w:t>
      </w:r>
      <w:r w:rsidR="002417D4" w:rsidRPr="000262C0">
        <w:rPr>
          <w:i/>
          <w:color w:val="000000" w:themeColor="text1"/>
          <w:sz w:val="18"/>
          <w:szCs w:val="18"/>
        </w:rPr>
        <w:t xml:space="preserve"> data  is provided if you want to see additional information; </w:t>
      </w:r>
      <w:r w:rsidR="00E828AB" w:rsidRPr="000262C0">
        <w:rPr>
          <w:i/>
          <w:color w:val="000000" w:themeColor="text1"/>
          <w:sz w:val="18"/>
          <w:szCs w:val="18"/>
        </w:rPr>
        <w:t xml:space="preserve">however, </w:t>
      </w:r>
      <w:r w:rsidR="002417D4" w:rsidRPr="000262C0">
        <w:rPr>
          <w:i/>
          <w:color w:val="000000" w:themeColor="text1"/>
          <w:sz w:val="18"/>
          <w:szCs w:val="18"/>
        </w:rPr>
        <w:t xml:space="preserve">reviewing </w:t>
      </w:r>
      <w:r w:rsidR="00DC541D" w:rsidRPr="000262C0">
        <w:rPr>
          <w:i/>
          <w:color w:val="000000" w:themeColor="text1"/>
          <w:sz w:val="18"/>
          <w:szCs w:val="18"/>
        </w:rPr>
        <w:t xml:space="preserve">the backup data </w:t>
      </w:r>
      <w:r w:rsidR="002417D4" w:rsidRPr="000262C0">
        <w:rPr>
          <w:i/>
          <w:color w:val="000000" w:themeColor="text1"/>
          <w:sz w:val="18"/>
          <w:szCs w:val="18"/>
        </w:rPr>
        <w:t xml:space="preserve">is not required.  </w:t>
      </w:r>
      <w:r w:rsidR="0051425E" w:rsidRPr="000262C0">
        <w:rPr>
          <w:i/>
          <w:color w:val="000000" w:themeColor="text1"/>
          <w:sz w:val="18"/>
          <w:szCs w:val="18"/>
        </w:rPr>
        <w:t xml:space="preserve">Check the boxes below if you have no further comments to make.  </w:t>
      </w:r>
    </w:p>
    <w:p w:rsidR="007C2C73" w:rsidRPr="000262C0" w:rsidRDefault="00901B13" w:rsidP="00CD641C">
      <w:pPr>
        <w:pStyle w:val="ListParagraph"/>
        <w:numPr>
          <w:ilvl w:val="0"/>
          <w:numId w:val="27"/>
        </w:numPr>
        <w:spacing w:after="0" w:line="240" w:lineRule="auto"/>
        <w:rPr>
          <w:i/>
          <w:color w:val="000000" w:themeColor="text1"/>
          <w:sz w:val="18"/>
          <w:szCs w:val="18"/>
          <w:u w:val="single"/>
        </w:rPr>
      </w:pPr>
      <w:r w:rsidRPr="000262C0">
        <w:rPr>
          <w:i/>
          <w:color w:val="000000" w:themeColor="text1"/>
          <w:sz w:val="18"/>
          <w:szCs w:val="18"/>
        </w:rPr>
        <w:t>Have there been any significant changes in the budget over the past three y</w:t>
      </w:r>
      <w:r w:rsidR="002417D4" w:rsidRPr="000262C0">
        <w:rPr>
          <w:i/>
          <w:color w:val="000000" w:themeColor="text1"/>
          <w:sz w:val="18"/>
          <w:szCs w:val="18"/>
        </w:rPr>
        <w:t>ears?  Have these changes had a positive or negative</w:t>
      </w:r>
      <w:r w:rsidRPr="000262C0">
        <w:rPr>
          <w:i/>
          <w:color w:val="000000" w:themeColor="text1"/>
          <w:sz w:val="18"/>
          <w:szCs w:val="18"/>
        </w:rPr>
        <w:t xml:space="preserve"> effect on student learning?  If </w:t>
      </w:r>
      <w:r w:rsidR="002417D4" w:rsidRPr="000262C0">
        <w:rPr>
          <w:i/>
          <w:color w:val="000000" w:themeColor="text1"/>
          <w:sz w:val="18"/>
          <w:szCs w:val="18"/>
        </w:rPr>
        <w:t xml:space="preserve">additional funds are needed, </w:t>
      </w:r>
      <w:r w:rsidRPr="000262C0">
        <w:rPr>
          <w:i/>
          <w:color w:val="000000" w:themeColor="text1"/>
          <w:sz w:val="18"/>
          <w:szCs w:val="18"/>
        </w:rPr>
        <w:t>explain</w:t>
      </w:r>
      <w:r w:rsidR="00F95236" w:rsidRPr="000262C0">
        <w:rPr>
          <w:i/>
          <w:color w:val="000000" w:themeColor="text1"/>
          <w:sz w:val="18"/>
          <w:szCs w:val="18"/>
        </w:rPr>
        <w:t xml:space="preserve"> why</w:t>
      </w:r>
      <w:r w:rsidR="002417D4" w:rsidRPr="000262C0">
        <w:rPr>
          <w:i/>
          <w:color w:val="000000" w:themeColor="text1"/>
          <w:sz w:val="18"/>
          <w:szCs w:val="18"/>
        </w:rPr>
        <w:t xml:space="preserve">.  </w:t>
      </w:r>
      <w:r w:rsidR="007C2C73" w:rsidRPr="000262C0">
        <w:rPr>
          <w:i/>
          <w:color w:val="000000" w:themeColor="text1"/>
          <w:sz w:val="18"/>
          <w:szCs w:val="18"/>
        </w:rPr>
        <w:t xml:space="preserve">Initiatives will be required to be noted in more detail in Section V.  </w:t>
      </w:r>
    </w:p>
    <w:p w:rsidR="00EF12CA" w:rsidRPr="000262C0" w:rsidRDefault="00FE20E8" w:rsidP="00EF12CA">
      <w:pPr>
        <w:pStyle w:val="ListParagraph"/>
        <w:spacing w:after="0" w:line="240" w:lineRule="auto"/>
        <w:ind w:left="1800"/>
        <w:rPr>
          <w:color w:val="000000" w:themeColor="text1"/>
          <w:u w:val="single"/>
        </w:rPr>
      </w:pPr>
      <w:r w:rsidRPr="000262C0">
        <w:rPr>
          <w:color w:val="000000" w:themeColor="text1"/>
        </w:rPr>
        <w:t>The budget for fiscal year 2014 has been reduced by $20,000, with most of it coming from part time faculty.  If this were to happen, 5-6 class</w:t>
      </w:r>
      <w:r w:rsidR="0014450F" w:rsidRPr="000262C0">
        <w:rPr>
          <w:color w:val="000000" w:themeColor="text1"/>
        </w:rPr>
        <w:t>es</w:t>
      </w:r>
      <w:r w:rsidRPr="000262C0">
        <w:rPr>
          <w:color w:val="000000" w:themeColor="text1"/>
        </w:rPr>
        <w:t xml:space="preserve"> would have to be cut from the schedule.  The data shows no justification for cuts.  The HED classes are very popular with students. If anything, </w:t>
      </w:r>
      <w:r w:rsidR="00FD1092" w:rsidRPr="000262C0">
        <w:rPr>
          <w:color w:val="000000" w:themeColor="text1"/>
        </w:rPr>
        <w:t xml:space="preserve">the data justifies </w:t>
      </w:r>
      <w:r w:rsidRPr="000262C0">
        <w:rPr>
          <w:color w:val="000000" w:themeColor="text1"/>
        </w:rPr>
        <w:t xml:space="preserve">an increase </w:t>
      </w:r>
      <w:r w:rsidR="00FD1092" w:rsidRPr="000262C0">
        <w:rPr>
          <w:color w:val="000000" w:themeColor="text1"/>
        </w:rPr>
        <w:t>in budget so as to be able to add additional classes.</w:t>
      </w:r>
    </w:p>
    <w:p w:rsidR="00761F87" w:rsidRPr="000262C0" w:rsidRDefault="007A521C" w:rsidP="00761F87">
      <w:pPr>
        <w:pStyle w:val="ListParagraph"/>
        <w:numPr>
          <w:ilvl w:val="0"/>
          <w:numId w:val="27"/>
        </w:numPr>
        <w:spacing w:after="0" w:line="240" w:lineRule="auto"/>
        <w:rPr>
          <w:color w:val="000000" w:themeColor="text1"/>
          <w:u w:val="single"/>
        </w:rPr>
      </w:pPr>
      <w:r w:rsidRPr="000262C0">
        <w:rPr>
          <w:i/>
          <w:color w:val="000000" w:themeColor="text1"/>
          <w:sz w:val="18"/>
          <w:szCs w:val="18"/>
        </w:rPr>
        <w:t xml:space="preserve">(Requests for </w:t>
      </w:r>
      <w:r w:rsidR="00F95236" w:rsidRPr="000262C0">
        <w:rPr>
          <w:i/>
          <w:color w:val="000000" w:themeColor="text1"/>
          <w:sz w:val="18"/>
          <w:szCs w:val="18"/>
        </w:rPr>
        <w:t xml:space="preserve">contract/full time </w:t>
      </w:r>
      <w:r w:rsidRPr="000262C0">
        <w:rPr>
          <w:i/>
          <w:color w:val="000000" w:themeColor="text1"/>
          <w:sz w:val="18"/>
          <w:szCs w:val="18"/>
        </w:rPr>
        <w:t>faculty or classified staff should be addressed in the resource section</w:t>
      </w:r>
      <w:r w:rsidR="00E828AB" w:rsidRPr="000262C0">
        <w:rPr>
          <w:i/>
          <w:color w:val="000000" w:themeColor="text1"/>
          <w:sz w:val="18"/>
          <w:szCs w:val="18"/>
        </w:rPr>
        <w:t xml:space="preserve"> on the next page</w:t>
      </w:r>
      <w:r w:rsidRPr="000262C0">
        <w:rPr>
          <w:i/>
          <w:color w:val="000000" w:themeColor="text1"/>
          <w:sz w:val="18"/>
          <w:szCs w:val="18"/>
        </w:rPr>
        <w:t>.)</w:t>
      </w:r>
    </w:p>
    <w:p w:rsidR="00761F87" w:rsidRPr="000262C0" w:rsidRDefault="00761F87" w:rsidP="00761F87">
      <w:pPr>
        <w:pStyle w:val="ListParagraph"/>
        <w:numPr>
          <w:ilvl w:val="0"/>
          <w:numId w:val="27"/>
        </w:numPr>
        <w:spacing w:after="0" w:line="240" w:lineRule="auto"/>
        <w:rPr>
          <w:color w:val="000000" w:themeColor="text1"/>
        </w:rPr>
      </w:pPr>
      <w:r w:rsidRPr="000262C0">
        <w:rPr>
          <w:i/>
          <w:color w:val="000000" w:themeColor="text1"/>
          <w:sz w:val="18"/>
          <w:szCs w:val="18"/>
        </w:rPr>
        <w:t>Please check the appropriate box below then provide your summary beginning on the next line.</w:t>
      </w:r>
    </w:p>
    <w:p w:rsidR="00761F87" w:rsidRPr="000262C0" w:rsidRDefault="00761F87" w:rsidP="00761F87">
      <w:pPr>
        <w:pStyle w:val="ListParagraph"/>
        <w:spacing w:after="0" w:line="240" w:lineRule="auto"/>
        <w:ind w:left="1800"/>
        <w:rPr>
          <w:color w:val="000000" w:themeColor="text1"/>
          <w:u w:val="single"/>
        </w:rPr>
      </w:pPr>
    </w:p>
    <w:p w:rsidR="00761F87" w:rsidRPr="000262C0" w:rsidRDefault="00AF36CE" w:rsidP="00761F87">
      <w:pPr>
        <w:pStyle w:val="ListParagraph"/>
        <w:spacing w:after="0" w:line="240" w:lineRule="auto"/>
        <w:ind w:left="1800"/>
        <w:rPr>
          <w:color w:val="000000" w:themeColor="text1"/>
          <w:u w:val="single"/>
        </w:rPr>
      </w:pPr>
      <w:sdt>
        <w:sdtPr>
          <w:rPr>
            <w:color w:val="000000" w:themeColor="text1"/>
          </w:rPr>
          <w:id w:val="8442840"/>
        </w:sdtPr>
        <w:sdtEndPr/>
        <w:sdtContent>
          <w:r w:rsidR="00FE20E8" w:rsidRPr="000262C0">
            <w:rPr>
              <w:color w:val="000000" w:themeColor="text1"/>
            </w:rPr>
            <w:t>X</w:t>
          </w:r>
          <w:r w:rsidR="00761F87" w:rsidRPr="000262C0">
            <w:rPr>
              <w:rFonts w:ascii="MS Gothic" w:eastAsia="MS Gothic" w:hAnsi="MS Gothic" w:hint="eastAsia"/>
              <w:color w:val="000000" w:themeColor="text1"/>
            </w:rPr>
            <w:t>☐</w:t>
          </w:r>
        </w:sdtContent>
      </w:sdt>
      <w:r w:rsidR="00761F87" w:rsidRPr="000262C0">
        <w:rPr>
          <w:color w:val="000000" w:themeColor="text1"/>
        </w:rPr>
        <w:t xml:space="preserve">  Program members have reviewed the budget data.</w:t>
      </w:r>
    </w:p>
    <w:p w:rsidR="00761F87" w:rsidRPr="000262C0" w:rsidRDefault="00AF36CE" w:rsidP="00761F87">
      <w:pPr>
        <w:pStyle w:val="ListParagraph"/>
        <w:spacing w:after="0" w:line="240" w:lineRule="auto"/>
        <w:ind w:left="1800"/>
        <w:rPr>
          <w:color w:val="000000" w:themeColor="text1"/>
          <w:u w:val="single"/>
        </w:rPr>
      </w:pPr>
      <w:sdt>
        <w:sdtPr>
          <w:rPr>
            <w:color w:val="000000" w:themeColor="text1"/>
          </w:rPr>
          <w:id w:val="8442852"/>
        </w:sdtPr>
        <w:sdtEndPr/>
        <w:sdtContent>
          <w:r w:rsidR="00761F87" w:rsidRPr="000262C0">
            <w:rPr>
              <w:rFonts w:ascii="MS Gothic" w:eastAsia="MS Gothic" w:hAnsi="MS Gothic" w:hint="eastAsia"/>
              <w:color w:val="000000" w:themeColor="text1"/>
            </w:rPr>
            <w:t>☐</w:t>
          </w:r>
        </w:sdtContent>
      </w:sdt>
      <w:r w:rsidR="00761F87" w:rsidRPr="000262C0">
        <w:rPr>
          <w:color w:val="000000" w:themeColor="text1"/>
        </w:rPr>
        <w:t xml:space="preserve">  No comments or requests to make about the budget</w:t>
      </w:r>
    </w:p>
    <w:p w:rsidR="00761F87" w:rsidRPr="000262C0" w:rsidRDefault="00761F87" w:rsidP="00761F87">
      <w:pPr>
        <w:pStyle w:val="ListParagraph"/>
        <w:spacing w:after="0" w:line="240" w:lineRule="auto"/>
        <w:ind w:left="1800"/>
        <w:rPr>
          <w:i/>
          <w:color w:val="000000" w:themeColor="text1"/>
          <w:sz w:val="18"/>
          <w:szCs w:val="18"/>
          <w:u w:val="single"/>
        </w:rPr>
      </w:pPr>
    </w:p>
    <w:p w:rsidR="00DC541D" w:rsidRPr="000262C0" w:rsidRDefault="00DC541D" w:rsidP="00E828AB">
      <w:pPr>
        <w:spacing w:after="0" w:line="240" w:lineRule="auto"/>
        <w:ind w:left="1440"/>
        <w:rPr>
          <w:color w:val="000000" w:themeColor="text1"/>
        </w:rPr>
      </w:pPr>
    </w:p>
    <w:p w:rsidR="009D022D" w:rsidRPr="000262C0" w:rsidRDefault="009D022D" w:rsidP="00CD641C">
      <w:pPr>
        <w:pStyle w:val="ListParagraph"/>
        <w:numPr>
          <w:ilvl w:val="0"/>
          <w:numId w:val="26"/>
        </w:numPr>
        <w:spacing w:after="0" w:line="240" w:lineRule="auto"/>
        <w:rPr>
          <w:b/>
          <w:color w:val="000000" w:themeColor="text1"/>
          <w:u w:val="single"/>
        </w:rPr>
      </w:pPr>
      <w:r w:rsidRPr="000262C0">
        <w:rPr>
          <w:b/>
          <w:color w:val="000000" w:themeColor="text1"/>
          <w:u w:val="single"/>
        </w:rPr>
        <w:t>Productivity</w:t>
      </w:r>
      <w:r w:rsidR="00115EA3" w:rsidRPr="000262C0">
        <w:rPr>
          <w:b/>
          <w:color w:val="000000" w:themeColor="text1"/>
          <w:u w:val="single"/>
        </w:rPr>
        <w:t xml:space="preserve"> – Program and C</w:t>
      </w:r>
      <w:r w:rsidR="00042E29" w:rsidRPr="000262C0">
        <w:rPr>
          <w:b/>
          <w:color w:val="000000" w:themeColor="text1"/>
          <w:u w:val="single"/>
        </w:rPr>
        <w:t>ourse</w:t>
      </w:r>
    </w:p>
    <w:p w:rsidR="00E10471" w:rsidRPr="000262C0" w:rsidRDefault="00E10471" w:rsidP="003E6F6E">
      <w:pPr>
        <w:pStyle w:val="ListParagraph"/>
        <w:spacing w:after="0" w:line="240" w:lineRule="auto"/>
        <w:ind w:left="1440"/>
        <w:rPr>
          <w:i/>
          <w:color w:val="000000" w:themeColor="text1"/>
          <w:sz w:val="18"/>
          <w:szCs w:val="18"/>
        </w:rPr>
      </w:pPr>
      <w:r w:rsidRPr="000262C0">
        <w:rPr>
          <w:i/>
          <w:color w:val="000000" w:themeColor="text1"/>
          <w:sz w:val="18"/>
          <w:szCs w:val="18"/>
        </w:rPr>
        <w:t>Instructions:</w:t>
      </w:r>
    </w:p>
    <w:p w:rsidR="00513064" w:rsidRPr="000262C0" w:rsidRDefault="00EF1873" w:rsidP="003E6F6E">
      <w:pPr>
        <w:pStyle w:val="ListParagraph"/>
        <w:spacing w:after="0" w:line="240" w:lineRule="auto"/>
        <w:ind w:left="1440"/>
        <w:rPr>
          <w:i/>
          <w:color w:val="000000" w:themeColor="text1"/>
          <w:sz w:val="18"/>
          <w:szCs w:val="18"/>
        </w:rPr>
      </w:pPr>
      <w:r w:rsidRPr="000262C0">
        <w:rPr>
          <w:i/>
          <w:color w:val="000000" w:themeColor="text1"/>
          <w:sz w:val="18"/>
          <w:szCs w:val="18"/>
        </w:rPr>
        <w:t>P</w:t>
      </w:r>
      <w:r w:rsidR="00424811" w:rsidRPr="000262C0">
        <w:rPr>
          <w:i/>
          <w:color w:val="000000" w:themeColor="text1"/>
          <w:sz w:val="18"/>
          <w:szCs w:val="18"/>
        </w:rPr>
        <w:t>roductivity</w:t>
      </w:r>
      <w:r w:rsidR="00DF5F11" w:rsidRPr="000262C0">
        <w:rPr>
          <w:i/>
          <w:color w:val="000000" w:themeColor="text1"/>
          <w:sz w:val="18"/>
          <w:szCs w:val="18"/>
        </w:rPr>
        <w:t xml:space="preserve"> </w:t>
      </w:r>
      <w:r w:rsidR="00654000" w:rsidRPr="000262C0">
        <w:rPr>
          <w:i/>
          <w:color w:val="000000" w:themeColor="text1"/>
          <w:sz w:val="18"/>
          <w:szCs w:val="18"/>
        </w:rPr>
        <w:t>is based on the number of st</w:t>
      </w:r>
      <w:r w:rsidR="007A461F" w:rsidRPr="000262C0">
        <w:rPr>
          <w:i/>
          <w:color w:val="000000" w:themeColor="text1"/>
          <w:sz w:val="18"/>
          <w:szCs w:val="18"/>
        </w:rPr>
        <w:t>udent contact hours</w:t>
      </w:r>
      <w:r w:rsidR="00654000" w:rsidRPr="000262C0">
        <w:rPr>
          <w:i/>
          <w:color w:val="000000" w:themeColor="text1"/>
          <w:sz w:val="18"/>
          <w:szCs w:val="18"/>
        </w:rPr>
        <w:t xml:space="preserve"> that a faculty member teaches </w:t>
      </w:r>
      <w:r w:rsidR="00654000" w:rsidRPr="000262C0">
        <w:rPr>
          <w:i/>
          <w:color w:val="000000" w:themeColor="text1"/>
          <w:sz w:val="18"/>
          <w:szCs w:val="18"/>
          <w:u w:val="single"/>
        </w:rPr>
        <w:t>per week</w:t>
      </w:r>
      <w:r w:rsidR="00654000" w:rsidRPr="000262C0">
        <w:rPr>
          <w:i/>
          <w:color w:val="000000" w:themeColor="text1"/>
          <w:sz w:val="18"/>
          <w:szCs w:val="18"/>
        </w:rPr>
        <w:t xml:space="preserve">.  </w:t>
      </w:r>
      <w:r w:rsidR="00DD3A82" w:rsidRPr="000262C0">
        <w:rPr>
          <w:i/>
          <w:color w:val="000000" w:themeColor="text1"/>
          <w:sz w:val="18"/>
          <w:szCs w:val="18"/>
        </w:rPr>
        <w:t xml:space="preserve">The typical </w:t>
      </w:r>
      <w:r w:rsidR="00654000" w:rsidRPr="000262C0">
        <w:rPr>
          <w:i/>
          <w:color w:val="000000" w:themeColor="text1"/>
          <w:sz w:val="18"/>
          <w:szCs w:val="18"/>
        </w:rPr>
        <w:t>productivity factor is 525 (</w:t>
      </w:r>
      <w:r w:rsidR="00654000" w:rsidRPr="000262C0">
        <w:rPr>
          <w:i/>
          <w:color w:val="000000" w:themeColor="text1"/>
          <w:sz w:val="18"/>
          <w:szCs w:val="18"/>
          <w:u w:val="single"/>
        </w:rPr>
        <w:t>35</w:t>
      </w:r>
      <w:r w:rsidR="00654000" w:rsidRPr="000262C0">
        <w:rPr>
          <w:i/>
          <w:color w:val="000000" w:themeColor="text1"/>
          <w:sz w:val="18"/>
          <w:szCs w:val="18"/>
        </w:rPr>
        <w:t xml:space="preserve"> students/class x 5 classes x 3 hours per </w:t>
      </w:r>
      <w:r w:rsidR="007A461F" w:rsidRPr="000262C0">
        <w:rPr>
          <w:i/>
          <w:color w:val="000000" w:themeColor="text1"/>
          <w:sz w:val="18"/>
          <w:szCs w:val="18"/>
        </w:rPr>
        <w:t>week</w:t>
      </w:r>
      <w:r w:rsidR="00654000" w:rsidRPr="000262C0">
        <w:rPr>
          <w:i/>
          <w:color w:val="000000" w:themeColor="text1"/>
          <w:sz w:val="18"/>
          <w:szCs w:val="18"/>
        </w:rPr>
        <w:t xml:space="preserve"> = 525).  Our overall college productivity goal for 2013-2014 is 530.  </w:t>
      </w:r>
      <w:r w:rsidR="00DD3A82" w:rsidRPr="000262C0">
        <w:rPr>
          <w:i/>
          <w:color w:val="000000" w:themeColor="text1"/>
          <w:sz w:val="18"/>
          <w:szCs w:val="18"/>
        </w:rPr>
        <w:t>Your analysis here should pertain to the number of students enrolled in your courses as that number relates to the program’s productivity goal.</w:t>
      </w:r>
      <w:r w:rsidR="00513064" w:rsidRPr="000262C0">
        <w:rPr>
          <w:i/>
          <w:color w:val="000000" w:themeColor="text1"/>
          <w:sz w:val="18"/>
          <w:szCs w:val="18"/>
        </w:rPr>
        <w:t xml:space="preserve">  </w:t>
      </w:r>
    </w:p>
    <w:p w:rsidR="00E10471" w:rsidRPr="000262C0" w:rsidRDefault="00E10471" w:rsidP="00E10471">
      <w:pPr>
        <w:pStyle w:val="ListParagraph"/>
        <w:spacing w:after="0" w:line="240" w:lineRule="auto"/>
        <w:ind w:firstLine="720"/>
        <w:rPr>
          <w:i/>
          <w:color w:val="000000" w:themeColor="text1"/>
          <w:sz w:val="18"/>
          <w:szCs w:val="18"/>
        </w:rPr>
      </w:pPr>
    </w:p>
    <w:p w:rsidR="00E10471" w:rsidRPr="000262C0" w:rsidRDefault="00E10471" w:rsidP="00E7685F">
      <w:pPr>
        <w:pStyle w:val="ListParagraph"/>
        <w:numPr>
          <w:ilvl w:val="0"/>
          <w:numId w:val="47"/>
        </w:numPr>
        <w:spacing w:after="0" w:line="240" w:lineRule="auto"/>
        <w:rPr>
          <w:i/>
          <w:color w:val="000000" w:themeColor="text1"/>
          <w:sz w:val="18"/>
          <w:szCs w:val="18"/>
        </w:rPr>
      </w:pPr>
      <w:r w:rsidRPr="000262C0">
        <w:rPr>
          <w:i/>
          <w:color w:val="000000" w:themeColor="text1"/>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D1510D" w:rsidRPr="000262C0" w:rsidRDefault="00D1510D" w:rsidP="00E10471">
      <w:pPr>
        <w:pStyle w:val="ListParagraph"/>
        <w:spacing w:after="0" w:line="240" w:lineRule="auto"/>
        <w:ind w:left="1440"/>
        <w:rPr>
          <w:color w:val="000000" w:themeColor="text1"/>
        </w:rPr>
      </w:pPr>
      <w:r w:rsidRPr="000262C0">
        <w:rPr>
          <w:color w:val="000000" w:themeColor="text1"/>
        </w:rPr>
        <w:t xml:space="preserve">The district goal for all HED classes is 650 WSCH.  This seems to be a reasonable goal. The HED classes </w:t>
      </w:r>
      <w:r w:rsidR="00E7685F" w:rsidRPr="000262C0">
        <w:rPr>
          <w:color w:val="000000" w:themeColor="text1"/>
        </w:rPr>
        <w:t xml:space="preserve">meet or </w:t>
      </w:r>
      <w:r w:rsidRPr="000262C0">
        <w:rPr>
          <w:color w:val="000000" w:themeColor="text1"/>
        </w:rPr>
        <w:t xml:space="preserve">exceed this goal every year. </w:t>
      </w:r>
    </w:p>
    <w:p w:rsidR="00E10471" w:rsidRPr="000262C0" w:rsidRDefault="00E10471" w:rsidP="00E10471">
      <w:pPr>
        <w:pStyle w:val="ListParagraph"/>
        <w:spacing w:after="0" w:line="240" w:lineRule="auto"/>
        <w:rPr>
          <w:i/>
          <w:color w:val="000000" w:themeColor="text1"/>
        </w:rPr>
      </w:pPr>
    </w:p>
    <w:p w:rsidR="00D1510D" w:rsidRPr="000262C0" w:rsidRDefault="00E10471" w:rsidP="00E10471">
      <w:pPr>
        <w:pStyle w:val="ListParagraph"/>
        <w:numPr>
          <w:ilvl w:val="0"/>
          <w:numId w:val="11"/>
        </w:numPr>
        <w:spacing w:after="0" w:line="240" w:lineRule="auto"/>
        <w:rPr>
          <w:i/>
          <w:color w:val="000000" w:themeColor="text1"/>
          <w:sz w:val="18"/>
          <w:szCs w:val="18"/>
        </w:rPr>
      </w:pPr>
      <w:r w:rsidRPr="000262C0">
        <w:rPr>
          <w:i/>
          <w:color w:val="000000" w:themeColor="text1"/>
          <w:sz w:val="18"/>
          <w:szCs w:val="18"/>
        </w:rPr>
        <w:t xml:space="preserve">Do the enrollment/productivity ratios meet your expectations for the program as a whole?  Do the enrollment/productivity ratios meet your expectations for individual courses?  Why or why not?  </w:t>
      </w:r>
    </w:p>
    <w:p w:rsidR="00E10471" w:rsidRPr="000262C0" w:rsidRDefault="00D1510D" w:rsidP="008D13B2">
      <w:pPr>
        <w:pStyle w:val="ListParagraph"/>
        <w:spacing w:after="0" w:line="240" w:lineRule="auto"/>
        <w:ind w:left="1440"/>
        <w:rPr>
          <w:color w:val="000000" w:themeColor="text1"/>
        </w:rPr>
      </w:pPr>
      <w:r w:rsidRPr="000262C0">
        <w:rPr>
          <w:color w:val="000000" w:themeColor="text1"/>
        </w:rPr>
        <w:t>The</w:t>
      </w:r>
      <w:r w:rsidR="00E10471" w:rsidRPr="000262C0">
        <w:rPr>
          <w:color w:val="000000" w:themeColor="text1"/>
        </w:rPr>
        <w:t xml:space="preserve"> </w:t>
      </w:r>
      <w:r w:rsidRPr="000262C0">
        <w:rPr>
          <w:color w:val="000000" w:themeColor="text1"/>
        </w:rPr>
        <w:t xml:space="preserve">enrollment/productivity </w:t>
      </w:r>
      <w:r w:rsidR="001A3C9D" w:rsidRPr="000262C0">
        <w:rPr>
          <w:color w:val="000000" w:themeColor="text1"/>
        </w:rPr>
        <w:t xml:space="preserve">ratios for our health program </w:t>
      </w:r>
      <w:r w:rsidRPr="000262C0">
        <w:rPr>
          <w:color w:val="000000" w:themeColor="text1"/>
        </w:rPr>
        <w:t xml:space="preserve">consistently </w:t>
      </w:r>
      <w:r w:rsidR="001A3C9D" w:rsidRPr="000262C0">
        <w:rPr>
          <w:color w:val="000000" w:themeColor="text1"/>
        </w:rPr>
        <w:t>meet</w:t>
      </w:r>
      <w:r w:rsidR="00E7685F" w:rsidRPr="000262C0">
        <w:rPr>
          <w:color w:val="000000" w:themeColor="text1"/>
        </w:rPr>
        <w:t xml:space="preserve"> or </w:t>
      </w:r>
      <w:r w:rsidRPr="000262C0">
        <w:rPr>
          <w:color w:val="000000" w:themeColor="text1"/>
        </w:rPr>
        <w:t>exceed the district goal</w:t>
      </w:r>
      <w:r w:rsidR="001A3C9D" w:rsidRPr="000262C0">
        <w:rPr>
          <w:color w:val="000000" w:themeColor="text1"/>
        </w:rPr>
        <w:t>. The enrollment/productivity ratios</w:t>
      </w:r>
      <w:r w:rsidRPr="000262C0">
        <w:rPr>
          <w:color w:val="000000" w:themeColor="text1"/>
        </w:rPr>
        <w:t xml:space="preserve"> meet our </w:t>
      </w:r>
      <w:r w:rsidR="001A3C9D" w:rsidRPr="000262C0">
        <w:rPr>
          <w:color w:val="000000" w:themeColor="text1"/>
        </w:rPr>
        <w:t xml:space="preserve">own </w:t>
      </w:r>
      <w:r w:rsidRPr="000262C0">
        <w:rPr>
          <w:color w:val="000000" w:themeColor="text1"/>
        </w:rPr>
        <w:t xml:space="preserve">expectations.  Our class </w:t>
      </w:r>
      <w:r w:rsidR="00CD2573" w:rsidRPr="000262C0">
        <w:rPr>
          <w:color w:val="000000" w:themeColor="text1"/>
        </w:rPr>
        <w:t xml:space="preserve">enrollment </w:t>
      </w:r>
      <w:r w:rsidRPr="000262C0">
        <w:rPr>
          <w:color w:val="000000" w:themeColor="text1"/>
        </w:rPr>
        <w:t>numbers are dependent upon the size of the class roo</w:t>
      </w:r>
      <w:r w:rsidR="00022C86" w:rsidRPr="000262C0">
        <w:rPr>
          <w:color w:val="000000" w:themeColor="text1"/>
        </w:rPr>
        <w:t xml:space="preserve">m as the Health classes </w:t>
      </w:r>
      <w:r w:rsidRPr="000262C0">
        <w:rPr>
          <w:color w:val="000000" w:themeColor="text1"/>
        </w:rPr>
        <w:t>fill each semester.</w:t>
      </w:r>
    </w:p>
    <w:p w:rsidR="00E10471" w:rsidRPr="000262C0" w:rsidRDefault="00E10471" w:rsidP="00E10471">
      <w:pPr>
        <w:pStyle w:val="ListParagraph"/>
        <w:numPr>
          <w:ilvl w:val="0"/>
          <w:numId w:val="11"/>
        </w:numPr>
        <w:spacing w:after="0" w:line="240" w:lineRule="auto"/>
        <w:rPr>
          <w:i/>
          <w:color w:val="000000" w:themeColor="text1"/>
          <w:sz w:val="18"/>
          <w:szCs w:val="18"/>
        </w:rPr>
      </w:pPr>
      <w:r w:rsidRPr="000262C0">
        <w:rPr>
          <w:i/>
          <w:color w:val="000000" w:themeColor="text1"/>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0262C0">
        <w:rPr>
          <w:b/>
          <w:color w:val="000000" w:themeColor="text1"/>
        </w:rPr>
        <w:t xml:space="preserve"> N/A</w:t>
      </w:r>
    </w:p>
    <w:p w:rsidR="008D13B2" w:rsidRPr="000262C0" w:rsidRDefault="008D13B2" w:rsidP="008D13B2">
      <w:pPr>
        <w:pStyle w:val="ListParagraph"/>
        <w:spacing w:after="0" w:line="240" w:lineRule="auto"/>
        <w:ind w:left="1080"/>
        <w:rPr>
          <w:i/>
          <w:color w:val="000000" w:themeColor="text1"/>
          <w:sz w:val="18"/>
          <w:szCs w:val="18"/>
        </w:rPr>
      </w:pPr>
    </w:p>
    <w:p w:rsidR="00EF1873" w:rsidRPr="000262C0" w:rsidRDefault="00E10471" w:rsidP="008D13B2">
      <w:pPr>
        <w:spacing w:after="0" w:line="240" w:lineRule="auto"/>
        <w:ind w:left="1080"/>
        <w:rPr>
          <w:b/>
          <w:color w:val="000000" w:themeColor="text1"/>
        </w:rPr>
      </w:pPr>
      <w:r w:rsidRPr="000262C0">
        <w:rPr>
          <w:i/>
          <w:color w:val="000000" w:themeColor="text1"/>
          <w:sz w:val="18"/>
          <w:szCs w:val="18"/>
        </w:rPr>
        <w:t xml:space="preserve">What initiative(s) could you like to develop based on what you have learned?  Explain briefly.  Initiatives will be required to be noted in more detail </w:t>
      </w:r>
      <w:r w:rsidR="00DC541D" w:rsidRPr="000262C0">
        <w:rPr>
          <w:i/>
          <w:color w:val="000000" w:themeColor="text1"/>
          <w:sz w:val="18"/>
          <w:szCs w:val="18"/>
        </w:rPr>
        <w:t>in Section V</w:t>
      </w:r>
      <w:r w:rsidRPr="000262C0">
        <w:rPr>
          <w:i/>
          <w:color w:val="000000" w:themeColor="text1"/>
          <w:sz w:val="18"/>
          <w:szCs w:val="18"/>
        </w:rPr>
        <w:t>.</w:t>
      </w:r>
      <w:r w:rsidR="000B2EF9" w:rsidRPr="000262C0">
        <w:rPr>
          <w:i/>
          <w:color w:val="000000" w:themeColor="text1"/>
          <w:sz w:val="18"/>
          <w:szCs w:val="18"/>
        </w:rPr>
        <w:t xml:space="preserve"> </w:t>
      </w:r>
      <w:r w:rsidR="000B2EF9" w:rsidRPr="000262C0">
        <w:rPr>
          <w:b/>
          <w:color w:val="000000" w:themeColor="text1"/>
        </w:rPr>
        <w:t>N/A</w:t>
      </w:r>
    </w:p>
    <w:p w:rsidR="00266C39" w:rsidRPr="000262C0" w:rsidRDefault="00266C39" w:rsidP="00B30C2B">
      <w:pPr>
        <w:pStyle w:val="ListParagraph"/>
        <w:spacing w:after="0" w:line="240" w:lineRule="auto"/>
        <w:ind w:left="1440"/>
        <w:rPr>
          <w:color w:val="000000" w:themeColor="text1"/>
        </w:rPr>
      </w:pPr>
    </w:p>
    <w:p w:rsidR="00AF753F" w:rsidRPr="000262C0" w:rsidRDefault="00AF753F" w:rsidP="002C4C2F">
      <w:pPr>
        <w:pStyle w:val="ListParagraph"/>
        <w:numPr>
          <w:ilvl w:val="0"/>
          <w:numId w:val="7"/>
        </w:numPr>
        <w:spacing w:after="0" w:line="240" w:lineRule="auto"/>
        <w:rPr>
          <w:b/>
          <w:color w:val="000000" w:themeColor="text1"/>
          <w:u w:val="single"/>
        </w:rPr>
      </w:pPr>
      <w:r w:rsidRPr="000262C0">
        <w:rPr>
          <w:b/>
          <w:color w:val="000000" w:themeColor="text1"/>
        </w:rPr>
        <w:t xml:space="preserve"> </w:t>
      </w:r>
      <w:r w:rsidRPr="000262C0">
        <w:rPr>
          <w:b/>
          <w:color w:val="000000" w:themeColor="text1"/>
          <w:u w:val="single"/>
        </w:rPr>
        <w:t>Resources</w:t>
      </w:r>
    </w:p>
    <w:p w:rsidR="003C64FA" w:rsidRPr="000262C0" w:rsidRDefault="003C64FA" w:rsidP="003C64FA">
      <w:pPr>
        <w:pStyle w:val="ListParagraph"/>
        <w:spacing w:after="0" w:line="240" w:lineRule="auto"/>
        <w:ind w:left="1080"/>
        <w:rPr>
          <w:b/>
          <w:color w:val="000000" w:themeColor="text1"/>
          <w:u w:val="single"/>
        </w:rPr>
      </w:pPr>
    </w:p>
    <w:p w:rsidR="00756207" w:rsidRPr="000262C0" w:rsidRDefault="00756207" w:rsidP="002C4C2F">
      <w:pPr>
        <w:pStyle w:val="ListParagraph"/>
        <w:numPr>
          <w:ilvl w:val="0"/>
          <w:numId w:val="42"/>
        </w:numPr>
        <w:spacing w:after="0" w:line="240" w:lineRule="auto"/>
        <w:rPr>
          <w:b/>
          <w:color w:val="000000" w:themeColor="text1"/>
          <w:u w:val="single"/>
        </w:rPr>
      </w:pPr>
      <w:r w:rsidRPr="000262C0">
        <w:rPr>
          <w:b/>
          <w:color w:val="000000" w:themeColor="text1"/>
          <w:u w:val="single"/>
        </w:rPr>
        <w:t>Faculty</w:t>
      </w:r>
    </w:p>
    <w:p w:rsidR="00E10471" w:rsidRPr="000262C0" w:rsidRDefault="00E10471" w:rsidP="00E10471">
      <w:pPr>
        <w:spacing w:after="0" w:line="240" w:lineRule="auto"/>
        <w:ind w:left="1080"/>
        <w:rPr>
          <w:i/>
          <w:color w:val="000000" w:themeColor="text1"/>
          <w:sz w:val="18"/>
          <w:szCs w:val="18"/>
        </w:rPr>
      </w:pPr>
      <w:r w:rsidRPr="000262C0">
        <w:rPr>
          <w:i/>
          <w:color w:val="000000" w:themeColor="text1"/>
          <w:sz w:val="18"/>
          <w:szCs w:val="18"/>
        </w:rPr>
        <w:t>Instructions:</w:t>
      </w:r>
    </w:p>
    <w:p w:rsidR="00910CC5" w:rsidRPr="000262C0" w:rsidRDefault="002652C1" w:rsidP="002652C1">
      <w:pPr>
        <w:pStyle w:val="ListParagraph"/>
        <w:numPr>
          <w:ilvl w:val="0"/>
          <w:numId w:val="14"/>
        </w:numPr>
        <w:spacing w:after="0" w:line="240" w:lineRule="auto"/>
        <w:ind w:left="1440"/>
        <w:rPr>
          <w:i/>
          <w:color w:val="000000" w:themeColor="text1"/>
          <w:sz w:val="18"/>
          <w:szCs w:val="18"/>
        </w:rPr>
      </w:pPr>
      <w:r w:rsidRPr="000262C0">
        <w:rPr>
          <w:i/>
          <w:color w:val="000000" w:themeColor="text1"/>
          <w:sz w:val="18"/>
          <w:szCs w:val="18"/>
        </w:rPr>
        <w:lastRenderedPageBreak/>
        <w:t xml:space="preserve">How does your program/department’s </w:t>
      </w:r>
      <w:r w:rsidR="00EF2620" w:rsidRPr="000262C0">
        <w:rPr>
          <w:i/>
          <w:color w:val="000000" w:themeColor="text1"/>
          <w:sz w:val="18"/>
          <w:szCs w:val="18"/>
        </w:rPr>
        <w:t>Full Time Equivalent Faculty (FTEF)</w:t>
      </w:r>
      <w:r w:rsidRPr="000262C0">
        <w:rPr>
          <w:i/>
          <w:color w:val="000000" w:themeColor="text1"/>
          <w:sz w:val="18"/>
          <w:szCs w:val="18"/>
        </w:rPr>
        <w:t xml:space="preserve"> compare to the college?</w:t>
      </w:r>
      <w:r w:rsidR="00115EA3" w:rsidRPr="000262C0">
        <w:rPr>
          <w:i/>
          <w:color w:val="000000" w:themeColor="text1"/>
          <w:sz w:val="18"/>
          <w:szCs w:val="18"/>
        </w:rPr>
        <w:t xml:space="preserve"> </w:t>
      </w:r>
      <w:r w:rsidR="00910CC5" w:rsidRPr="000262C0">
        <w:rPr>
          <w:i/>
          <w:color w:val="000000" w:themeColor="text1"/>
          <w:sz w:val="18"/>
          <w:szCs w:val="18"/>
        </w:rPr>
        <w:t>(trends and ratios)</w:t>
      </w:r>
    </w:p>
    <w:p w:rsidR="008E0015" w:rsidRPr="000262C0" w:rsidRDefault="008E0015" w:rsidP="008E0015">
      <w:pPr>
        <w:pStyle w:val="ListParagraph"/>
        <w:spacing w:after="0" w:line="240" w:lineRule="auto"/>
        <w:ind w:left="1440"/>
        <w:rPr>
          <w:color w:val="000000" w:themeColor="text1"/>
        </w:rPr>
      </w:pPr>
      <w:r w:rsidRPr="000262C0">
        <w:rPr>
          <w:color w:val="000000" w:themeColor="text1"/>
        </w:rPr>
        <w:t xml:space="preserve">The HED department’s fiscal year 2013 FTEF is 24.3; the HED 3 year FTEF is 24. 6.  The college wide fiscal year 2013  FTEF is 42.4; the 3 year FTEF college wide is 39.0.  The Health Education department is significantly below the college in FTEF. </w:t>
      </w:r>
      <w:r w:rsidR="00CD2573" w:rsidRPr="000262C0">
        <w:rPr>
          <w:color w:val="000000" w:themeColor="text1"/>
        </w:rPr>
        <w:t>These numbers justify an additional full time health instructor.</w:t>
      </w:r>
    </w:p>
    <w:p w:rsidR="007B0440" w:rsidRPr="000262C0" w:rsidRDefault="007B0440" w:rsidP="008E0015">
      <w:pPr>
        <w:pStyle w:val="ListParagraph"/>
        <w:spacing w:after="0" w:line="240" w:lineRule="auto"/>
        <w:ind w:left="1440"/>
        <w:rPr>
          <w:color w:val="000000" w:themeColor="text1"/>
        </w:rPr>
      </w:pPr>
    </w:p>
    <w:p w:rsidR="00910CC5" w:rsidRPr="000262C0" w:rsidRDefault="002652C1" w:rsidP="002652C1">
      <w:pPr>
        <w:pStyle w:val="ListParagraph"/>
        <w:numPr>
          <w:ilvl w:val="0"/>
          <w:numId w:val="14"/>
        </w:numPr>
        <w:spacing w:after="0" w:line="240" w:lineRule="auto"/>
        <w:ind w:left="1440"/>
        <w:rPr>
          <w:i/>
          <w:color w:val="000000" w:themeColor="text1"/>
          <w:sz w:val="18"/>
          <w:szCs w:val="18"/>
          <w:u w:val="single"/>
        </w:rPr>
      </w:pPr>
      <w:r w:rsidRPr="000262C0">
        <w:rPr>
          <w:i/>
          <w:color w:val="000000" w:themeColor="text1"/>
          <w:sz w:val="18"/>
          <w:szCs w:val="18"/>
        </w:rPr>
        <w:t xml:space="preserve">Have there been any </w:t>
      </w:r>
      <w:r w:rsidR="00910CC5" w:rsidRPr="000262C0">
        <w:rPr>
          <w:i/>
          <w:color w:val="000000" w:themeColor="text1"/>
          <w:sz w:val="18"/>
          <w:szCs w:val="18"/>
        </w:rPr>
        <w:t xml:space="preserve">significant </w:t>
      </w:r>
      <w:r w:rsidRPr="000262C0">
        <w:rPr>
          <w:i/>
          <w:color w:val="000000" w:themeColor="text1"/>
          <w:sz w:val="18"/>
          <w:szCs w:val="18"/>
        </w:rPr>
        <w:t xml:space="preserve">changes in </w:t>
      </w:r>
      <w:r w:rsidR="007A461F" w:rsidRPr="000262C0">
        <w:rPr>
          <w:i/>
          <w:color w:val="000000" w:themeColor="text1"/>
          <w:sz w:val="18"/>
          <w:szCs w:val="18"/>
        </w:rPr>
        <w:t>(</w:t>
      </w:r>
      <w:r w:rsidRPr="000262C0">
        <w:rPr>
          <w:i/>
          <w:color w:val="000000" w:themeColor="text1"/>
          <w:sz w:val="18"/>
          <w:szCs w:val="18"/>
        </w:rPr>
        <w:t>FTEF</w:t>
      </w:r>
      <w:r w:rsidR="007A461F" w:rsidRPr="000262C0">
        <w:rPr>
          <w:i/>
          <w:color w:val="000000" w:themeColor="text1"/>
          <w:sz w:val="18"/>
          <w:szCs w:val="18"/>
        </w:rPr>
        <w:t>)</w:t>
      </w:r>
      <w:r w:rsidRPr="000262C0">
        <w:rPr>
          <w:i/>
          <w:color w:val="000000" w:themeColor="text1"/>
          <w:sz w:val="18"/>
          <w:szCs w:val="18"/>
        </w:rPr>
        <w:t xml:space="preserve"> for part and/or full time faculty over the</w:t>
      </w:r>
      <w:r w:rsidRPr="000262C0">
        <w:rPr>
          <w:i/>
          <w:color w:val="000000" w:themeColor="text1"/>
          <w:sz w:val="18"/>
          <w:szCs w:val="18"/>
          <w:u w:val="single"/>
        </w:rPr>
        <w:t xml:space="preserve"> last three years</w:t>
      </w:r>
      <w:r w:rsidRPr="000262C0">
        <w:rPr>
          <w:i/>
          <w:color w:val="000000" w:themeColor="text1"/>
          <w:sz w:val="18"/>
          <w:szCs w:val="18"/>
        </w:rPr>
        <w:t xml:space="preserve">? </w:t>
      </w:r>
      <w:r w:rsidR="00910CC5" w:rsidRPr="000262C0">
        <w:rPr>
          <w:i/>
          <w:color w:val="000000" w:themeColor="text1"/>
          <w:sz w:val="18"/>
          <w:szCs w:val="18"/>
        </w:rPr>
        <w:t>If so, what are the effects of these changes?</w:t>
      </w:r>
      <w:r w:rsidR="008E0015" w:rsidRPr="000262C0">
        <w:rPr>
          <w:i/>
          <w:color w:val="000000" w:themeColor="text1"/>
          <w:sz w:val="18"/>
          <w:szCs w:val="18"/>
        </w:rPr>
        <w:t xml:space="preserve"> </w:t>
      </w:r>
    </w:p>
    <w:p w:rsidR="008E0015" w:rsidRPr="000262C0" w:rsidRDefault="008E0015" w:rsidP="008E0015">
      <w:pPr>
        <w:pStyle w:val="ListParagraph"/>
        <w:spacing w:after="0" w:line="240" w:lineRule="auto"/>
        <w:ind w:left="1440"/>
        <w:rPr>
          <w:color w:val="000000" w:themeColor="text1"/>
        </w:rPr>
      </w:pPr>
      <w:r w:rsidRPr="000262C0">
        <w:rPr>
          <w:color w:val="000000" w:themeColor="text1"/>
        </w:rPr>
        <w:t>No significant changes.</w:t>
      </w:r>
    </w:p>
    <w:p w:rsidR="007B0440" w:rsidRPr="000262C0" w:rsidRDefault="007B0440" w:rsidP="008E0015">
      <w:pPr>
        <w:pStyle w:val="ListParagraph"/>
        <w:spacing w:after="0" w:line="240" w:lineRule="auto"/>
        <w:ind w:left="1440"/>
        <w:rPr>
          <w:i/>
          <w:color w:val="000000" w:themeColor="text1"/>
          <w:u w:val="single"/>
        </w:rPr>
      </w:pPr>
    </w:p>
    <w:p w:rsidR="002652C1" w:rsidRPr="000262C0" w:rsidRDefault="00910CC5" w:rsidP="002652C1">
      <w:pPr>
        <w:pStyle w:val="ListParagraph"/>
        <w:numPr>
          <w:ilvl w:val="0"/>
          <w:numId w:val="14"/>
        </w:numPr>
        <w:spacing w:after="0" w:line="240" w:lineRule="auto"/>
        <w:ind w:left="1440"/>
        <w:rPr>
          <w:i/>
          <w:color w:val="000000" w:themeColor="text1"/>
          <w:sz w:val="18"/>
          <w:szCs w:val="18"/>
          <w:u w:val="single"/>
        </w:rPr>
      </w:pPr>
      <w:r w:rsidRPr="000262C0">
        <w:rPr>
          <w:i/>
          <w:color w:val="000000" w:themeColor="text1"/>
          <w:sz w:val="18"/>
          <w:szCs w:val="18"/>
        </w:rPr>
        <w:t>Does your area have difficulty finding hourly instructors?</w:t>
      </w:r>
      <w:r w:rsidR="002652C1" w:rsidRPr="000262C0">
        <w:rPr>
          <w:i/>
          <w:color w:val="000000" w:themeColor="text1"/>
          <w:sz w:val="18"/>
          <w:szCs w:val="18"/>
          <w:u w:val="single"/>
        </w:rPr>
        <w:t xml:space="preserve"> </w:t>
      </w:r>
    </w:p>
    <w:p w:rsidR="008E0015" w:rsidRPr="000262C0" w:rsidRDefault="008E0015" w:rsidP="008E0015">
      <w:pPr>
        <w:pStyle w:val="ListParagraph"/>
        <w:spacing w:after="0" w:line="240" w:lineRule="auto"/>
        <w:ind w:left="1440"/>
        <w:rPr>
          <w:color w:val="000000" w:themeColor="text1"/>
        </w:rPr>
      </w:pPr>
      <w:r w:rsidRPr="000262C0">
        <w:rPr>
          <w:color w:val="000000" w:themeColor="text1"/>
        </w:rPr>
        <w:t>Yes. All of our part time instructors are at their maximum contractual load.</w:t>
      </w:r>
    </w:p>
    <w:p w:rsidR="007B0440" w:rsidRPr="000262C0" w:rsidRDefault="007B0440" w:rsidP="008E0015">
      <w:pPr>
        <w:pStyle w:val="ListParagraph"/>
        <w:spacing w:after="0" w:line="240" w:lineRule="auto"/>
        <w:ind w:left="1440"/>
        <w:rPr>
          <w:color w:val="000000" w:themeColor="text1"/>
        </w:rPr>
      </w:pPr>
    </w:p>
    <w:p w:rsidR="00910CC5" w:rsidRPr="000262C0" w:rsidRDefault="002652C1" w:rsidP="00115EA3">
      <w:pPr>
        <w:pStyle w:val="ListParagraph"/>
        <w:numPr>
          <w:ilvl w:val="0"/>
          <w:numId w:val="14"/>
        </w:numPr>
        <w:spacing w:after="0" w:line="240" w:lineRule="auto"/>
        <w:ind w:left="1440"/>
        <w:rPr>
          <w:i/>
          <w:color w:val="000000" w:themeColor="text1"/>
          <w:sz w:val="18"/>
          <w:szCs w:val="18"/>
          <w:u w:val="single"/>
        </w:rPr>
      </w:pPr>
      <w:r w:rsidRPr="000262C0">
        <w:rPr>
          <w:i/>
          <w:color w:val="000000" w:themeColor="text1"/>
          <w:sz w:val="18"/>
          <w:szCs w:val="18"/>
        </w:rPr>
        <w:t xml:space="preserve"> Is the program lacking faculty with a particular specialty? </w:t>
      </w:r>
    </w:p>
    <w:p w:rsidR="00CD2573" w:rsidRPr="000262C0" w:rsidRDefault="008E0015" w:rsidP="00CD2573">
      <w:pPr>
        <w:pStyle w:val="ListParagraph"/>
        <w:spacing w:after="0" w:line="240" w:lineRule="auto"/>
        <w:ind w:left="1440"/>
        <w:rPr>
          <w:color w:val="000000" w:themeColor="text1"/>
        </w:rPr>
      </w:pPr>
      <w:r w:rsidRPr="000262C0">
        <w:rPr>
          <w:color w:val="000000" w:themeColor="text1"/>
        </w:rPr>
        <w:t>The department is lacking a full-time Nutrition instructor.  This will be a significant issue if an ADT (Associate Degree for Transfer) is developed in Nutrition/Food Science.</w:t>
      </w:r>
      <w:r w:rsidR="00CD2573" w:rsidRPr="000262C0">
        <w:rPr>
          <w:color w:val="000000" w:themeColor="text1"/>
        </w:rPr>
        <w:t xml:space="preserve"> The FTEF numbers justify an additional full time health instructor.</w:t>
      </w:r>
    </w:p>
    <w:p w:rsidR="008E0015" w:rsidRPr="000262C0" w:rsidRDefault="008E0015" w:rsidP="008E0015">
      <w:pPr>
        <w:pStyle w:val="ListParagraph"/>
        <w:spacing w:after="0" w:line="240" w:lineRule="auto"/>
        <w:ind w:left="1440"/>
        <w:rPr>
          <w:color w:val="000000" w:themeColor="text1"/>
        </w:rPr>
      </w:pPr>
    </w:p>
    <w:p w:rsidR="00F56CD2" w:rsidRPr="000262C0" w:rsidRDefault="00F56CD2" w:rsidP="008E0015">
      <w:pPr>
        <w:pStyle w:val="ListParagraph"/>
        <w:spacing w:after="0" w:line="240" w:lineRule="auto"/>
        <w:ind w:left="1440"/>
        <w:rPr>
          <w:color w:val="000000" w:themeColor="text1"/>
          <w:u w:val="single"/>
        </w:rPr>
      </w:pPr>
    </w:p>
    <w:p w:rsidR="00115EA3" w:rsidRPr="000262C0" w:rsidRDefault="002652C1" w:rsidP="00F56CD2">
      <w:pPr>
        <w:pStyle w:val="ListParagraph"/>
        <w:spacing w:after="0" w:line="240" w:lineRule="auto"/>
        <w:ind w:left="1440"/>
        <w:rPr>
          <w:color w:val="000000" w:themeColor="text1"/>
          <w:u w:val="single"/>
        </w:rPr>
      </w:pPr>
      <w:r w:rsidRPr="000262C0">
        <w:rPr>
          <w:i/>
          <w:color w:val="000000" w:themeColor="text1"/>
          <w:sz w:val="18"/>
          <w:szCs w:val="18"/>
        </w:rPr>
        <w:t xml:space="preserve">Are there any </w:t>
      </w:r>
      <w:r w:rsidR="0051425E" w:rsidRPr="000262C0">
        <w:rPr>
          <w:i/>
          <w:color w:val="000000" w:themeColor="text1"/>
          <w:sz w:val="18"/>
          <w:szCs w:val="18"/>
        </w:rPr>
        <w:t xml:space="preserve">specific </w:t>
      </w:r>
      <w:r w:rsidRPr="000262C0">
        <w:rPr>
          <w:i/>
          <w:color w:val="000000" w:themeColor="text1"/>
          <w:sz w:val="18"/>
          <w:szCs w:val="18"/>
        </w:rPr>
        <w:t>accreditation requirements for FT faculty?</w:t>
      </w:r>
      <w:r w:rsidR="00F56CD2" w:rsidRPr="000262C0">
        <w:rPr>
          <w:i/>
          <w:color w:val="000000" w:themeColor="text1"/>
          <w:sz w:val="18"/>
          <w:szCs w:val="18"/>
        </w:rPr>
        <w:t xml:space="preserve"> </w:t>
      </w:r>
      <w:r w:rsidR="00356484" w:rsidRPr="000262C0">
        <w:rPr>
          <w:i/>
          <w:color w:val="000000" w:themeColor="text1"/>
          <w:sz w:val="18"/>
          <w:szCs w:val="18"/>
        </w:rPr>
        <w:t xml:space="preserve"> </w:t>
      </w:r>
      <w:r w:rsidR="00F56CD2" w:rsidRPr="000262C0">
        <w:rPr>
          <w:color w:val="000000" w:themeColor="text1"/>
        </w:rPr>
        <w:t>No.</w:t>
      </w:r>
    </w:p>
    <w:p w:rsidR="00407E4A" w:rsidRPr="000262C0" w:rsidRDefault="002652C1" w:rsidP="00115EA3">
      <w:pPr>
        <w:pStyle w:val="ListParagraph"/>
        <w:numPr>
          <w:ilvl w:val="0"/>
          <w:numId w:val="14"/>
        </w:numPr>
        <w:spacing w:after="0" w:line="240" w:lineRule="auto"/>
        <w:ind w:left="1440"/>
        <w:rPr>
          <w:i/>
          <w:color w:val="000000" w:themeColor="text1"/>
          <w:sz w:val="18"/>
          <w:szCs w:val="18"/>
          <w:u w:val="single"/>
        </w:rPr>
      </w:pPr>
      <w:r w:rsidRPr="000262C0">
        <w:rPr>
          <w:i/>
          <w:color w:val="000000" w:themeColor="text1"/>
          <w:sz w:val="18"/>
          <w:szCs w:val="18"/>
        </w:rPr>
        <w:t xml:space="preserve">What contract faculty member(s) (if any) will you be requesting based on what you have learned?  Explain briefly.  Requests need to be entered in more detail </w:t>
      </w:r>
      <w:r w:rsidR="007C2C73" w:rsidRPr="000262C0">
        <w:rPr>
          <w:i/>
          <w:color w:val="000000" w:themeColor="text1"/>
          <w:sz w:val="18"/>
          <w:szCs w:val="18"/>
        </w:rPr>
        <w:t>in Section V</w:t>
      </w:r>
      <w:r w:rsidRPr="000262C0">
        <w:rPr>
          <w:i/>
          <w:color w:val="000000" w:themeColor="text1"/>
          <w:sz w:val="18"/>
          <w:szCs w:val="18"/>
        </w:rPr>
        <w:t>.</w:t>
      </w:r>
    </w:p>
    <w:p w:rsidR="000B64CA" w:rsidRPr="000262C0" w:rsidRDefault="000B64CA" w:rsidP="000B64CA">
      <w:pPr>
        <w:pStyle w:val="ListParagraph"/>
        <w:spacing w:after="0" w:line="240" w:lineRule="auto"/>
        <w:ind w:left="1440"/>
        <w:rPr>
          <w:color w:val="000000" w:themeColor="text1"/>
          <w:u w:val="single"/>
        </w:rPr>
      </w:pPr>
      <w:r w:rsidRPr="000262C0">
        <w:rPr>
          <w:color w:val="000000" w:themeColor="text1"/>
        </w:rPr>
        <w:t>We will be requesting a full-time instructor in Nutrition to develop and coordinate the Nutrition transfer degree</w:t>
      </w:r>
      <w:r w:rsidR="00555679" w:rsidRPr="000262C0">
        <w:rPr>
          <w:color w:val="000000" w:themeColor="text1"/>
        </w:rPr>
        <w:t xml:space="preserve">, once transfer model curriculum </w:t>
      </w:r>
      <w:r w:rsidR="00855C38" w:rsidRPr="000262C0">
        <w:rPr>
          <w:color w:val="000000" w:themeColor="text1"/>
        </w:rPr>
        <w:t>is developed and approved at the state chancellor’</w:t>
      </w:r>
      <w:r w:rsidR="00555679" w:rsidRPr="000262C0">
        <w:rPr>
          <w:color w:val="000000" w:themeColor="text1"/>
        </w:rPr>
        <w:t xml:space="preserve">s </w:t>
      </w:r>
      <w:r w:rsidR="00855C38" w:rsidRPr="000262C0">
        <w:rPr>
          <w:color w:val="000000" w:themeColor="text1"/>
        </w:rPr>
        <w:t>office</w:t>
      </w:r>
      <w:r w:rsidR="00555679" w:rsidRPr="000262C0">
        <w:rPr>
          <w:color w:val="000000" w:themeColor="text1"/>
        </w:rPr>
        <w:t xml:space="preserve"> for an associates degree. </w:t>
      </w:r>
    </w:p>
    <w:p w:rsidR="002652C1" w:rsidRPr="000262C0" w:rsidRDefault="002652C1" w:rsidP="002652C1">
      <w:pPr>
        <w:pStyle w:val="ListParagraph"/>
        <w:spacing w:after="0" w:line="240" w:lineRule="auto"/>
        <w:ind w:left="1440"/>
        <w:rPr>
          <w:color w:val="000000" w:themeColor="text1"/>
          <w:u w:val="single"/>
        </w:rPr>
      </w:pPr>
    </w:p>
    <w:p w:rsidR="00407E4A" w:rsidRPr="000262C0" w:rsidRDefault="003E6F6E" w:rsidP="002C4C2F">
      <w:pPr>
        <w:pStyle w:val="ListParagraph"/>
        <w:numPr>
          <w:ilvl w:val="0"/>
          <w:numId w:val="42"/>
        </w:numPr>
        <w:spacing w:after="0" w:line="240" w:lineRule="auto"/>
        <w:rPr>
          <w:b/>
          <w:color w:val="000000" w:themeColor="text1"/>
          <w:u w:val="single"/>
        </w:rPr>
      </w:pPr>
      <w:r w:rsidRPr="000262C0">
        <w:rPr>
          <w:b/>
          <w:color w:val="000000" w:themeColor="text1"/>
          <w:u w:val="single"/>
        </w:rPr>
        <w:t xml:space="preserve"> </w:t>
      </w:r>
      <w:r w:rsidR="00407E4A" w:rsidRPr="000262C0">
        <w:rPr>
          <w:b/>
          <w:color w:val="000000" w:themeColor="text1"/>
          <w:u w:val="single"/>
        </w:rPr>
        <w:t>Classified Staff</w:t>
      </w:r>
    </w:p>
    <w:p w:rsidR="00E10471" w:rsidRPr="000262C0" w:rsidRDefault="00E10471" w:rsidP="00E10471">
      <w:pPr>
        <w:spacing w:after="0" w:line="240" w:lineRule="auto"/>
        <w:ind w:left="1080"/>
        <w:rPr>
          <w:i/>
          <w:color w:val="000000" w:themeColor="text1"/>
          <w:sz w:val="18"/>
          <w:szCs w:val="18"/>
        </w:rPr>
      </w:pPr>
      <w:r w:rsidRPr="000262C0">
        <w:rPr>
          <w:i/>
          <w:color w:val="000000" w:themeColor="text1"/>
          <w:sz w:val="18"/>
          <w:szCs w:val="18"/>
        </w:rPr>
        <w:t>Instructions:</w:t>
      </w:r>
    </w:p>
    <w:p w:rsidR="00407E4A" w:rsidRPr="000262C0" w:rsidRDefault="00407E4A" w:rsidP="00F84461">
      <w:pPr>
        <w:pStyle w:val="ListParagraph"/>
        <w:numPr>
          <w:ilvl w:val="0"/>
          <w:numId w:val="15"/>
        </w:numPr>
        <w:spacing w:after="0" w:line="240" w:lineRule="auto"/>
        <w:ind w:left="1440"/>
        <w:rPr>
          <w:i/>
          <w:color w:val="000000" w:themeColor="text1"/>
          <w:sz w:val="18"/>
          <w:szCs w:val="18"/>
          <w:u w:val="single"/>
        </w:rPr>
      </w:pPr>
      <w:r w:rsidRPr="000262C0">
        <w:rPr>
          <w:i/>
          <w:color w:val="000000" w:themeColor="text1"/>
          <w:sz w:val="18"/>
          <w:szCs w:val="18"/>
        </w:rPr>
        <w:t xml:space="preserve">Have there been changes in the number of classified staff in the program/department over the </w:t>
      </w:r>
      <w:r w:rsidRPr="000262C0">
        <w:rPr>
          <w:i/>
          <w:color w:val="000000" w:themeColor="text1"/>
          <w:sz w:val="18"/>
          <w:szCs w:val="18"/>
          <w:u w:val="single"/>
        </w:rPr>
        <w:t>last three years</w:t>
      </w:r>
      <w:r w:rsidRPr="000262C0">
        <w:rPr>
          <w:i/>
          <w:color w:val="000000" w:themeColor="text1"/>
          <w:sz w:val="18"/>
          <w:szCs w:val="18"/>
        </w:rPr>
        <w:t>?</w:t>
      </w:r>
      <w:r w:rsidR="000B64CA" w:rsidRPr="000262C0">
        <w:rPr>
          <w:i/>
          <w:color w:val="000000" w:themeColor="text1"/>
          <w:sz w:val="18"/>
          <w:szCs w:val="18"/>
        </w:rPr>
        <w:t xml:space="preserve"> </w:t>
      </w:r>
      <w:r w:rsidR="000B64CA" w:rsidRPr="000262C0">
        <w:rPr>
          <w:color w:val="000000" w:themeColor="text1"/>
        </w:rPr>
        <w:t>No.</w:t>
      </w:r>
    </w:p>
    <w:p w:rsidR="00407E4A" w:rsidRPr="000262C0" w:rsidRDefault="00407E4A" w:rsidP="00F84461">
      <w:pPr>
        <w:pStyle w:val="ListParagraph"/>
        <w:numPr>
          <w:ilvl w:val="0"/>
          <w:numId w:val="15"/>
        </w:numPr>
        <w:spacing w:after="0" w:line="240" w:lineRule="auto"/>
        <w:ind w:left="1440"/>
        <w:rPr>
          <w:i/>
          <w:color w:val="000000" w:themeColor="text1"/>
          <w:sz w:val="18"/>
          <w:szCs w:val="18"/>
          <w:u w:val="single"/>
        </w:rPr>
      </w:pPr>
      <w:r w:rsidRPr="000262C0">
        <w:rPr>
          <w:i/>
          <w:color w:val="000000" w:themeColor="text1"/>
          <w:sz w:val="18"/>
          <w:szCs w:val="18"/>
        </w:rPr>
        <w:t>What has been the effect of decreases/increases in classified staff on the program or department?</w:t>
      </w:r>
      <w:r w:rsidR="000B64CA" w:rsidRPr="000262C0">
        <w:rPr>
          <w:i/>
          <w:color w:val="000000" w:themeColor="text1"/>
          <w:sz w:val="18"/>
          <w:szCs w:val="18"/>
        </w:rPr>
        <w:t xml:space="preserve"> </w:t>
      </w:r>
      <w:r w:rsidR="000B64CA" w:rsidRPr="000262C0">
        <w:rPr>
          <w:color w:val="000000" w:themeColor="text1"/>
        </w:rPr>
        <w:t>N/A</w:t>
      </w:r>
    </w:p>
    <w:p w:rsidR="007250B0" w:rsidRPr="000262C0" w:rsidRDefault="00407E4A" w:rsidP="007250B0">
      <w:pPr>
        <w:pStyle w:val="ListParagraph"/>
        <w:spacing w:after="0" w:line="240" w:lineRule="auto"/>
        <w:ind w:left="1440"/>
        <w:rPr>
          <w:color w:val="000000" w:themeColor="text1"/>
          <w:u w:val="single"/>
        </w:rPr>
      </w:pPr>
      <w:r w:rsidRPr="000262C0">
        <w:rPr>
          <w:i/>
          <w:color w:val="000000" w:themeColor="text1"/>
          <w:sz w:val="18"/>
          <w:szCs w:val="18"/>
        </w:rPr>
        <w:t xml:space="preserve">What </w:t>
      </w:r>
      <w:r w:rsidR="00F3568D" w:rsidRPr="000262C0">
        <w:rPr>
          <w:i/>
          <w:color w:val="000000" w:themeColor="text1"/>
          <w:sz w:val="18"/>
          <w:szCs w:val="18"/>
        </w:rPr>
        <w:t xml:space="preserve">classified </w:t>
      </w:r>
      <w:r w:rsidR="002652C1" w:rsidRPr="000262C0">
        <w:rPr>
          <w:i/>
          <w:color w:val="000000" w:themeColor="text1"/>
          <w:sz w:val="18"/>
          <w:szCs w:val="18"/>
        </w:rPr>
        <w:t>positions</w:t>
      </w:r>
      <w:r w:rsidR="00F3568D" w:rsidRPr="000262C0">
        <w:rPr>
          <w:i/>
          <w:color w:val="000000" w:themeColor="text1"/>
          <w:sz w:val="18"/>
          <w:szCs w:val="18"/>
        </w:rPr>
        <w:t xml:space="preserve"> (if any) will you be requesting</w:t>
      </w:r>
      <w:r w:rsidRPr="000262C0">
        <w:rPr>
          <w:i/>
          <w:color w:val="000000" w:themeColor="text1"/>
          <w:sz w:val="18"/>
          <w:szCs w:val="18"/>
        </w:rPr>
        <w:t xml:space="preserve"> based on the data/numbers/changes in program/department?  Explain briefly.  </w:t>
      </w:r>
      <w:r w:rsidR="00F3568D" w:rsidRPr="000262C0">
        <w:rPr>
          <w:i/>
          <w:color w:val="000000" w:themeColor="text1"/>
          <w:sz w:val="18"/>
          <w:szCs w:val="18"/>
        </w:rPr>
        <w:t>Requests</w:t>
      </w:r>
      <w:r w:rsidRPr="000262C0">
        <w:rPr>
          <w:i/>
          <w:color w:val="000000" w:themeColor="text1"/>
          <w:sz w:val="18"/>
          <w:szCs w:val="18"/>
        </w:rPr>
        <w:t xml:space="preserve"> need to be entered in more detail </w:t>
      </w:r>
      <w:r w:rsidR="007C2C73" w:rsidRPr="000262C0">
        <w:rPr>
          <w:i/>
          <w:color w:val="000000" w:themeColor="text1"/>
          <w:sz w:val="18"/>
          <w:szCs w:val="18"/>
        </w:rPr>
        <w:t>in Section V</w:t>
      </w:r>
      <w:r w:rsidRPr="000262C0">
        <w:rPr>
          <w:i/>
          <w:color w:val="000000" w:themeColor="text1"/>
          <w:sz w:val="18"/>
          <w:szCs w:val="18"/>
        </w:rPr>
        <w:t>.</w:t>
      </w:r>
      <w:r w:rsidR="007250B0" w:rsidRPr="000262C0">
        <w:rPr>
          <w:i/>
          <w:color w:val="000000" w:themeColor="text1"/>
          <w:sz w:val="18"/>
          <w:szCs w:val="18"/>
        </w:rPr>
        <w:t xml:space="preserve"> </w:t>
      </w:r>
      <w:r w:rsidR="007250B0" w:rsidRPr="000262C0">
        <w:rPr>
          <w:color w:val="000000" w:themeColor="text1"/>
        </w:rPr>
        <w:t>N/A</w:t>
      </w:r>
    </w:p>
    <w:p w:rsidR="00407E4A" w:rsidRPr="000262C0" w:rsidRDefault="00407E4A" w:rsidP="007250B0">
      <w:pPr>
        <w:pStyle w:val="ListParagraph"/>
        <w:spacing w:after="0" w:line="240" w:lineRule="auto"/>
        <w:ind w:left="1440"/>
        <w:rPr>
          <w:i/>
          <w:color w:val="000000" w:themeColor="text1"/>
          <w:sz w:val="18"/>
          <w:szCs w:val="18"/>
          <w:u w:val="single"/>
        </w:rPr>
      </w:pPr>
    </w:p>
    <w:p w:rsidR="00407E4A" w:rsidRPr="000262C0" w:rsidRDefault="00407E4A" w:rsidP="00F84461">
      <w:pPr>
        <w:pStyle w:val="ListParagraph"/>
        <w:spacing w:after="0" w:line="240" w:lineRule="auto"/>
        <w:ind w:left="1080"/>
        <w:rPr>
          <w:color w:val="000000" w:themeColor="text1"/>
          <w:u w:val="single"/>
        </w:rPr>
      </w:pPr>
    </w:p>
    <w:p w:rsidR="00407E4A" w:rsidRPr="000262C0" w:rsidRDefault="003E6F6E" w:rsidP="002C4C2F">
      <w:pPr>
        <w:pStyle w:val="ListParagraph"/>
        <w:numPr>
          <w:ilvl w:val="0"/>
          <w:numId w:val="42"/>
        </w:numPr>
        <w:spacing w:after="0" w:line="240" w:lineRule="auto"/>
        <w:rPr>
          <w:b/>
          <w:color w:val="000000" w:themeColor="text1"/>
          <w:u w:val="single"/>
        </w:rPr>
      </w:pPr>
      <w:r w:rsidRPr="000262C0">
        <w:rPr>
          <w:b/>
          <w:color w:val="000000" w:themeColor="text1"/>
          <w:u w:val="single"/>
        </w:rPr>
        <w:t xml:space="preserve"> </w:t>
      </w:r>
      <w:r w:rsidR="00407E4A" w:rsidRPr="000262C0">
        <w:rPr>
          <w:b/>
          <w:color w:val="000000" w:themeColor="text1"/>
          <w:u w:val="single"/>
        </w:rPr>
        <w:t>Inventory</w:t>
      </w:r>
    </w:p>
    <w:p w:rsidR="002652C1" w:rsidRPr="000262C0" w:rsidRDefault="002652C1" w:rsidP="002652C1">
      <w:pPr>
        <w:spacing w:after="0" w:line="240" w:lineRule="auto"/>
        <w:ind w:left="1080"/>
        <w:rPr>
          <w:color w:val="000000" w:themeColor="text1"/>
          <w:sz w:val="18"/>
          <w:szCs w:val="18"/>
        </w:rPr>
      </w:pPr>
      <w:r w:rsidRPr="000262C0">
        <w:rPr>
          <w:color w:val="000000" w:themeColor="text1"/>
          <w:sz w:val="18"/>
          <w:szCs w:val="18"/>
        </w:rPr>
        <w:t>Instructions:</w:t>
      </w:r>
    </w:p>
    <w:p w:rsidR="002652C1" w:rsidRPr="000262C0" w:rsidRDefault="002652C1" w:rsidP="002652C1">
      <w:pPr>
        <w:spacing w:after="0" w:line="240" w:lineRule="auto"/>
        <w:ind w:left="1080"/>
        <w:rPr>
          <w:i/>
          <w:color w:val="000000" w:themeColor="text1"/>
          <w:sz w:val="18"/>
          <w:szCs w:val="18"/>
          <w:u w:val="single"/>
        </w:rPr>
      </w:pPr>
      <w:r w:rsidRPr="000262C0">
        <w:rPr>
          <w:i/>
          <w:color w:val="000000" w:themeColor="text1"/>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2652C1" w:rsidRPr="000262C0" w:rsidRDefault="002652C1" w:rsidP="002652C1">
      <w:pPr>
        <w:pStyle w:val="ListParagraph"/>
        <w:numPr>
          <w:ilvl w:val="0"/>
          <w:numId w:val="15"/>
        </w:numPr>
        <w:spacing w:after="0" w:line="240" w:lineRule="auto"/>
        <w:ind w:left="1440"/>
        <w:rPr>
          <w:i/>
          <w:color w:val="000000" w:themeColor="text1"/>
          <w:sz w:val="18"/>
          <w:szCs w:val="18"/>
          <w:u w:val="single"/>
        </w:rPr>
      </w:pPr>
      <w:r w:rsidRPr="000262C0">
        <w:rPr>
          <w:i/>
          <w:color w:val="000000" w:themeColor="text1"/>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sidRPr="000262C0">
        <w:rPr>
          <w:i/>
          <w:color w:val="000000" w:themeColor="text1"/>
          <w:sz w:val="18"/>
          <w:szCs w:val="18"/>
        </w:rPr>
        <w:t>in Section V</w:t>
      </w:r>
      <w:r w:rsidRPr="000262C0">
        <w:rPr>
          <w:i/>
          <w:color w:val="000000" w:themeColor="text1"/>
          <w:sz w:val="18"/>
          <w:szCs w:val="18"/>
        </w:rPr>
        <w:t xml:space="preserve">. </w:t>
      </w:r>
    </w:p>
    <w:p w:rsidR="002652C1" w:rsidRPr="000262C0" w:rsidRDefault="00C053E4" w:rsidP="00C053E4">
      <w:pPr>
        <w:spacing w:after="0" w:line="240" w:lineRule="auto"/>
        <w:ind w:left="1080"/>
        <w:rPr>
          <w:color w:val="000000" w:themeColor="text1"/>
        </w:rPr>
      </w:pPr>
      <w:r w:rsidRPr="000262C0">
        <w:rPr>
          <w:color w:val="000000" w:themeColor="text1"/>
        </w:rPr>
        <w:t>We have no requests for equipment.</w:t>
      </w:r>
    </w:p>
    <w:p w:rsidR="001F5628" w:rsidRPr="000262C0" w:rsidRDefault="001F5628" w:rsidP="00C053E4">
      <w:pPr>
        <w:spacing w:after="0" w:line="240" w:lineRule="auto"/>
        <w:ind w:left="1080"/>
        <w:rPr>
          <w:color w:val="000000" w:themeColor="text1"/>
        </w:rPr>
      </w:pPr>
    </w:p>
    <w:p w:rsidR="002652C1" w:rsidRPr="000262C0" w:rsidRDefault="002652C1" w:rsidP="002C4C2F">
      <w:pPr>
        <w:pStyle w:val="ListParagraph"/>
        <w:numPr>
          <w:ilvl w:val="0"/>
          <w:numId w:val="42"/>
        </w:numPr>
        <w:spacing w:after="0" w:line="240" w:lineRule="auto"/>
        <w:rPr>
          <w:b/>
          <w:color w:val="000000" w:themeColor="text1"/>
          <w:u w:val="single"/>
        </w:rPr>
      </w:pPr>
      <w:r w:rsidRPr="000262C0">
        <w:rPr>
          <w:b/>
          <w:color w:val="000000" w:themeColor="text1"/>
          <w:u w:val="single"/>
        </w:rPr>
        <w:t>Facilities or other Resource Requests</w:t>
      </w:r>
    </w:p>
    <w:p w:rsidR="002652C1" w:rsidRPr="000262C0" w:rsidRDefault="002652C1" w:rsidP="002652C1">
      <w:pPr>
        <w:spacing w:after="0" w:line="240" w:lineRule="auto"/>
        <w:ind w:left="1080"/>
        <w:rPr>
          <w:i/>
          <w:color w:val="000000" w:themeColor="text1"/>
          <w:sz w:val="18"/>
          <w:szCs w:val="18"/>
        </w:rPr>
      </w:pPr>
      <w:r w:rsidRPr="000262C0">
        <w:rPr>
          <w:i/>
          <w:color w:val="000000" w:themeColor="text1"/>
          <w:sz w:val="18"/>
          <w:szCs w:val="18"/>
        </w:rPr>
        <w:lastRenderedPageBreak/>
        <w:t>Instructions:</w:t>
      </w:r>
    </w:p>
    <w:p w:rsidR="002652C1" w:rsidRPr="000262C0" w:rsidRDefault="002652C1" w:rsidP="002652C1">
      <w:pPr>
        <w:pStyle w:val="ListParagraph"/>
        <w:numPr>
          <w:ilvl w:val="0"/>
          <w:numId w:val="33"/>
        </w:numPr>
        <w:spacing w:after="0" w:line="240" w:lineRule="auto"/>
        <w:ind w:left="1440"/>
        <w:rPr>
          <w:i/>
          <w:color w:val="000000" w:themeColor="text1"/>
          <w:sz w:val="18"/>
          <w:szCs w:val="18"/>
          <w:u w:val="single"/>
        </w:rPr>
      </w:pPr>
      <w:r w:rsidRPr="000262C0">
        <w:rPr>
          <w:i/>
          <w:color w:val="000000" w:themeColor="text1"/>
          <w:sz w:val="18"/>
          <w:szCs w:val="18"/>
        </w:rPr>
        <w:t>Is your program/department making any other requests for resources, including for facilities?</w:t>
      </w:r>
    </w:p>
    <w:p w:rsidR="00C053E4" w:rsidRPr="000262C0" w:rsidRDefault="00C053E4" w:rsidP="00C053E4">
      <w:pPr>
        <w:pStyle w:val="ListParagraph"/>
        <w:spacing w:after="0" w:line="240" w:lineRule="auto"/>
        <w:ind w:left="1440"/>
        <w:rPr>
          <w:color w:val="000000" w:themeColor="text1"/>
          <w:sz w:val="20"/>
          <w:szCs w:val="20"/>
          <w:u w:val="single"/>
        </w:rPr>
      </w:pPr>
      <w:r w:rsidRPr="000262C0">
        <w:rPr>
          <w:color w:val="000000" w:themeColor="text1"/>
          <w:sz w:val="20"/>
          <w:szCs w:val="20"/>
        </w:rPr>
        <w:t>Yes. We are requesting three (3) dedicated classrooms for Health Education classes.</w:t>
      </w:r>
    </w:p>
    <w:p w:rsidR="007C2C73" w:rsidRPr="000262C0" w:rsidRDefault="007C2C73" w:rsidP="002652C1">
      <w:pPr>
        <w:pStyle w:val="ListParagraph"/>
        <w:numPr>
          <w:ilvl w:val="0"/>
          <w:numId w:val="33"/>
        </w:numPr>
        <w:spacing w:after="0" w:line="240" w:lineRule="auto"/>
        <w:ind w:left="1440"/>
        <w:rPr>
          <w:i/>
          <w:color w:val="000000" w:themeColor="text1"/>
          <w:sz w:val="18"/>
          <w:szCs w:val="18"/>
          <w:u w:val="single"/>
        </w:rPr>
      </w:pPr>
      <w:r w:rsidRPr="000262C0">
        <w:rPr>
          <w:i/>
          <w:color w:val="000000" w:themeColor="text1"/>
          <w:sz w:val="18"/>
          <w:szCs w:val="18"/>
        </w:rPr>
        <w:t>Initiatives will be entered in more detail in Section V.</w:t>
      </w:r>
    </w:p>
    <w:p w:rsidR="002652C1" w:rsidRPr="000262C0" w:rsidRDefault="002652C1" w:rsidP="002652C1">
      <w:pPr>
        <w:pStyle w:val="ListParagraph"/>
        <w:numPr>
          <w:ilvl w:val="0"/>
          <w:numId w:val="33"/>
        </w:numPr>
        <w:spacing w:after="0" w:line="240" w:lineRule="auto"/>
        <w:ind w:left="1440"/>
        <w:rPr>
          <w:color w:val="000000" w:themeColor="text1"/>
          <w:u w:val="single"/>
        </w:rPr>
      </w:pPr>
      <w:r w:rsidRPr="000262C0">
        <w:rPr>
          <w:i/>
          <w:color w:val="000000" w:themeColor="text1"/>
          <w:sz w:val="18"/>
          <w:szCs w:val="18"/>
        </w:rPr>
        <w:t>Note:  Any safety issues need to be reported immediately and not wait for program review.  Safety issues may be reported here in addition to being reported to the dean.</w:t>
      </w:r>
      <w:r w:rsidRPr="000262C0">
        <w:rPr>
          <w:color w:val="000000" w:themeColor="text1"/>
        </w:rPr>
        <w:t xml:space="preserve">  </w:t>
      </w:r>
    </w:p>
    <w:p w:rsidR="002652C1" w:rsidRPr="000262C0" w:rsidRDefault="002652C1" w:rsidP="002652C1">
      <w:pPr>
        <w:pStyle w:val="ListParagraph"/>
        <w:spacing w:after="0" w:line="240" w:lineRule="auto"/>
        <w:ind w:left="1440"/>
        <w:rPr>
          <w:color w:val="000000" w:themeColor="text1"/>
          <w:u w:val="single"/>
        </w:rPr>
      </w:pPr>
    </w:p>
    <w:p w:rsidR="002652C1" w:rsidRPr="000262C0" w:rsidRDefault="002652C1" w:rsidP="002C4C2F">
      <w:pPr>
        <w:pStyle w:val="ListParagraph"/>
        <w:numPr>
          <w:ilvl w:val="0"/>
          <w:numId w:val="42"/>
        </w:numPr>
        <w:spacing w:after="0" w:line="240" w:lineRule="auto"/>
        <w:rPr>
          <w:b/>
          <w:color w:val="000000" w:themeColor="text1"/>
          <w:u w:val="single"/>
        </w:rPr>
      </w:pPr>
      <w:r w:rsidRPr="000262C0">
        <w:rPr>
          <w:b/>
          <w:color w:val="000000" w:themeColor="text1"/>
          <w:u w:val="single"/>
        </w:rPr>
        <w:t>Combined Initiatives</w:t>
      </w:r>
    </w:p>
    <w:p w:rsidR="002652C1" w:rsidRPr="000262C0" w:rsidRDefault="002652C1" w:rsidP="002652C1">
      <w:pPr>
        <w:spacing w:after="0" w:line="240" w:lineRule="auto"/>
        <w:ind w:left="1080"/>
        <w:rPr>
          <w:i/>
          <w:color w:val="000000" w:themeColor="text1"/>
          <w:sz w:val="18"/>
          <w:szCs w:val="18"/>
        </w:rPr>
      </w:pPr>
      <w:r w:rsidRPr="000262C0">
        <w:rPr>
          <w:i/>
          <w:color w:val="000000" w:themeColor="text1"/>
          <w:sz w:val="18"/>
          <w:szCs w:val="18"/>
        </w:rPr>
        <w:t>Instructions:</w:t>
      </w:r>
    </w:p>
    <w:p w:rsidR="002652C1" w:rsidRPr="000262C0" w:rsidRDefault="002652C1" w:rsidP="002652C1">
      <w:pPr>
        <w:spacing w:after="0" w:line="240" w:lineRule="auto"/>
        <w:ind w:left="1080"/>
        <w:rPr>
          <w:color w:val="000000" w:themeColor="text1"/>
        </w:rPr>
      </w:pPr>
      <w:r w:rsidRPr="000262C0">
        <w:rPr>
          <w:i/>
          <w:color w:val="000000" w:themeColor="text1"/>
          <w:sz w:val="18"/>
          <w:szCs w:val="18"/>
        </w:rPr>
        <w:t xml:space="preserve">Does your program have any combined initiatives that address more than one data element?  If so, explain and enter the initiative with more detail </w:t>
      </w:r>
      <w:r w:rsidR="007C2C73" w:rsidRPr="000262C0">
        <w:rPr>
          <w:i/>
          <w:color w:val="000000" w:themeColor="text1"/>
          <w:sz w:val="18"/>
          <w:szCs w:val="18"/>
        </w:rPr>
        <w:t>in Section V</w:t>
      </w:r>
      <w:r w:rsidRPr="000262C0">
        <w:rPr>
          <w:i/>
          <w:color w:val="000000" w:themeColor="text1"/>
          <w:sz w:val="18"/>
          <w:szCs w:val="18"/>
        </w:rPr>
        <w:t xml:space="preserve">. </w:t>
      </w:r>
      <w:r w:rsidRPr="000262C0">
        <w:rPr>
          <w:color w:val="000000" w:themeColor="text1"/>
        </w:rPr>
        <w:t xml:space="preserve"> </w:t>
      </w:r>
    </w:p>
    <w:p w:rsidR="00407E4A" w:rsidRPr="000262C0" w:rsidRDefault="00407E4A" w:rsidP="003E6F6E">
      <w:pPr>
        <w:pStyle w:val="ListParagraph"/>
        <w:spacing w:after="0" w:line="240" w:lineRule="auto"/>
        <w:ind w:left="1800"/>
        <w:rPr>
          <w:b/>
          <w:color w:val="000000" w:themeColor="text1"/>
          <w:u w:val="single"/>
        </w:rPr>
      </w:pPr>
      <w:r w:rsidRPr="000262C0">
        <w:rPr>
          <w:b/>
          <w:color w:val="000000" w:themeColor="text1"/>
        </w:rPr>
        <w:t xml:space="preserve">  </w:t>
      </w:r>
    </w:p>
    <w:p w:rsidR="00407E4A" w:rsidRPr="000262C0" w:rsidRDefault="00CF5288" w:rsidP="002C4C2F">
      <w:pPr>
        <w:pStyle w:val="ListParagraph"/>
        <w:numPr>
          <w:ilvl w:val="0"/>
          <w:numId w:val="7"/>
        </w:numPr>
        <w:spacing w:after="0" w:line="240" w:lineRule="auto"/>
        <w:rPr>
          <w:b/>
          <w:color w:val="000000" w:themeColor="text1"/>
        </w:rPr>
      </w:pPr>
      <w:r w:rsidRPr="000262C0">
        <w:rPr>
          <w:b/>
          <w:color w:val="000000" w:themeColor="text1"/>
        </w:rPr>
        <w:t xml:space="preserve">Other </w:t>
      </w:r>
      <w:r w:rsidR="00115EA3" w:rsidRPr="000262C0">
        <w:rPr>
          <w:b/>
          <w:color w:val="000000" w:themeColor="text1"/>
        </w:rPr>
        <w:t>Program/D</w:t>
      </w:r>
      <w:r w:rsidR="00F82FB6" w:rsidRPr="000262C0">
        <w:rPr>
          <w:b/>
          <w:color w:val="000000" w:themeColor="text1"/>
        </w:rPr>
        <w:t xml:space="preserve">epartment </w:t>
      </w:r>
      <w:r w:rsidR="00115EA3" w:rsidRPr="000262C0">
        <w:rPr>
          <w:b/>
          <w:color w:val="000000" w:themeColor="text1"/>
        </w:rPr>
        <w:t>D</w:t>
      </w:r>
      <w:r w:rsidRPr="000262C0">
        <w:rPr>
          <w:b/>
          <w:color w:val="000000" w:themeColor="text1"/>
        </w:rPr>
        <w:t>ata</w:t>
      </w:r>
    </w:p>
    <w:p w:rsidR="00FD4A10" w:rsidRPr="000262C0" w:rsidRDefault="00FD4A10" w:rsidP="00FD4A10">
      <w:pPr>
        <w:pStyle w:val="ListParagraph"/>
        <w:spacing w:after="0" w:line="240" w:lineRule="auto"/>
        <w:rPr>
          <w:i/>
          <w:color w:val="000000" w:themeColor="text1"/>
          <w:sz w:val="18"/>
          <w:szCs w:val="18"/>
        </w:rPr>
      </w:pPr>
      <w:r w:rsidRPr="000262C0">
        <w:rPr>
          <w:i/>
          <w:color w:val="000000" w:themeColor="text1"/>
          <w:sz w:val="18"/>
          <w:szCs w:val="18"/>
        </w:rPr>
        <w:t>Instructions:</w:t>
      </w:r>
    </w:p>
    <w:p w:rsidR="00CF5288" w:rsidRPr="000262C0" w:rsidRDefault="00BE025A" w:rsidP="00BE025A">
      <w:pPr>
        <w:pStyle w:val="ListParagraph"/>
        <w:numPr>
          <w:ilvl w:val="0"/>
          <w:numId w:val="16"/>
        </w:numPr>
        <w:spacing w:after="0" w:line="240" w:lineRule="auto"/>
        <w:rPr>
          <w:i/>
          <w:color w:val="000000" w:themeColor="text1"/>
          <w:sz w:val="18"/>
          <w:szCs w:val="18"/>
          <w:u w:val="single"/>
        </w:rPr>
      </w:pPr>
      <w:r w:rsidRPr="000262C0">
        <w:rPr>
          <w:i/>
          <w:color w:val="000000" w:themeColor="text1"/>
          <w:sz w:val="18"/>
          <w:szCs w:val="18"/>
        </w:rPr>
        <w:t xml:space="preserve">Does the program/department have any other data from any other source (i.e., program generated, state generated, </w:t>
      </w:r>
      <w:r w:rsidR="004F3A99" w:rsidRPr="000262C0">
        <w:rPr>
          <w:i/>
          <w:color w:val="000000" w:themeColor="text1"/>
          <w:sz w:val="18"/>
          <w:szCs w:val="18"/>
        </w:rPr>
        <w:t xml:space="preserve">program accreditation, advisory committee, </w:t>
      </w:r>
      <w:r w:rsidRPr="000262C0">
        <w:rPr>
          <w:i/>
          <w:color w:val="000000" w:themeColor="text1"/>
          <w:sz w:val="18"/>
          <w:szCs w:val="18"/>
        </w:rPr>
        <w:t xml:space="preserve">etc.) that should be reviewed/discussed in this program review?  </w:t>
      </w:r>
      <w:r w:rsidR="00C053E4" w:rsidRPr="000262C0">
        <w:rPr>
          <w:color w:val="000000" w:themeColor="text1"/>
        </w:rPr>
        <w:t>No.</w:t>
      </w:r>
    </w:p>
    <w:p w:rsidR="00BE025A" w:rsidRPr="000262C0" w:rsidRDefault="00BE025A" w:rsidP="00BE025A">
      <w:pPr>
        <w:pStyle w:val="ListParagraph"/>
        <w:numPr>
          <w:ilvl w:val="0"/>
          <w:numId w:val="16"/>
        </w:numPr>
        <w:spacing w:after="0" w:line="240" w:lineRule="auto"/>
        <w:rPr>
          <w:i/>
          <w:color w:val="000000" w:themeColor="text1"/>
          <w:sz w:val="18"/>
          <w:szCs w:val="18"/>
        </w:rPr>
      </w:pPr>
      <w:r w:rsidRPr="000262C0">
        <w:rPr>
          <w:i/>
          <w:color w:val="000000" w:themeColor="text1"/>
          <w:sz w:val="18"/>
          <w:szCs w:val="18"/>
        </w:rPr>
        <w:t>What does the data indicate about the students, student performance, or any other aspect of the program?</w:t>
      </w:r>
    </w:p>
    <w:p w:rsidR="00BE025A" w:rsidRPr="000262C0" w:rsidRDefault="00BE025A" w:rsidP="00BE025A">
      <w:pPr>
        <w:pStyle w:val="ListParagraph"/>
        <w:numPr>
          <w:ilvl w:val="0"/>
          <w:numId w:val="16"/>
        </w:numPr>
        <w:spacing w:after="0" w:line="240" w:lineRule="auto"/>
        <w:rPr>
          <w:i/>
          <w:color w:val="000000" w:themeColor="text1"/>
          <w:sz w:val="18"/>
          <w:szCs w:val="18"/>
        </w:rPr>
      </w:pPr>
      <w:r w:rsidRPr="000262C0">
        <w:rPr>
          <w:i/>
          <w:color w:val="000000" w:themeColor="text1"/>
          <w:sz w:val="18"/>
          <w:szCs w:val="18"/>
        </w:rPr>
        <w:t xml:space="preserve">What about the data encourages or gives you cause for concern?  </w:t>
      </w:r>
      <w:r w:rsidR="00C053E4" w:rsidRPr="000262C0">
        <w:rPr>
          <w:color w:val="000000" w:themeColor="text1"/>
          <w:sz w:val="20"/>
          <w:szCs w:val="20"/>
        </w:rPr>
        <w:t>N/A</w:t>
      </w:r>
    </w:p>
    <w:p w:rsidR="00BE025A" w:rsidRPr="000262C0" w:rsidRDefault="00BE025A" w:rsidP="00BE025A">
      <w:pPr>
        <w:pStyle w:val="ListParagraph"/>
        <w:numPr>
          <w:ilvl w:val="0"/>
          <w:numId w:val="16"/>
        </w:numPr>
        <w:spacing w:after="0" w:line="240" w:lineRule="auto"/>
        <w:rPr>
          <w:i/>
          <w:color w:val="000000" w:themeColor="text1"/>
          <w:sz w:val="18"/>
          <w:szCs w:val="18"/>
        </w:rPr>
      </w:pPr>
      <w:r w:rsidRPr="000262C0">
        <w:rPr>
          <w:i/>
          <w:color w:val="000000" w:themeColor="text1"/>
          <w:sz w:val="18"/>
          <w:szCs w:val="18"/>
        </w:rPr>
        <w:t xml:space="preserve">Does the data meet your expectations?  Why or why not?  </w:t>
      </w:r>
      <w:r w:rsidR="00C053E4" w:rsidRPr="000262C0">
        <w:rPr>
          <w:color w:val="000000" w:themeColor="text1"/>
          <w:sz w:val="20"/>
          <w:szCs w:val="20"/>
        </w:rPr>
        <w:t>N/A</w:t>
      </w:r>
    </w:p>
    <w:p w:rsidR="00BE025A" w:rsidRPr="000262C0" w:rsidRDefault="00BE025A" w:rsidP="00BE025A">
      <w:pPr>
        <w:pStyle w:val="ListParagraph"/>
        <w:numPr>
          <w:ilvl w:val="0"/>
          <w:numId w:val="16"/>
        </w:numPr>
        <w:spacing w:after="0" w:line="240" w:lineRule="auto"/>
        <w:rPr>
          <w:i/>
          <w:color w:val="000000" w:themeColor="text1"/>
          <w:sz w:val="18"/>
          <w:szCs w:val="18"/>
        </w:rPr>
      </w:pPr>
      <w:r w:rsidRPr="000262C0">
        <w:rPr>
          <w:i/>
          <w:color w:val="000000" w:themeColor="text1"/>
          <w:sz w:val="18"/>
          <w:szCs w:val="18"/>
        </w:rPr>
        <w:t xml:space="preserve">What initiative(s) </w:t>
      </w:r>
      <w:r w:rsidR="007C2C73" w:rsidRPr="000262C0">
        <w:rPr>
          <w:i/>
          <w:color w:val="000000" w:themeColor="text1"/>
          <w:sz w:val="18"/>
          <w:szCs w:val="18"/>
        </w:rPr>
        <w:t>could</w:t>
      </w:r>
      <w:r w:rsidRPr="000262C0">
        <w:rPr>
          <w:i/>
          <w:color w:val="000000" w:themeColor="text1"/>
          <w:sz w:val="18"/>
          <w:szCs w:val="18"/>
        </w:rPr>
        <w:t xml:space="preserve"> you develop based on what you have learned from the data.  Explain briefly.  </w:t>
      </w:r>
      <w:r w:rsidR="00C053E4" w:rsidRPr="000262C0">
        <w:rPr>
          <w:color w:val="000000" w:themeColor="text1"/>
          <w:sz w:val="20"/>
          <w:szCs w:val="20"/>
        </w:rPr>
        <w:t>N/A</w:t>
      </w:r>
      <w:r w:rsidR="00C053E4" w:rsidRPr="000262C0">
        <w:rPr>
          <w:i/>
          <w:color w:val="000000" w:themeColor="text1"/>
          <w:sz w:val="18"/>
          <w:szCs w:val="18"/>
        </w:rPr>
        <w:t xml:space="preserve"> </w:t>
      </w:r>
      <w:r w:rsidRPr="000262C0">
        <w:rPr>
          <w:i/>
          <w:color w:val="000000" w:themeColor="text1"/>
          <w:sz w:val="18"/>
          <w:szCs w:val="18"/>
        </w:rPr>
        <w:t xml:space="preserve">Initiative to be entered in more detail </w:t>
      </w:r>
      <w:r w:rsidR="007C2C73" w:rsidRPr="000262C0">
        <w:rPr>
          <w:i/>
          <w:color w:val="000000" w:themeColor="text1"/>
          <w:sz w:val="18"/>
          <w:szCs w:val="18"/>
        </w:rPr>
        <w:t>in Section V</w:t>
      </w:r>
      <w:r w:rsidRPr="000262C0">
        <w:rPr>
          <w:i/>
          <w:color w:val="000000" w:themeColor="text1"/>
          <w:sz w:val="18"/>
          <w:szCs w:val="18"/>
        </w:rPr>
        <w:t xml:space="preserve">.  </w:t>
      </w:r>
    </w:p>
    <w:p w:rsidR="00BE025A" w:rsidRPr="000262C0" w:rsidRDefault="00BE025A" w:rsidP="00BE025A">
      <w:pPr>
        <w:pStyle w:val="ListParagraph"/>
        <w:numPr>
          <w:ilvl w:val="0"/>
          <w:numId w:val="16"/>
        </w:numPr>
        <w:spacing w:after="0" w:line="240" w:lineRule="auto"/>
        <w:rPr>
          <w:i/>
          <w:color w:val="000000" w:themeColor="text1"/>
          <w:sz w:val="18"/>
          <w:szCs w:val="18"/>
        </w:rPr>
      </w:pPr>
      <w:r w:rsidRPr="000262C0">
        <w:rPr>
          <w:i/>
          <w:color w:val="000000" w:themeColor="text1"/>
          <w:sz w:val="18"/>
          <w:szCs w:val="18"/>
        </w:rPr>
        <w:t>Provide the data in an attachment or provide an online link.</w:t>
      </w:r>
      <w:r w:rsidR="00C053E4" w:rsidRPr="000262C0">
        <w:rPr>
          <w:i/>
          <w:color w:val="000000" w:themeColor="text1"/>
          <w:sz w:val="18"/>
          <w:szCs w:val="18"/>
        </w:rPr>
        <w:t xml:space="preserve"> </w:t>
      </w:r>
      <w:r w:rsidR="00C053E4" w:rsidRPr="000262C0">
        <w:rPr>
          <w:color w:val="000000" w:themeColor="text1"/>
          <w:sz w:val="20"/>
          <w:szCs w:val="20"/>
        </w:rPr>
        <w:t>N/A</w:t>
      </w:r>
    </w:p>
    <w:p w:rsidR="00AE03AB" w:rsidRPr="000262C0" w:rsidRDefault="00AE03AB" w:rsidP="00DD7BA6">
      <w:pPr>
        <w:spacing w:after="0" w:line="240" w:lineRule="auto"/>
        <w:rPr>
          <w:b/>
          <w:color w:val="000000" w:themeColor="text1"/>
          <w:u w:val="single"/>
        </w:rPr>
      </w:pPr>
    </w:p>
    <w:p w:rsidR="00DD7BA6" w:rsidRPr="000262C0" w:rsidRDefault="00DD7BA6" w:rsidP="00DD7BA6">
      <w:pPr>
        <w:spacing w:after="0" w:line="240" w:lineRule="auto"/>
        <w:rPr>
          <w:b/>
          <w:color w:val="000000" w:themeColor="text1"/>
          <w:u w:val="single"/>
        </w:rPr>
      </w:pPr>
      <w:r w:rsidRPr="000262C0">
        <w:rPr>
          <w:b/>
          <w:color w:val="000000" w:themeColor="text1"/>
          <w:u w:val="single"/>
        </w:rPr>
        <w:t xml:space="preserve">Section IIIb – </w:t>
      </w:r>
      <w:r w:rsidR="00115EA3" w:rsidRPr="000262C0">
        <w:rPr>
          <w:b/>
          <w:color w:val="000000" w:themeColor="text1"/>
          <w:u w:val="single"/>
        </w:rPr>
        <w:t>Other Program Goals and I</w:t>
      </w:r>
      <w:r w:rsidRPr="000262C0">
        <w:rPr>
          <w:b/>
          <w:color w:val="000000" w:themeColor="text1"/>
          <w:u w:val="single"/>
        </w:rPr>
        <w:t>nitiatives</w:t>
      </w:r>
    </w:p>
    <w:p w:rsidR="00DD7BA6" w:rsidRPr="000262C0" w:rsidRDefault="00DD7BA6" w:rsidP="00DD7BA6">
      <w:pPr>
        <w:spacing w:after="0" w:line="240" w:lineRule="auto"/>
        <w:rPr>
          <w:b/>
          <w:color w:val="000000" w:themeColor="text1"/>
          <w:u w:val="single"/>
        </w:rPr>
      </w:pPr>
    </w:p>
    <w:p w:rsidR="00DD7BA6" w:rsidRPr="000262C0" w:rsidRDefault="00DD7BA6" w:rsidP="00DD7BA6">
      <w:pPr>
        <w:pStyle w:val="ListParagraph"/>
        <w:numPr>
          <w:ilvl w:val="0"/>
          <w:numId w:val="28"/>
        </w:numPr>
        <w:spacing w:after="0" w:line="240" w:lineRule="auto"/>
        <w:rPr>
          <w:b/>
          <w:color w:val="000000" w:themeColor="text1"/>
        </w:rPr>
      </w:pPr>
      <w:r w:rsidRPr="000262C0">
        <w:rPr>
          <w:b/>
          <w:color w:val="000000" w:themeColor="text1"/>
        </w:rPr>
        <w:t>Other Program Goals</w:t>
      </w:r>
    </w:p>
    <w:p w:rsidR="00AE03AB" w:rsidRPr="000262C0" w:rsidRDefault="00FD4A10" w:rsidP="00FD4A10">
      <w:pPr>
        <w:spacing w:after="0" w:line="240" w:lineRule="auto"/>
        <w:ind w:left="360"/>
        <w:rPr>
          <w:i/>
          <w:color w:val="000000" w:themeColor="text1"/>
          <w:sz w:val="18"/>
          <w:szCs w:val="18"/>
        </w:rPr>
      </w:pPr>
      <w:r w:rsidRPr="000262C0">
        <w:rPr>
          <w:i/>
          <w:color w:val="000000" w:themeColor="text1"/>
          <w:sz w:val="18"/>
          <w:szCs w:val="18"/>
        </w:rPr>
        <w:t xml:space="preserve">Instructions:  </w:t>
      </w:r>
      <w:r w:rsidR="00DD7BA6" w:rsidRPr="000262C0">
        <w:rPr>
          <w:i/>
          <w:color w:val="000000" w:themeColor="text1"/>
          <w:sz w:val="18"/>
          <w:szCs w:val="18"/>
        </w:rPr>
        <w:t xml:space="preserve">Aside from the goals determined from looking at specific institutional and program data, are there any other program goals for which you may or may not request funding? </w:t>
      </w:r>
      <w:r w:rsidR="00C053E4" w:rsidRPr="000262C0">
        <w:rPr>
          <w:color w:val="000000" w:themeColor="text1"/>
          <w:sz w:val="20"/>
          <w:szCs w:val="20"/>
        </w:rPr>
        <w:t xml:space="preserve"> </w:t>
      </w:r>
      <w:r w:rsidR="00DD7BA6" w:rsidRPr="000262C0">
        <w:rPr>
          <w:i/>
          <w:color w:val="000000" w:themeColor="text1"/>
          <w:sz w:val="18"/>
          <w:szCs w:val="18"/>
        </w:rPr>
        <w:t xml:space="preserve">If so, please explain and enter it as an initiative with more detail </w:t>
      </w:r>
      <w:r w:rsidR="007C2C73" w:rsidRPr="000262C0">
        <w:rPr>
          <w:i/>
          <w:color w:val="000000" w:themeColor="text1"/>
          <w:sz w:val="18"/>
          <w:szCs w:val="18"/>
        </w:rPr>
        <w:t>in Section V</w:t>
      </w:r>
      <w:r w:rsidR="00DD7BA6" w:rsidRPr="000262C0">
        <w:rPr>
          <w:i/>
          <w:color w:val="000000" w:themeColor="text1"/>
          <w:sz w:val="18"/>
          <w:szCs w:val="18"/>
        </w:rPr>
        <w:t xml:space="preserve">.  </w:t>
      </w:r>
      <w:r w:rsidR="00AE03AB" w:rsidRPr="000262C0">
        <w:rPr>
          <w:i/>
          <w:color w:val="000000" w:themeColor="text1"/>
          <w:sz w:val="18"/>
          <w:szCs w:val="18"/>
        </w:rPr>
        <w:t>Such goals may include:</w:t>
      </w:r>
    </w:p>
    <w:p w:rsidR="00CC0CCF" w:rsidRPr="000262C0" w:rsidRDefault="00CC0CCF" w:rsidP="00AE03AB">
      <w:pPr>
        <w:pStyle w:val="ListParagraph"/>
        <w:numPr>
          <w:ilvl w:val="0"/>
          <w:numId w:val="35"/>
        </w:numPr>
        <w:spacing w:after="0" w:line="240" w:lineRule="auto"/>
        <w:rPr>
          <w:i/>
          <w:color w:val="000000" w:themeColor="text1"/>
          <w:sz w:val="18"/>
          <w:szCs w:val="18"/>
        </w:rPr>
        <w:sectPr w:rsidR="00CC0CCF" w:rsidRPr="000262C0" w:rsidSect="00834B3D">
          <w:type w:val="continuous"/>
          <w:pgSz w:w="12240" w:h="15840"/>
          <w:pgMar w:top="1440" w:right="1440" w:bottom="1440" w:left="1440" w:header="720" w:footer="720" w:gutter="0"/>
          <w:cols w:space="720"/>
          <w:docGrid w:linePitch="360"/>
        </w:sectPr>
      </w:pPr>
    </w:p>
    <w:p w:rsidR="00DD7BA6" w:rsidRPr="000262C0" w:rsidRDefault="00AE03AB"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lastRenderedPageBreak/>
        <w:t>Innovation</w:t>
      </w:r>
    </w:p>
    <w:p w:rsidR="00AE03AB" w:rsidRPr="000262C0" w:rsidRDefault="00AE03AB"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t>Legislation</w:t>
      </w:r>
    </w:p>
    <w:p w:rsidR="00CC0CCF" w:rsidRPr="000262C0" w:rsidRDefault="00CC0CCF"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t>Regulations</w:t>
      </w:r>
    </w:p>
    <w:p w:rsidR="00CC0CCF" w:rsidRPr="000262C0" w:rsidRDefault="00CC0CCF"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t>Industry Standards</w:t>
      </w:r>
    </w:p>
    <w:p w:rsidR="00CC0CCF" w:rsidRPr="000262C0" w:rsidRDefault="00CC0CCF"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lastRenderedPageBreak/>
        <w:t>New Technology</w:t>
      </w:r>
    </w:p>
    <w:p w:rsidR="00CC0CCF" w:rsidRPr="000262C0" w:rsidRDefault="00CC0CCF"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t>Professional Development</w:t>
      </w:r>
    </w:p>
    <w:p w:rsidR="00CC0CCF" w:rsidRPr="000262C0" w:rsidRDefault="00CC0CCF" w:rsidP="00AE03AB">
      <w:pPr>
        <w:pStyle w:val="ListParagraph"/>
        <w:numPr>
          <w:ilvl w:val="0"/>
          <w:numId w:val="35"/>
        </w:numPr>
        <w:spacing w:after="0" w:line="240" w:lineRule="auto"/>
        <w:rPr>
          <w:i/>
          <w:color w:val="000000" w:themeColor="text1"/>
          <w:sz w:val="18"/>
          <w:szCs w:val="18"/>
        </w:rPr>
      </w:pPr>
      <w:r w:rsidRPr="000262C0">
        <w:rPr>
          <w:i/>
          <w:color w:val="000000" w:themeColor="text1"/>
          <w:sz w:val="18"/>
          <w:szCs w:val="18"/>
        </w:rPr>
        <w:t>Advisory Committee Recommendations</w:t>
      </w:r>
    </w:p>
    <w:p w:rsidR="00CC0CCF" w:rsidRPr="000262C0" w:rsidRDefault="00CC0CCF" w:rsidP="00DD7BA6">
      <w:pPr>
        <w:pStyle w:val="ListParagraph"/>
        <w:spacing w:after="0" w:line="240" w:lineRule="auto"/>
        <w:ind w:left="1440"/>
        <w:rPr>
          <w:color w:val="000000" w:themeColor="text1"/>
        </w:rPr>
        <w:sectPr w:rsidR="00CC0CCF" w:rsidRPr="000262C0" w:rsidSect="00CC0CCF">
          <w:type w:val="continuous"/>
          <w:pgSz w:w="12240" w:h="15840"/>
          <w:pgMar w:top="1440" w:right="1440" w:bottom="1440" w:left="1440" w:header="720" w:footer="720" w:gutter="0"/>
          <w:cols w:num="2" w:space="720"/>
          <w:docGrid w:linePitch="360"/>
        </w:sectPr>
      </w:pPr>
    </w:p>
    <w:p w:rsidR="008D13B2" w:rsidRPr="000262C0" w:rsidRDefault="00C053E4" w:rsidP="00411054">
      <w:pPr>
        <w:spacing w:after="0" w:line="240" w:lineRule="auto"/>
        <w:ind w:left="720"/>
        <w:rPr>
          <w:color w:val="000000" w:themeColor="text1"/>
        </w:rPr>
      </w:pPr>
      <w:r w:rsidRPr="000262C0">
        <w:rPr>
          <w:color w:val="000000" w:themeColor="text1"/>
        </w:rPr>
        <w:lastRenderedPageBreak/>
        <w:t xml:space="preserve">A program goal is to develop a transfer agreement with several non-traditional institutions, such as Traditional Chinese Medicine Colleges, Chiropractic Colleges and Naturopathic Colleges. </w:t>
      </w:r>
    </w:p>
    <w:p w:rsidR="008D13B2" w:rsidRPr="000262C0" w:rsidRDefault="008D13B2" w:rsidP="00C053E4">
      <w:pPr>
        <w:spacing w:after="0" w:line="240" w:lineRule="auto"/>
        <w:ind w:left="720"/>
        <w:rPr>
          <w:color w:val="000000" w:themeColor="text1"/>
        </w:rPr>
      </w:pPr>
    </w:p>
    <w:p w:rsidR="008D13B2" w:rsidRPr="000262C0" w:rsidRDefault="008D13B2" w:rsidP="00C053E4">
      <w:pPr>
        <w:spacing w:after="0" w:line="240" w:lineRule="auto"/>
        <w:ind w:left="720"/>
        <w:rPr>
          <w:color w:val="000000" w:themeColor="text1"/>
        </w:rPr>
      </w:pPr>
    </w:p>
    <w:p w:rsidR="00DD7BA6" w:rsidRPr="000262C0" w:rsidRDefault="00DD7BA6" w:rsidP="00DD7BA6">
      <w:pPr>
        <w:spacing w:after="0" w:line="240" w:lineRule="auto"/>
        <w:rPr>
          <w:b/>
          <w:color w:val="000000" w:themeColor="text1"/>
          <w:u w:val="single"/>
        </w:rPr>
      </w:pPr>
      <w:r w:rsidRPr="000262C0">
        <w:rPr>
          <w:b/>
          <w:color w:val="000000" w:themeColor="text1"/>
          <w:u w:val="single"/>
        </w:rPr>
        <w:t>Section IV – Program Vitality</w:t>
      </w:r>
      <w:r w:rsidR="00333BCB" w:rsidRPr="000262C0">
        <w:rPr>
          <w:b/>
          <w:color w:val="000000" w:themeColor="text1"/>
          <w:u w:val="single"/>
        </w:rPr>
        <w:t xml:space="preserve"> (Academic Senate Approved Self-Evaluation)</w:t>
      </w:r>
    </w:p>
    <w:p w:rsidR="00DD7BA6" w:rsidRPr="000262C0" w:rsidRDefault="00FD4A10" w:rsidP="00DD7BA6">
      <w:pPr>
        <w:spacing w:after="0" w:line="240" w:lineRule="auto"/>
        <w:rPr>
          <w:i/>
          <w:color w:val="000000" w:themeColor="text1"/>
          <w:sz w:val="18"/>
          <w:szCs w:val="18"/>
        </w:rPr>
      </w:pPr>
      <w:r w:rsidRPr="000262C0">
        <w:rPr>
          <w:i/>
          <w:color w:val="000000" w:themeColor="text1"/>
          <w:sz w:val="18"/>
          <w:szCs w:val="18"/>
        </w:rPr>
        <w:t>Instructions:</w:t>
      </w:r>
    </w:p>
    <w:p w:rsidR="00DD7BA6" w:rsidRPr="000262C0" w:rsidRDefault="00DD7BA6" w:rsidP="00DD7BA6">
      <w:pPr>
        <w:spacing w:after="0" w:line="240" w:lineRule="auto"/>
        <w:rPr>
          <w:i/>
          <w:color w:val="000000" w:themeColor="text1"/>
          <w:sz w:val="18"/>
          <w:szCs w:val="18"/>
        </w:rPr>
      </w:pPr>
      <w:r w:rsidRPr="000262C0">
        <w:rPr>
          <w:i/>
          <w:color w:val="000000" w:themeColor="text1"/>
          <w:sz w:val="18"/>
          <w:szCs w:val="18"/>
        </w:rPr>
        <w:t xml:space="preserve">Complete the </w:t>
      </w:r>
      <w:r w:rsidRPr="000262C0">
        <w:rPr>
          <w:i/>
          <w:color w:val="000000" w:themeColor="text1"/>
          <w:sz w:val="18"/>
          <w:szCs w:val="18"/>
          <w:u w:val="single"/>
        </w:rPr>
        <w:t xml:space="preserve">Rubric for Instructional Program Vitality </w:t>
      </w:r>
      <w:r w:rsidR="00574C6C" w:rsidRPr="000262C0">
        <w:rPr>
          <w:i/>
          <w:color w:val="000000" w:themeColor="text1"/>
          <w:sz w:val="18"/>
          <w:szCs w:val="18"/>
          <w:u w:val="single"/>
        </w:rPr>
        <w:t>(Appendix C or D</w:t>
      </w:r>
      <w:r w:rsidR="004F3A99" w:rsidRPr="000262C0">
        <w:rPr>
          <w:i/>
          <w:color w:val="000000" w:themeColor="text1"/>
          <w:sz w:val="18"/>
          <w:szCs w:val="18"/>
          <w:u w:val="single"/>
        </w:rPr>
        <w:t xml:space="preserve">) </w:t>
      </w:r>
      <w:r w:rsidRPr="000262C0">
        <w:rPr>
          <w:i/>
          <w:color w:val="000000" w:themeColor="text1"/>
          <w:sz w:val="18"/>
          <w:szCs w:val="18"/>
        </w:rPr>
        <w:t>created by the Academic Senate.  It is a tool for further self-evaluation of your program.  This rubric will be used in conjunction</w:t>
      </w:r>
      <w:r w:rsidR="00471F29" w:rsidRPr="000262C0">
        <w:rPr>
          <w:i/>
          <w:color w:val="000000" w:themeColor="text1"/>
          <w:sz w:val="18"/>
          <w:szCs w:val="18"/>
        </w:rPr>
        <w:t xml:space="preserve"> with</w:t>
      </w:r>
      <w:r w:rsidRPr="000262C0">
        <w:rPr>
          <w:i/>
          <w:color w:val="000000" w:themeColor="text1"/>
          <w:sz w:val="18"/>
          <w:szCs w:val="18"/>
        </w:rPr>
        <w:t xml:space="preserve"> (not in place of) resource requests and provide further input for any programs being considered for program discontinuance.</w:t>
      </w:r>
      <w:r w:rsidR="001740D7" w:rsidRPr="000262C0">
        <w:rPr>
          <w:i/>
          <w:color w:val="000000" w:themeColor="text1"/>
          <w:sz w:val="18"/>
          <w:szCs w:val="18"/>
        </w:rPr>
        <w:t xml:space="preserve">  This form must be submitted with your program review document.</w:t>
      </w:r>
      <w:r w:rsidR="00DC541D" w:rsidRPr="000262C0">
        <w:rPr>
          <w:i/>
          <w:color w:val="000000" w:themeColor="text1"/>
          <w:sz w:val="18"/>
          <w:szCs w:val="18"/>
        </w:rPr>
        <w:t xml:space="preserve">  </w:t>
      </w:r>
      <w:r w:rsidR="00EF2620" w:rsidRPr="000262C0">
        <w:rPr>
          <w:i/>
          <w:color w:val="000000" w:themeColor="text1"/>
          <w:sz w:val="18"/>
          <w:szCs w:val="18"/>
        </w:rPr>
        <w:t>Answer the following question after completing the rubric:</w:t>
      </w:r>
    </w:p>
    <w:p w:rsidR="00DD7BA6" w:rsidRPr="000262C0" w:rsidRDefault="004F3A99" w:rsidP="004F3A99">
      <w:pPr>
        <w:pStyle w:val="ListParagraph"/>
        <w:numPr>
          <w:ilvl w:val="0"/>
          <w:numId w:val="40"/>
        </w:numPr>
        <w:spacing w:after="0" w:line="240" w:lineRule="auto"/>
        <w:rPr>
          <w:i/>
          <w:color w:val="000000" w:themeColor="text1"/>
        </w:rPr>
      </w:pPr>
      <w:r w:rsidRPr="000262C0">
        <w:rPr>
          <w:i/>
          <w:color w:val="000000" w:themeColor="text1"/>
          <w:sz w:val="18"/>
          <w:szCs w:val="18"/>
        </w:rPr>
        <w:t>What is your score?</w:t>
      </w:r>
      <w:r w:rsidR="00BC7469" w:rsidRPr="000262C0">
        <w:rPr>
          <w:i/>
          <w:color w:val="000000" w:themeColor="text1"/>
          <w:sz w:val="18"/>
          <w:szCs w:val="18"/>
        </w:rPr>
        <w:t xml:space="preserve"> </w:t>
      </w:r>
      <w:r w:rsidR="008D13B2" w:rsidRPr="000262C0">
        <w:rPr>
          <w:i/>
          <w:color w:val="000000" w:themeColor="text1"/>
          <w:sz w:val="18"/>
          <w:szCs w:val="18"/>
        </w:rPr>
        <w:t xml:space="preserve"> </w:t>
      </w:r>
      <w:r w:rsidR="00BC7469" w:rsidRPr="000262C0">
        <w:rPr>
          <w:b/>
          <w:color w:val="000000" w:themeColor="text1"/>
        </w:rPr>
        <w:t>23 points.</w:t>
      </w:r>
    </w:p>
    <w:p w:rsidR="004F3A99" w:rsidRPr="000262C0" w:rsidRDefault="004F3A99" w:rsidP="004F3A99">
      <w:pPr>
        <w:pStyle w:val="ListParagraph"/>
        <w:numPr>
          <w:ilvl w:val="0"/>
          <w:numId w:val="40"/>
        </w:numPr>
        <w:spacing w:after="0" w:line="240" w:lineRule="auto"/>
        <w:rPr>
          <w:i/>
          <w:color w:val="000000" w:themeColor="text1"/>
        </w:rPr>
      </w:pPr>
      <w:r w:rsidRPr="000262C0">
        <w:rPr>
          <w:i/>
          <w:color w:val="000000" w:themeColor="text1"/>
          <w:sz w:val="18"/>
          <w:szCs w:val="18"/>
        </w:rPr>
        <w:t>What does that score mean to you</w:t>
      </w:r>
      <w:r w:rsidRPr="000262C0">
        <w:rPr>
          <w:b/>
          <w:i/>
          <w:color w:val="000000" w:themeColor="text1"/>
        </w:rPr>
        <w:t>?</w:t>
      </w:r>
      <w:r w:rsidR="00BC7469" w:rsidRPr="000262C0">
        <w:rPr>
          <w:b/>
          <w:i/>
          <w:color w:val="000000" w:themeColor="text1"/>
        </w:rPr>
        <w:t xml:space="preserve"> </w:t>
      </w:r>
      <w:r w:rsidR="008D13B2" w:rsidRPr="000262C0">
        <w:rPr>
          <w:b/>
          <w:i/>
          <w:color w:val="000000" w:themeColor="text1"/>
        </w:rPr>
        <w:t xml:space="preserve"> </w:t>
      </w:r>
      <w:r w:rsidR="00BC7469" w:rsidRPr="000262C0">
        <w:rPr>
          <w:color w:val="000000" w:themeColor="text1"/>
        </w:rPr>
        <w:t xml:space="preserve">It demonstrates that the Health and Holistic Studies Program is thriving.  </w:t>
      </w:r>
    </w:p>
    <w:p w:rsidR="004F3A99" w:rsidRPr="000262C0" w:rsidRDefault="004F3A99" w:rsidP="004F3A99">
      <w:pPr>
        <w:pStyle w:val="ListParagraph"/>
        <w:spacing w:after="0" w:line="240" w:lineRule="auto"/>
        <w:rPr>
          <w:b/>
          <w:i/>
          <w:color w:val="000000" w:themeColor="text1"/>
        </w:rPr>
      </w:pPr>
    </w:p>
    <w:p w:rsidR="00FC2D74" w:rsidRPr="000262C0" w:rsidRDefault="00DD7BA6" w:rsidP="00FC2D74">
      <w:pPr>
        <w:spacing w:after="0" w:line="240" w:lineRule="auto"/>
        <w:rPr>
          <w:b/>
          <w:color w:val="000000" w:themeColor="text1"/>
          <w:u w:val="single"/>
        </w:rPr>
      </w:pPr>
      <w:r w:rsidRPr="000262C0">
        <w:rPr>
          <w:b/>
          <w:color w:val="000000" w:themeColor="text1"/>
          <w:u w:val="single"/>
        </w:rPr>
        <w:t xml:space="preserve"> </w:t>
      </w:r>
      <w:r w:rsidR="00FC2D74" w:rsidRPr="000262C0">
        <w:rPr>
          <w:b/>
          <w:color w:val="000000" w:themeColor="text1"/>
          <w:u w:val="single"/>
        </w:rPr>
        <w:t>Section V – Findings and Initiatives</w:t>
      </w:r>
    </w:p>
    <w:p w:rsidR="00FC2D74" w:rsidRPr="000262C0" w:rsidRDefault="00FC2D74" w:rsidP="00FC2D74">
      <w:pPr>
        <w:spacing w:after="0" w:line="240" w:lineRule="auto"/>
        <w:rPr>
          <w:b/>
          <w:color w:val="000000" w:themeColor="text1"/>
          <w:u w:val="single"/>
        </w:rPr>
      </w:pPr>
    </w:p>
    <w:p w:rsidR="00FC2D74" w:rsidRPr="000262C0" w:rsidRDefault="00FC2D74" w:rsidP="00FC2D74">
      <w:pPr>
        <w:pStyle w:val="ListParagraph"/>
        <w:numPr>
          <w:ilvl w:val="0"/>
          <w:numId w:val="50"/>
        </w:numPr>
        <w:spacing w:after="0" w:line="240" w:lineRule="auto"/>
        <w:rPr>
          <w:b/>
          <w:color w:val="000000" w:themeColor="text1"/>
          <w:sz w:val="28"/>
          <w:u w:val="single"/>
        </w:rPr>
      </w:pPr>
      <w:r w:rsidRPr="000262C0">
        <w:rPr>
          <w:b/>
          <w:color w:val="000000" w:themeColor="text1"/>
          <w:szCs w:val="18"/>
        </w:rPr>
        <w:lastRenderedPageBreak/>
        <w:t xml:space="preserve">Findings </w:t>
      </w:r>
    </w:p>
    <w:p w:rsidR="00FC2D74" w:rsidRPr="000262C0" w:rsidRDefault="00FC2D74" w:rsidP="00FC2D74">
      <w:pPr>
        <w:spacing w:after="0" w:line="240" w:lineRule="auto"/>
        <w:rPr>
          <w:i/>
          <w:color w:val="000000" w:themeColor="text1"/>
          <w:sz w:val="18"/>
          <w:szCs w:val="18"/>
        </w:rPr>
      </w:pPr>
      <w:r w:rsidRPr="000262C0">
        <w:rPr>
          <w:i/>
          <w:color w:val="000000" w:themeColor="text1"/>
          <w:sz w:val="18"/>
          <w:szCs w:val="18"/>
        </w:rPr>
        <w:t xml:space="preserve">Instructions:  Please list your general finding(s) below.  General findings can have one or multiple initiatives.  Every program/department needs one or multiple general findings as a result of analysis from student learning outcomes, institutional data or non-institutional </w:t>
      </w:r>
    </w:p>
    <w:p w:rsidR="00673B54" w:rsidRPr="000262C0" w:rsidRDefault="00673B54" w:rsidP="00FC2D74">
      <w:pPr>
        <w:spacing w:after="0" w:line="240" w:lineRule="auto"/>
        <w:rPr>
          <w:color w:val="000000" w:themeColor="text1"/>
          <w:sz w:val="18"/>
          <w:szCs w:val="18"/>
        </w:rPr>
      </w:pPr>
    </w:p>
    <w:p w:rsidR="00673B54" w:rsidRPr="000262C0" w:rsidRDefault="00673B54" w:rsidP="00FC2D74">
      <w:pPr>
        <w:spacing w:after="0" w:line="240" w:lineRule="auto"/>
        <w:rPr>
          <w:b/>
          <w:color w:val="000000" w:themeColor="text1"/>
        </w:rPr>
      </w:pPr>
      <w:r w:rsidRPr="000262C0">
        <w:rPr>
          <w:b/>
          <w:color w:val="000000" w:themeColor="text1"/>
        </w:rPr>
        <w:t xml:space="preserve">Finding # 1:  </w:t>
      </w:r>
      <w:r w:rsidR="00E940E0" w:rsidRPr="000262C0">
        <w:rPr>
          <w:b/>
          <w:color w:val="000000" w:themeColor="text1"/>
        </w:rPr>
        <w:t>The Health Education program is meeting enrollment expectations.</w:t>
      </w:r>
      <w:r w:rsidR="00EF67B9" w:rsidRPr="000262C0">
        <w:rPr>
          <w:b/>
          <w:color w:val="000000" w:themeColor="text1"/>
        </w:rPr>
        <w:t xml:space="preserve">  However, some of the health courses are more popular with students.  </w:t>
      </w:r>
      <w:r w:rsidRPr="000262C0">
        <w:rPr>
          <w:b/>
          <w:color w:val="000000" w:themeColor="text1"/>
        </w:rPr>
        <w:t xml:space="preserve"> </w:t>
      </w:r>
      <w:r w:rsidR="00E940E0" w:rsidRPr="000262C0">
        <w:rPr>
          <w:b/>
          <w:color w:val="000000" w:themeColor="text1"/>
        </w:rPr>
        <w:t>The department needs to align schedule deve</w:t>
      </w:r>
      <w:r w:rsidR="000262C0">
        <w:rPr>
          <w:b/>
          <w:color w:val="000000" w:themeColor="text1"/>
        </w:rPr>
        <w:t>lopment to meet student needs.</w:t>
      </w:r>
      <w:r w:rsidR="00E940E0" w:rsidRPr="000262C0">
        <w:rPr>
          <w:b/>
          <w:color w:val="000000" w:themeColor="text1"/>
        </w:rPr>
        <w:t xml:space="preserve">  </w:t>
      </w:r>
      <w:r w:rsidRPr="000262C0">
        <w:rPr>
          <w:b/>
          <w:color w:val="000000" w:themeColor="text1"/>
        </w:rPr>
        <w:t>This aligns with VC Educational Master Plan Goal # 1.</w:t>
      </w:r>
    </w:p>
    <w:p w:rsidR="00673B54" w:rsidRPr="000262C0" w:rsidRDefault="00673B54" w:rsidP="00FC2D74">
      <w:pPr>
        <w:spacing w:after="0" w:line="240" w:lineRule="auto"/>
        <w:rPr>
          <w:b/>
          <w:color w:val="000000" w:themeColor="text1"/>
        </w:rPr>
      </w:pPr>
    </w:p>
    <w:p w:rsidR="00673B54" w:rsidRPr="000262C0" w:rsidRDefault="00673B54" w:rsidP="00FC2D74">
      <w:pPr>
        <w:spacing w:after="0" w:line="240" w:lineRule="auto"/>
        <w:rPr>
          <w:b/>
          <w:color w:val="000000" w:themeColor="text1"/>
        </w:rPr>
      </w:pPr>
      <w:r w:rsidRPr="000262C0">
        <w:rPr>
          <w:b/>
          <w:color w:val="000000" w:themeColor="text1"/>
        </w:rPr>
        <w:t xml:space="preserve">Finding # 2:  </w:t>
      </w:r>
      <w:r w:rsidR="00E940E0" w:rsidRPr="000262C0">
        <w:rPr>
          <w:b/>
          <w:color w:val="000000" w:themeColor="text1"/>
        </w:rPr>
        <w:t>The Health Education d</w:t>
      </w:r>
      <w:r w:rsidR="00411D5A" w:rsidRPr="000262C0">
        <w:rPr>
          <w:b/>
          <w:color w:val="000000" w:themeColor="text1"/>
        </w:rPr>
        <w:t xml:space="preserve">epartment </w:t>
      </w:r>
      <w:r w:rsidR="00E940E0" w:rsidRPr="000262C0">
        <w:rPr>
          <w:b/>
          <w:color w:val="000000" w:themeColor="text1"/>
        </w:rPr>
        <w:t>plans</w:t>
      </w:r>
      <w:r w:rsidR="00411D5A" w:rsidRPr="000262C0">
        <w:rPr>
          <w:b/>
          <w:color w:val="000000" w:themeColor="text1"/>
        </w:rPr>
        <w:t xml:space="preserve"> to increase s</w:t>
      </w:r>
      <w:r w:rsidR="00E24749" w:rsidRPr="000262C0">
        <w:rPr>
          <w:b/>
          <w:color w:val="000000" w:themeColor="text1"/>
        </w:rPr>
        <w:t>tudent retention and student success rates</w:t>
      </w:r>
      <w:r w:rsidR="00C22752" w:rsidRPr="000262C0">
        <w:rPr>
          <w:b/>
          <w:color w:val="000000" w:themeColor="text1"/>
        </w:rPr>
        <w:t xml:space="preserve"> in our</w:t>
      </w:r>
      <w:r w:rsidR="00411D5A" w:rsidRPr="000262C0">
        <w:rPr>
          <w:b/>
          <w:color w:val="000000" w:themeColor="text1"/>
        </w:rPr>
        <w:t xml:space="preserve"> classes.</w:t>
      </w:r>
      <w:r w:rsidR="00EF67B9" w:rsidRPr="000262C0">
        <w:rPr>
          <w:b/>
          <w:color w:val="000000" w:themeColor="text1"/>
        </w:rPr>
        <w:t xml:space="preserve"> </w:t>
      </w:r>
      <w:r w:rsidR="00E24749" w:rsidRPr="000262C0">
        <w:rPr>
          <w:b/>
          <w:color w:val="000000" w:themeColor="text1"/>
        </w:rPr>
        <w:t xml:space="preserve"> </w:t>
      </w:r>
      <w:r w:rsidR="00411D5A" w:rsidRPr="000262C0">
        <w:rPr>
          <w:b/>
          <w:color w:val="000000" w:themeColor="text1"/>
        </w:rPr>
        <w:t xml:space="preserve">Student retention and student success </w:t>
      </w:r>
      <w:r w:rsidR="00E24749" w:rsidRPr="000262C0">
        <w:rPr>
          <w:b/>
          <w:color w:val="000000" w:themeColor="text1"/>
        </w:rPr>
        <w:t xml:space="preserve">declined slightly from 2012-2013. </w:t>
      </w:r>
      <w:r w:rsidR="00411D5A" w:rsidRPr="000262C0">
        <w:rPr>
          <w:b/>
          <w:color w:val="000000" w:themeColor="text1"/>
        </w:rPr>
        <w:t xml:space="preserve"> </w:t>
      </w:r>
      <w:r w:rsidR="00E24749" w:rsidRPr="000262C0">
        <w:rPr>
          <w:b/>
          <w:color w:val="000000" w:themeColor="text1"/>
        </w:rPr>
        <w:t xml:space="preserve">Although still well above the college average, </w:t>
      </w:r>
      <w:r w:rsidR="00411D5A" w:rsidRPr="000262C0">
        <w:rPr>
          <w:b/>
          <w:color w:val="000000" w:themeColor="text1"/>
        </w:rPr>
        <w:t>increasing</w:t>
      </w:r>
      <w:r w:rsidR="00E24749" w:rsidRPr="000262C0">
        <w:rPr>
          <w:b/>
          <w:color w:val="000000" w:themeColor="text1"/>
        </w:rPr>
        <w:t xml:space="preserve"> student success and retention</w:t>
      </w:r>
      <w:r w:rsidR="00411D5A" w:rsidRPr="000262C0">
        <w:rPr>
          <w:b/>
          <w:color w:val="000000" w:themeColor="text1"/>
        </w:rPr>
        <w:t xml:space="preserve"> is a major goal. </w:t>
      </w:r>
      <w:r w:rsidR="00460E45" w:rsidRPr="000262C0">
        <w:rPr>
          <w:b/>
          <w:color w:val="000000" w:themeColor="text1"/>
        </w:rPr>
        <w:t xml:space="preserve"> This aligns with VC Educational Master Plan Goal # 2.</w:t>
      </w:r>
    </w:p>
    <w:p w:rsidR="00673B54" w:rsidRPr="000262C0" w:rsidRDefault="00673B54" w:rsidP="00FC2D74">
      <w:pPr>
        <w:spacing w:after="0" w:line="240" w:lineRule="auto"/>
        <w:rPr>
          <w:b/>
          <w:color w:val="000000" w:themeColor="text1"/>
        </w:rPr>
      </w:pPr>
    </w:p>
    <w:p w:rsidR="00673B54" w:rsidRPr="000262C0" w:rsidRDefault="00673B54" w:rsidP="00FC2D74">
      <w:pPr>
        <w:spacing w:after="0" w:line="240" w:lineRule="auto"/>
        <w:rPr>
          <w:b/>
          <w:color w:val="000000" w:themeColor="text1"/>
        </w:rPr>
      </w:pPr>
      <w:r w:rsidRPr="000262C0">
        <w:rPr>
          <w:b/>
          <w:color w:val="000000" w:themeColor="text1"/>
        </w:rPr>
        <w:t xml:space="preserve">Finding # 3:  </w:t>
      </w:r>
      <w:r w:rsidR="00D84830" w:rsidRPr="000262C0">
        <w:rPr>
          <w:b/>
          <w:color w:val="000000" w:themeColor="text1"/>
        </w:rPr>
        <w:t xml:space="preserve">The </w:t>
      </w:r>
      <w:r w:rsidR="00E940E0" w:rsidRPr="000262C0">
        <w:rPr>
          <w:b/>
          <w:color w:val="000000" w:themeColor="text1"/>
        </w:rPr>
        <w:t>Health E</w:t>
      </w:r>
      <w:r w:rsidR="00D84830" w:rsidRPr="000262C0">
        <w:rPr>
          <w:b/>
          <w:color w:val="000000" w:themeColor="text1"/>
        </w:rPr>
        <w:t xml:space="preserve">ducation program needs to align with the California Community College </w:t>
      </w:r>
      <w:r w:rsidR="0008590B" w:rsidRPr="000262C0">
        <w:rPr>
          <w:b/>
          <w:color w:val="000000" w:themeColor="text1"/>
        </w:rPr>
        <w:t>Associates Degree</w:t>
      </w:r>
      <w:r w:rsidR="00E940E0" w:rsidRPr="000262C0">
        <w:rPr>
          <w:b/>
          <w:color w:val="000000" w:themeColor="text1"/>
        </w:rPr>
        <w:t xml:space="preserve">s </w:t>
      </w:r>
      <w:r w:rsidR="0008590B" w:rsidRPr="000262C0">
        <w:rPr>
          <w:b/>
          <w:color w:val="000000" w:themeColor="text1"/>
        </w:rPr>
        <w:t>for Transfer</w:t>
      </w:r>
      <w:r w:rsidR="00E940E0" w:rsidRPr="000262C0">
        <w:rPr>
          <w:b/>
          <w:color w:val="000000" w:themeColor="text1"/>
        </w:rPr>
        <w:t xml:space="preserve"> (ADT)</w:t>
      </w:r>
      <w:r w:rsidR="0008590B" w:rsidRPr="000262C0">
        <w:rPr>
          <w:b/>
          <w:color w:val="000000" w:themeColor="text1"/>
        </w:rPr>
        <w:t xml:space="preserve">.  There is a </w:t>
      </w:r>
      <w:r w:rsidR="00C22752" w:rsidRPr="000262C0">
        <w:rPr>
          <w:b/>
          <w:color w:val="000000" w:themeColor="text1"/>
        </w:rPr>
        <w:t xml:space="preserve">college wide </w:t>
      </w:r>
      <w:r w:rsidR="0008590B" w:rsidRPr="000262C0">
        <w:rPr>
          <w:b/>
          <w:color w:val="000000" w:themeColor="text1"/>
        </w:rPr>
        <w:t xml:space="preserve">demand for degrees and certificates.   </w:t>
      </w:r>
      <w:r w:rsidR="00E6620E" w:rsidRPr="000262C0">
        <w:rPr>
          <w:b/>
          <w:color w:val="000000" w:themeColor="text1"/>
        </w:rPr>
        <w:t xml:space="preserve">The Health Education Department </w:t>
      </w:r>
      <w:r w:rsidR="00D125DF">
        <w:rPr>
          <w:b/>
          <w:color w:val="000000" w:themeColor="text1"/>
        </w:rPr>
        <w:t>created</w:t>
      </w:r>
      <w:r w:rsidR="00E6620E" w:rsidRPr="000262C0">
        <w:rPr>
          <w:b/>
          <w:color w:val="000000" w:themeColor="text1"/>
        </w:rPr>
        <w:t xml:space="preserve"> the courses and </w:t>
      </w:r>
      <w:r w:rsidR="00D125DF">
        <w:rPr>
          <w:b/>
          <w:color w:val="000000" w:themeColor="text1"/>
        </w:rPr>
        <w:t>developed</w:t>
      </w:r>
      <w:r w:rsidR="00F709A2" w:rsidRPr="000262C0">
        <w:rPr>
          <w:b/>
          <w:color w:val="000000" w:themeColor="text1"/>
        </w:rPr>
        <w:t xml:space="preserve"> </w:t>
      </w:r>
      <w:r w:rsidR="00E6620E" w:rsidRPr="000262C0">
        <w:rPr>
          <w:b/>
          <w:color w:val="000000" w:themeColor="text1"/>
        </w:rPr>
        <w:t>the</w:t>
      </w:r>
      <w:r w:rsidR="00F709A2" w:rsidRPr="000262C0">
        <w:rPr>
          <w:b/>
          <w:color w:val="000000" w:themeColor="text1"/>
        </w:rPr>
        <w:t xml:space="preserve"> degrees</w:t>
      </w:r>
      <w:r w:rsidR="00D125DF">
        <w:rPr>
          <w:b/>
          <w:color w:val="000000" w:themeColor="text1"/>
        </w:rPr>
        <w:t xml:space="preserve">, which are currently in the process of curriculum review. </w:t>
      </w:r>
      <w:r w:rsidR="00460E45" w:rsidRPr="000262C0">
        <w:rPr>
          <w:b/>
          <w:color w:val="000000" w:themeColor="text1"/>
        </w:rPr>
        <w:t xml:space="preserve"> This aligns with VC Educational Master Plan Goal # 1.</w:t>
      </w:r>
    </w:p>
    <w:p w:rsidR="00673B54" w:rsidRPr="000262C0" w:rsidRDefault="00673B54" w:rsidP="00FC2D74">
      <w:pPr>
        <w:spacing w:after="0" w:line="240" w:lineRule="auto"/>
        <w:rPr>
          <w:b/>
          <w:color w:val="000000" w:themeColor="text1"/>
        </w:rPr>
      </w:pPr>
    </w:p>
    <w:p w:rsidR="00673B54" w:rsidRPr="000262C0" w:rsidRDefault="00673B54" w:rsidP="00FC2D74">
      <w:pPr>
        <w:spacing w:after="0" w:line="240" w:lineRule="auto"/>
        <w:rPr>
          <w:b/>
          <w:color w:val="000000" w:themeColor="text1"/>
        </w:rPr>
      </w:pPr>
      <w:r w:rsidRPr="000262C0">
        <w:rPr>
          <w:b/>
          <w:color w:val="000000" w:themeColor="text1"/>
        </w:rPr>
        <w:t xml:space="preserve">Finding # 4:  </w:t>
      </w:r>
      <w:r w:rsidR="00F709A2" w:rsidRPr="000262C0">
        <w:rPr>
          <w:b/>
          <w:color w:val="000000" w:themeColor="text1"/>
        </w:rPr>
        <w:t>The H</w:t>
      </w:r>
      <w:r w:rsidR="0026635B" w:rsidRPr="000262C0">
        <w:rPr>
          <w:b/>
          <w:color w:val="000000" w:themeColor="text1"/>
        </w:rPr>
        <w:t xml:space="preserve">olistic </w:t>
      </w:r>
      <w:r w:rsidR="00F709A2" w:rsidRPr="000262C0">
        <w:rPr>
          <w:b/>
          <w:color w:val="000000" w:themeColor="text1"/>
        </w:rPr>
        <w:t>S</w:t>
      </w:r>
      <w:r w:rsidR="00411D5A" w:rsidRPr="000262C0">
        <w:rPr>
          <w:b/>
          <w:color w:val="000000" w:themeColor="text1"/>
        </w:rPr>
        <w:t>tudies</w:t>
      </w:r>
      <w:r w:rsidR="0026635B" w:rsidRPr="000262C0">
        <w:rPr>
          <w:b/>
          <w:color w:val="000000" w:themeColor="text1"/>
        </w:rPr>
        <w:t xml:space="preserve"> program is </w:t>
      </w:r>
      <w:r w:rsidR="00411D5A" w:rsidRPr="000262C0">
        <w:rPr>
          <w:b/>
          <w:color w:val="000000" w:themeColor="text1"/>
        </w:rPr>
        <w:t xml:space="preserve">meeting current expectations. </w:t>
      </w:r>
      <w:r w:rsidR="0026635B" w:rsidRPr="000262C0">
        <w:rPr>
          <w:b/>
          <w:color w:val="000000" w:themeColor="text1"/>
        </w:rPr>
        <w:t xml:space="preserve"> An average of </w:t>
      </w:r>
      <w:r w:rsidR="000262C0">
        <w:rPr>
          <w:b/>
          <w:color w:val="000000" w:themeColor="text1"/>
        </w:rPr>
        <w:t xml:space="preserve">ten - </w:t>
      </w:r>
      <w:r w:rsidR="0026635B" w:rsidRPr="000262C0">
        <w:rPr>
          <w:b/>
          <w:color w:val="000000" w:themeColor="text1"/>
        </w:rPr>
        <w:t xml:space="preserve">twelve students </w:t>
      </w:r>
      <w:r w:rsidR="000262C0">
        <w:rPr>
          <w:b/>
          <w:color w:val="000000" w:themeColor="text1"/>
        </w:rPr>
        <w:t xml:space="preserve">each </w:t>
      </w:r>
      <w:r w:rsidR="0026635B" w:rsidRPr="000262C0">
        <w:rPr>
          <w:b/>
          <w:color w:val="000000" w:themeColor="text1"/>
        </w:rPr>
        <w:t xml:space="preserve">year graduate with the </w:t>
      </w:r>
      <w:r w:rsidR="00EF67B9" w:rsidRPr="000262C0">
        <w:rPr>
          <w:b/>
          <w:color w:val="000000" w:themeColor="text1"/>
        </w:rPr>
        <w:t>Associate in Arts D</w:t>
      </w:r>
      <w:r w:rsidR="00411D5A" w:rsidRPr="000262C0">
        <w:rPr>
          <w:b/>
          <w:color w:val="000000" w:themeColor="text1"/>
        </w:rPr>
        <w:t xml:space="preserve">egree: </w:t>
      </w:r>
      <w:r w:rsidR="00EF67B9" w:rsidRPr="000262C0">
        <w:rPr>
          <w:b/>
          <w:color w:val="000000" w:themeColor="text1"/>
        </w:rPr>
        <w:t xml:space="preserve"> E</w:t>
      </w:r>
      <w:r w:rsidR="00F709A2" w:rsidRPr="000262C0">
        <w:rPr>
          <w:b/>
          <w:color w:val="000000" w:themeColor="text1"/>
        </w:rPr>
        <w:t>mphasis in</w:t>
      </w:r>
      <w:r w:rsidR="0026635B" w:rsidRPr="000262C0">
        <w:rPr>
          <w:b/>
          <w:color w:val="000000" w:themeColor="text1"/>
        </w:rPr>
        <w:t xml:space="preserve"> Holistic Studies.</w:t>
      </w:r>
      <w:r w:rsidR="00460E45" w:rsidRPr="000262C0">
        <w:rPr>
          <w:b/>
          <w:color w:val="000000" w:themeColor="text1"/>
        </w:rPr>
        <w:t xml:space="preserve"> </w:t>
      </w:r>
      <w:r w:rsidR="00EF67B9" w:rsidRPr="000262C0">
        <w:rPr>
          <w:b/>
          <w:color w:val="000000" w:themeColor="text1"/>
        </w:rPr>
        <w:t xml:space="preserve"> </w:t>
      </w:r>
      <w:r w:rsidR="00460E45" w:rsidRPr="000262C0">
        <w:rPr>
          <w:b/>
          <w:color w:val="000000" w:themeColor="text1"/>
        </w:rPr>
        <w:t>This aligns with VC Educational Master Plan Goal # 2</w:t>
      </w:r>
    </w:p>
    <w:p w:rsidR="0026635B" w:rsidRPr="000262C0" w:rsidRDefault="0026635B" w:rsidP="00FC2D74">
      <w:pPr>
        <w:spacing w:after="0" w:line="240" w:lineRule="auto"/>
        <w:rPr>
          <w:color w:val="000000" w:themeColor="text1"/>
          <w:sz w:val="18"/>
          <w:szCs w:val="18"/>
        </w:rPr>
      </w:pPr>
    </w:p>
    <w:p w:rsidR="00115EA3" w:rsidRPr="000262C0" w:rsidRDefault="006E4075" w:rsidP="00FC2D74">
      <w:pPr>
        <w:spacing w:after="0" w:line="240" w:lineRule="auto"/>
        <w:rPr>
          <w:b/>
          <w:color w:val="000000" w:themeColor="text1"/>
          <w:u w:val="single"/>
        </w:rPr>
      </w:pPr>
      <w:r w:rsidRPr="000262C0">
        <w:rPr>
          <w:b/>
          <w:color w:val="000000" w:themeColor="text1"/>
          <w:u w:val="single"/>
        </w:rPr>
        <w:t xml:space="preserve">B. </w:t>
      </w:r>
      <w:r w:rsidR="00DD7BA6" w:rsidRPr="000262C0">
        <w:rPr>
          <w:b/>
          <w:color w:val="000000" w:themeColor="text1"/>
          <w:u w:val="single"/>
        </w:rPr>
        <w:t xml:space="preserve">Initiatives </w:t>
      </w:r>
    </w:p>
    <w:p w:rsidR="00FD4A10" w:rsidRPr="000262C0" w:rsidRDefault="00FD4A10" w:rsidP="00115EA3">
      <w:pPr>
        <w:spacing w:after="0" w:line="240" w:lineRule="auto"/>
        <w:rPr>
          <w:b/>
          <w:color w:val="000000" w:themeColor="text1"/>
          <w:u w:val="single"/>
        </w:rPr>
      </w:pPr>
      <w:r w:rsidRPr="000262C0">
        <w:rPr>
          <w:color w:val="000000" w:themeColor="text1"/>
          <w:sz w:val="18"/>
          <w:szCs w:val="18"/>
        </w:rPr>
        <w:t xml:space="preserve">Instructions:  </w:t>
      </w:r>
    </w:p>
    <w:p w:rsidR="00DD7BA6" w:rsidRPr="000262C0" w:rsidRDefault="00FD4A10" w:rsidP="0019380E">
      <w:pPr>
        <w:spacing w:after="0" w:line="240" w:lineRule="auto"/>
        <w:jc w:val="both"/>
        <w:rPr>
          <w:color w:val="000000" w:themeColor="text1"/>
          <w:sz w:val="18"/>
          <w:szCs w:val="18"/>
        </w:rPr>
      </w:pPr>
      <w:r w:rsidRPr="000262C0">
        <w:rPr>
          <w:color w:val="000000" w:themeColor="text1"/>
          <w:sz w:val="18"/>
          <w:szCs w:val="18"/>
        </w:rPr>
        <w:t xml:space="preserve">Please </w:t>
      </w:r>
      <w:r w:rsidR="0019380E" w:rsidRPr="000262C0">
        <w:rPr>
          <w:color w:val="000000" w:themeColor="text1"/>
          <w:sz w:val="18"/>
          <w:szCs w:val="18"/>
        </w:rPr>
        <w:t>list your initiatives below, including any you are carrying forward from prior years</w:t>
      </w:r>
      <w:r w:rsidRPr="000262C0">
        <w:rPr>
          <w:color w:val="000000" w:themeColor="text1"/>
          <w:sz w:val="18"/>
          <w:szCs w:val="18"/>
        </w:rPr>
        <w:t xml:space="preserve">.  </w:t>
      </w:r>
      <w:r w:rsidR="0019380E" w:rsidRPr="000262C0">
        <w:rPr>
          <w:color w:val="000000" w:themeColor="text1"/>
          <w:sz w:val="18"/>
          <w:szCs w:val="18"/>
        </w:rPr>
        <w:t xml:space="preserve">Add as many as needed.  </w:t>
      </w:r>
      <w:r w:rsidRPr="000262C0">
        <w:rPr>
          <w:color w:val="000000" w:themeColor="text1"/>
          <w:sz w:val="18"/>
          <w:szCs w:val="18"/>
        </w:rPr>
        <w:t>Deans/division offices will put the information onto the initiatives charts</w:t>
      </w:r>
      <w:r w:rsidR="0019380E" w:rsidRPr="000262C0">
        <w:rPr>
          <w:color w:val="000000" w:themeColor="text1"/>
          <w:sz w:val="18"/>
          <w:szCs w:val="18"/>
        </w:rPr>
        <w:t xml:space="preserve">.  </w:t>
      </w:r>
      <w:r w:rsidRPr="000262C0">
        <w:rPr>
          <w:color w:val="000000" w:themeColor="text1"/>
          <w:sz w:val="18"/>
          <w:szCs w:val="18"/>
        </w:rPr>
        <w:t>Every program/department needs initiatives that do not require resources</w:t>
      </w:r>
      <w:r w:rsidR="0019380E" w:rsidRPr="000262C0">
        <w:rPr>
          <w:color w:val="000000" w:themeColor="text1"/>
          <w:sz w:val="18"/>
          <w:szCs w:val="18"/>
        </w:rPr>
        <w:t xml:space="preserve">.  </w:t>
      </w:r>
    </w:p>
    <w:p w:rsidR="0019380E" w:rsidRPr="000262C0" w:rsidRDefault="0019380E" w:rsidP="0019380E">
      <w:pPr>
        <w:spacing w:after="0" w:line="240" w:lineRule="auto"/>
        <w:jc w:val="both"/>
        <w:rPr>
          <w:color w:val="000000" w:themeColor="text1"/>
          <w:sz w:val="18"/>
          <w:szCs w:val="18"/>
        </w:rPr>
      </w:pPr>
    </w:p>
    <w:p w:rsidR="0019380E" w:rsidRPr="000262C0" w:rsidRDefault="0019380E" w:rsidP="0019380E">
      <w:pPr>
        <w:spacing w:after="0" w:line="240" w:lineRule="auto"/>
        <w:jc w:val="both"/>
        <w:rPr>
          <w:color w:val="000000" w:themeColor="text1"/>
          <w:sz w:val="18"/>
          <w:szCs w:val="18"/>
          <w:u w:val="single"/>
        </w:rPr>
      </w:pPr>
      <w:r w:rsidRPr="000262C0">
        <w:rPr>
          <w:color w:val="000000" w:themeColor="text1"/>
          <w:sz w:val="18"/>
          <w:szCs w:val="18"/>
          <w:u w:val="single"/>
        </w:rPr>
        <w:t xml:space="preserve">Ranking:  </w:t>
      </w:r>
    </w:p>
    <w:p w:rsidR="00CC0CCF" w:rsidRPr="000262C0" w:rsidRDefault="00CC0CCF" w:rsidP="0019380E">
      <w:pPr>
        <w:spacing w:after="0" w:line="240" w:lineRule="auto"/>
        <w:jc w:val="both"/>
        <w:rPr>
          <w:color w:val="000000" w:themeColor="text1"/>
          <w:sz w:val="18"/>
          <w:szCs w:val="18"/>
        </w:rPr>
      </w:pPr>
      <w:r w:rsidRPr="000262C0">
        <w:rPr>
          <w:color w:val="000000" w:themeColor="text1"/>
          <w:sz w:val="18"/>
          <w:szCs w:val="18"/>
        </w:rPr>
        <w:t>The ranking provided below indicated the program/department’s ranking.  The initiatives will be ranked again later at the division level before going to the appropriate committees (i.e. technology) for additional ranking.</w:t>
      </w:r>
    </w:p>
    <w:p w:rsidR="00CC0CCF" w:rsidRPr="000262C0" w:rsidRDefault="00CC0CCF" w:rsidP="0019380E">
      <w:pPr>
        <w:spacing w:after="0" w:line="240" w:lineRule="auto"/>
        <w:jc w:val="both"/>
        <w:rPr>
          <w:color w:val="000000" w:themeColor="text1"/>
          <w:sz w:val="18"/>
          <w:szCs w:val="18"/>
        </w:rPr>
      </w:pPr>
    </w:p>
    <w:p w:rsidR="0019380E" w:rsidRPr="000262C0" w:rsidRDefault="0019380E" w:rsidP="0019380E">
      <w:pPr>
        <w:spacing w:after="0" w:line="240" w:lineRule="auto"/>
        <w:jc w:val="both"/>
        <w:rPr>
          <w:color w:val="000000" w:themeColor="text1"/>
          <w:sz w:val="18"/>
          <w:szCs w:val="18"/>
        </w:rPr>
      </w:pPr>
      <w:r w:rsidRPr="000262C0">
        <w:rPr>
          <w:b/>
          <w:color w:val="000000" w:themeColor="text1"/>
          <w:sz w:val="18"/>
          <w:szCs w:val="18"/>
        </w:rPr>
        <w:t>R</w:t>
      </w:r>
      <w:r w:rsidRPr="000262C0">
        <w:rPr>
          <w:color w:val="000000" w:themeColor="text1"/>
          <w:sz w:val="18"/>
          <w:szCs w:val="18"/>
        </w:rPr>
        <w:t xml:space="preserve"> =  Required – mandated or unavoidable needs (litigation, contracts, unsafe to operate conditions, etc.</w:t>
      </w:r>
      <w:r w:rsidR="00574C6C" w:rsidRPr="000262C0">
        <w:rPr>
          <w:color w:val="000000" w:themeColor="text1"/>
          <w:sz w:val="18"/>
          <w:szCs w:val="18"/>
        </w:rPr>
        <w:t>)</w:t>
      </w:r>
    </w:p>
    <w:p w:rsidR="0019380E" w:rsidRPr="000262C0" w:rsidRDefault="0019380E" w:rsidP="0019380E">
      <w:pPr>
        <w:spacing w:after="0" w:line="240" w:lineRule="auto"/>
        <w:jc w:val="both"/>
        <w:rPr>
          <w:color w:val="000000" w:themeColor="text1"/>
          <w:sz w:val="18"/>
          <w:szCs w:val="18"/>
        </w:rPr>
      </w:pPr>
      <w:r w:rsidRPr="000262C0">
        <w:rPr>
          <w:b/>
          <w:color w:val="000000" w:themeColor="text1"/>
          <w:sz w:val="18"/>
          <w:szCs w:val="18"/>
        </w:rPr>
        <w:t>H</w:t>
      </w:r>
      <w:r w:rsidRPr="000262C0">
        <w:rPr>
          <w:color w:val="000000" w:themeColor="text1"/>
          <w:sz w:val="18"/>
          <w:szCs w:val="18"/>
        </w:rPr>
        <w:t xml:space="preserve"> =  High – Approximately 1/3 of the total program/department/division’s initiatives by resource category</w:t>
      </w:r>
    </w:p>
    <w:p w:rsidR="0019380E" w:rsidRPr="000262C0" w:rsidRDefault="0019380E" w:rsidP="0019380E">
      <w:pPr>
        <w:spacing w:after="0" w:line="240" w:lineRule="auto"/>
        <w:jc w:val="both"/>
        <w:rPr>
          <w:color w:val="000000" w:themeColor="text1"/>
          <w:sz w:val="18"/>
          <w:szCs w:val="18"/>
        </w:rPr>
      </w:pPr>
      <w:r w:rsidRPr="000262C0">
        <w:rPr>
          <w:b/>
          <w:color w:val="000000" w:themeColor="text1"/>
          <w:sz w:val="18"/>
          <w:szCs w:val="18"/>
        </w:rPr>
        <w:t>M</w:t>
      </w:r>
      <w:r w:rsidRPr="000262C0">
        <w:rPr>
          <w:color w:val="000000" w:themeColor="text1"/>
          <w:sz w:val="18"/>
          <w:szCs w:val="18"/>
        </w:rPr>
        <w:t xml:space="preserve"> = Medium – Approximately 1/3 of the total program/department/division’s initiative by </w:t>
      </w:r>
      <w:r w:rsidR="00597B58" w:rsidRPr="000262C0">
        <w:rPr>
          <w:color w:val="000000" w:themeColor="text1"/>
          <w:sz w:val="18"/>
          <w:szCs w:val="18"/>
        </w:rPr>
        <w:t>resource</w:t>
      </w:r>
      <w:r w:rsidRPr="000262C0">
        <w:rPr>
          <w:color w:val="000000" w:themeColor="text1"/>
          <w:sz w:val="18"/>
          <w:szCs w:val="18"/>
        </w:rPr>
        <w:t xml:space="preserve"> category</w:t>
      </w:r>
    </w:p>
    <w:p w:rsidR="0019380E" w:rsidRPr="000262C0" w:rsidRDefault="0019380E" w:rsidP="0019380E">
      <w:pPr>
        <w:spacing w:after="0" w:line="240" w:lineRule="auto"/>
        <w:jc w:val="both"/>
        <w:rPr>
          <w:color w:val="000000" w:themeColor="text1"/>
          <w:sz w:val="18"/>
          <w:szCs w:val="18"/>
        </w:rPr>
      </w:pPr>
      <w:r w:rsidRPr="000262C0">
        <w:rPr>
          <w:b/>
          <w:color w:val="000000" w:themeColor="text1"/>
          <w:sz w:val="18"/>
          <w:szCs w:val="18"/>
        </w:rPr>
        <w:t xml:space="preserve">L </w:t>
      </w:r>
      <w:r w:rsidRPr="000262C0">
        <w:rPr>
          <w:color w:val="000000" w:themeColor="text1"/>
          <w:sz w:val="18"/>
          <w:szCs w:val="18"/>
        </w:rPr>
        <w:t xml:space="preserve"> = Low – Approximately 1/3 of the total program/department/division’s initiatives by resource category</w:t>
      </w:r>
    </w:p>
    <w:p w:rsidR="0019380E" w:rsidRPr="000262C0" w:rsidRDefault="0019380E" w:rsidP="0019380E">
      <w:pPr>
        <w:spacing w:after="0" w:line="240" w:lineRule="auto"/>
        <w:jc w:val="both"/>
        <w:rPr>
          <w:color w:val="000000" w:themeColor="text1"/>
          <w:sz w:val="18"/>
          <w:szCs w:val="18"/>
        </w:rPr>
      </w:pPr>
    </w:p>
    <w:p w:rsidR="00DD7BA6" w:rsidRPr="000262C0" w:rsidRDefault="0019380E" w:rsidP="0019380E">
      <w:pPr>
        <w:spacing w:after="0" w:line="240" w:lineRule="auto"/>
        <w:rPr>
          <w:i/>
          <w:color w:val="000000" w:themeColor="text1"/>
        </w:rPr>
      </w:pPr>
      <w:r w:rsidRPr="000262C0">
        <w:rPr>
          <w:i/>
          <w:color w:val="000000" w:themeColor="text1"/>
        </w:rPr>
        <w:t>Example:</w:t>
      </w:r>
    </w:p>
    <w:p w:rsidR="00DD7BA6" w:rsidRPr="000262C0" w:rsidRDefault="00DD7BA6" w:rsidP="00DD7BA6">
      <w:pPr>
        <w:pStyle w:val="ListParagraph"/>
        <w:spacing w:after="0" w:line="240" w:lineRule="auto"/>
        <w:ind w:left="1080"/>
        <w:rPr>
          <w:b/>
          <w:i/>
          <w:color w:val="000000" w:themeColor="text1"/>
        </w:rPr>
      </w:pPr>
      <w:r w:rsidRPr="000262C0">
        <w:rPr>
          <w:b/>
          <w:i/>
          <w:color w:val="000000" w:themeColor="text1"/>
        </w:rPr>
        <w:t xml:space="preserve">Initiative:  </w:t>
      </w:r>
      <w:r w:rsidRPr="000262C0">
        <w:rPr>
          <w:i/>
          <w:color w:val="000000" w:themeColor="text1"/>
        </w:rPr>
        <w:t>Provide a brief title</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t>Initiative ID</w:t>
      </w:r>
      <w:r w:rsidRPr="000262C0">
        <w:rPr>
          <w:i/>
          <w:color w:val="000000" w:themeColor="text1"/>
        </w:rPr>
        <w:t>: (i.e. CD1301 = Child Development, 2013, first initiative.  Maintain initiative numbers from prior program review if any are being carried forward into this new year.)</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t xml:space="preserve">Link to data (Required):  </w:t>
      </w:r>
      <w:r w:rsidRPr="000262C0">
        <w:rPr>
          <w:i/>
          <w:color w:val="000000" w:themeColor="text1"/>
        </w:rPr>
        <w:t>From which area of data is this request associated?  Within the category, be specific.  (i.e. Success data for a specific course, PSLO #1,  . . . , etc.)</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t xml:space="preserve">Expected Benefits:  </w:t>
      </w:r>
      <w:r w:rsidRPr="000262C0">
        <w:rPr>
          <w:i/>
          <w:color w:val="000000" w:themeColor="text1"/>
        </w:rPr>
        <w:t xml:space="preserve">What benefits to student learning or completion, etc. do you anticipate? </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t xml:space="preserve">Goal:  </w:t>
      </w:r>
      <w:r w:rsidRPr="000262C0">
        <w:rPr>
          <w:i/>
          <w:color w:val="000000" w:themeColor="text1"/>
        </w:rPr>
        <w:t>What do you believe needs to occur? (i.e. raise student success in ____ course)</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t xml:space="preserve">Performance Indicator:  </w:t>
      </w:r>
      <w:r w:rsidRPr="000262C0">
        <w:rPr>
          <w:i/>
          <w:color w:val="000000" w:themeColor="text1"/>
        </w:rPr>
        <w:t>What do you see as a realistic goal?  (i.e. a 5% increase in student success)</w:t>
      </w:r>
      <w:r w:rsidRPr="000262C0">
        <w:rPr>
          <w:b/>
          <w:i/>
          <w:color w:val="000000" w:themeColor="text1"/>
        </w:rPr>
        <w:t xml:space="preserve">  </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lastRenderedPageBreak/>
        <w:t>Timeline:</w:t>
      </w:r>
      <w:r w:rsidRPr="000262C0">
        <w:rPr>
          <w:i/>
          <w:color w:val="000000" w:themeColor="text1"/>
        </w:rPr>
        <w:t xml:space="preserve">  When do you expect to achieve this success within in the next three years? (i.e. by May 2015).  </w:t>
      </w:r>
      <w:r w:rsidR="00CC0CCF" w:rsidRPr="000262C0">
        <w:rPr>
          <w:i/>
          <w:color w:val="000000" w:themeColor="text1"/>
        </w:rPr>
        <w:t>These timelines will create a multi-year plan for your program/department.</w:t>
      </w:r>
      <w:r w:rsidRPr="000262C0">
        <w:rPr>
          <w:i/>
          <w:color w:val="000000" w:themeColor="text1"/>
        </w:rPr>
        <w:t xml:space="preserve">  </w:t>
      </w:r>
      <w:r w:rsidR="0051425E" w:rsidRPr="000262C0">
        <w:rPr>
          <w:i/>
          <w:color w:val="000000" w:themeColor="text1"/>
        </w:rPr>
        <w:t>(a drop down menu is provided.</w:t>
      </w:r>
    </w:p>
    <w:p w:rsidR="00DD7BA6" w:rsidRPr="000262C0" w:rsidRDefault="00DD7BA6" w:rsidP="00DD7BA6">
      <w:pPr>
        <w:pStyle w:val="ListParagraph"/>
        <w:spacing w:after="0" w:line="240" w:lineRule="auto"/>
        <w:ind w:left="1080"/>
        <w:rPr>
          <w:i/>
          <w:color w:val="000000" w:themeColor="text1"/>
        </w:rPr>
      </w:pPr>
      <w:r w:rsidRPr="000262C0">
        <w:rPr>
          <w:b/>
          <w:i/>
          <w:color w:val="000000" w:themeColor="text1"/>
        </w:rPr>
        <w:t xml:space="preserve">Funding Source Category: </w:t>
      </w:r>
      <w:r w:rsidR="0051425E" w:rsidRPr="000262C0">
        <w:rPr>
          <w:i/>
          <w:color w:val="000000" w:themeColor="text1"/>
        </w:rPr>
        <w:t>(a drop down menu is provided)</w:t>
      </w:r>
      <w:r w:rsidRPr="000262C0">
        <w:rPr>
          <w:i/>
          <w:color w:val="000000" w:themeColor="text1"/>
        </w:rPr>
        <w:t xml:space="preserve"> </w:t>
      </w:r>
    </w:p>
    <w:p w:rsidR="00DD7BA6" w:rsidRPr="000262C0" w:rsidRDefault="00DD7BA6" w:rsidP="00DD7BA6">
      <w:pPr>
        <w:pStyle w:val="ListParagraph"/>
        <w:numPr>
          <w:ilvl w:val="0"/>
          <w:numId w:val="18"/>
        </w:numPr>
        <w:spacing w:after="0" w:line="240" w:lineRule="auto"/>
        <w:rPr>
          <w:i/>
          <w:color w:val="000000" w:themeColor="text1"/>
        </w:rPr>
      </w:pPr>
      <w:r w:rsidRPr="000262C0">
        <w:rPr>
          <w:i/>
          <w:color w:val="000000" w:themeColor="text1"/>
        </w:rPr>
        <w:t>No new resources</w:t>
      </w:r>
    </w:p>
    <w:p w:rsidR="00DD7BA6" w:rsidRPr="000262C0" w:rsidRDefault="00DD7BA6" w:rsidP="00DD7BA6">
      <w:pPr>
        <w:pStyle w:val="ListParagraph"/>
        <w:numPr>
          <w:ilvl w:val="0"/>
          <w:numId w:val="18"/>
        </w:numPr>
        <w:spacing w:after="0" w:line="240" w:lineRule="auto"/>
        <w:rPr>
          <w:i/>
          <w:color w:val="000000" w:themeColor="text1"/>
        </w:rPr>
      </w:pPr>
      <w:r w:rsidRPr="000262C0">
        <w:rPr>
          <w:i/>
          <w:color w:val="000000" w:themeColor="text1"/>
        </w:rPr>
        <w:t xml:space="preserve">Additional general funds for </w:t>
      </w:r>
      <w:r w:rsidR="00FD4A10" w:rsidRPr="000262C0">
        <w:rPr>
          <w:i/>
          <w:color w:val="000000" w:themeColor="text1"/>
        </w:rPr>
        <w:t xml:space="preserve">hourly instruction, </w:t>
      </w:r>
      <w:r w:rsidRPr="000262C0">
        <w:rPr>
          <w:i/>
          <w:color w:val="000000" w:themeColor="text1"/>
        </w:rPr>
        <w:t>supplies and services (includes maintenance contracts)</w:t>
      </w:r>
    </w:p>
    <w:p w:rsidR="00DD7BA6" w:rsidRPr="000262C0" w:rsidRDefault="00DD7BA6" w:rsidP="00DD7BA6">
      <w:pPr>
        <w:pStyle w:val="ListParagraph"/>
        <w:numPr>
          <w:ilvl w:val="0"/>
          <w:numId w:val="18"/>
        </w:numPr>
        <w:spacing w:after="0" w:line="240" w:lineRule="auto"/>
        <w:rPr>
          <w:i/>
          <w:color w:val="000000" w:themeColor="text1"/>
        </w:rPr>
      </w:pPr>
      <w:r w:rsidRPr="000262C0">
        <w:rPr>
          <w:i/>
          <w:color w:val="000000" w:themeColor="text1"/>
        </w:rPr>
        <w:t>College equipment funds (non computer)</w:t>
      </w:r>
    </w:p>
    <w:p w:rsidR="00DD7BA6" w:rsidRPr="000262C0" w:rsidRDefault="00DD7BA6" w:rsidP="00DD7BA6">
      <w:pPr>
        <w:pStyle w:val="ListParagraph"/>
        <w:numPr>
          <w:ilvl w:val="0"/>
          <w:numId w:val="18"/>
        </w:numPr>
        <w:spacing w:after="0" w:line="240" w:lineRule="auto"/>
        <w:rPr>
          <w:i/>
          <w:color w:val="000000" w:themeColor="text1"/>
        </w:rPr>
      </w:pPr>
      <w:r w:rsidRPr="000262C0">
        <w:rPr>
          <w:i/>
          <w:color w:val="000000" w:themeColor="text1"/>
        </w:rPr>
        <w:t>Technology funds</w:t>
      </w:r>
    </w:p>
    <w:p w:rsidR="00DD7BA6" w:rsidRPr="000262C0" w:rsidRDefault="00DD7BA6" w:rsidP="00DD7BA6">
      <w:pPr>
        <w:pStyle w:val="ListParagraph"/>
        <w:numPr>
          <w:ilvl w:val="0"/>
          <w:numId w:val="18"/>
        </w:numPr>
        <w:spacing w:after="0" w:line="240" w:lineRule="auto"/>
        <w:rPr>
          <w:i/>
          <w:color w:val="000000" w:themeColor="text1"/>
        </w:rPr>
      </w:pPr>
      <w:r w:rsidRPr="000262C0">
        <w:rPr>
          <w:i/>
          <w:color w:val="000000" w:themeColor="text1"/>
        </w:rPr>
        <w:t>Facilities funds</w:t>
      </w:r>
    </w:p>
    <w:p w:rsidR="00FD4A10" w:rsidRPr="000262C0" w:rsidRDefault="00FD4A10" w:rsidP="00DD7BA6">
      <w:pPr>
        <w:pStyle w:val="ListParagraph"/>
        <w:numPr>
          <w:ilvl w:val="0"/>
          <w:numId w:val="18"/>
        </w:numPr>
        <w:spacing w:after="0" w:line="240" w:lineRule="auto"/>
        <w:rPr>
          <w:i/>
          <w:color w:val="000000" w:themeColor="text1"/>
        </w:rPr>
      </w:pPr>
      <w:r w:rsidRPr="000262C0">
        <w:rPr>
          <w:i/>
          <w:color w:val="000000" w:themeColor="text1"/>
        </w:rPr>
        <w:t>Staffing resources</w:t>
      </w:r>
    </w:p>
    <w:p w:rsidR="00DD7BA6" w:rsidRPr="000262C0" w:rsidRDefault="00DD7BA6" w:rsidP="00DD7BA6">
      <w:pPr>
        <w:pStyle w:val="ListParagraph"/>
        <w:numPr>
          <w:ilvl w:val="0"/>
          <w:numId w:val="18"/>
        </w:numPr>
        <w:spacing w:after="0" w:line="240" w:lineRule="auto"/>
        <w:rPr>
          <w:color w:val="000000" w:themeColor="text1"/>
        </w:rPr>
      </w:pPr>
      <w:r w:rsidRPr="000262C0">
        <w:rPr>
          <w:color w:val="000000" w:themeColor="text1"/>
        </w:rPr>
        <w:t>Grant funds</w:t>
      </w:r>
    </w:p>
    <w:p w:rsidR="008D52F9" w:rsidRPr="000262C0" w:rsidRDefault="0019380E" w:rsidP="00B73D89">
      <w:pPr>
        <w:spacing w:after="0" w:line="240" w:lineRule="auto"/>
        <w:ind w:left="1080"/>
        <w:jc w:val="both"/>
        <w:rPr>
          <w:i/>
          <w:color w:val="000000" w:themeColor="text1"/>
        </w:rPr>
      </w:pPr>
      <w:r w:rsidRPr="000262C0">
        <w:rPr>
          <w:b/>
          <w:i/>
          <w:color w:val="000000" w:themeColor="text1"/>
        </w:rPr>
        <w:t xml:space="preserve">Ranking: </w:t>
      </w:r>
      <w:r w:rsidRPr="000262C0">
        <w:rPr>
          <w:i/>
          <w:color w:val="000000" w:themeColor="text1"/>
        </w:rPr>
        <w:t xml:space="preserve"> (i.e.</w:t>
      </w:r>
      <w:r w:rsidRPr="000262C0">
        <w:rPr>
          <w:b/>
          <w:i/>
          <w:color w:val="000000" w:themeColor="text1"/>
        </w:rPr>
        <w:t xml:space="preserve"> H</w:t>
      </w:r>
      <w:r w:rsidRPr="000262C0">
        <w:rPr>
          <w:i/>
          <w:color w:val="000000" w:themeColor="text1"/>
        </w:rPr>
        <w:t>)</w:t>
      </w:r>
      <w:r w:rsidR="0051425E" w:rsidRPr="000262C0">
        <w:rPr>
          <w:i/>
          <w:color w:val="000000" w:themeColor="text1"/>
        </w:rPr>
        <w:t xml:space="preserve"> (a drop down menu is provided) </w:t>
      </w:r>
      <w:r w:rsidR="00BB23A5" w:rsidRPr="000262C0">
        <w:rPr>
          <w:i/>
          <w:color w:val="000000" w:themeColor="text1"/>
        </w:rPr>
        <w:t xml:space="preserve"> </w:t>
      </w:r>
      <w:r w:rsidR="0051425E" w:rsidRPr="000262C0">
        <w:rPr>
          <w:i/>
          <w:color w:val="000000" w:themeColor="text1"/>
          <w:u w:val="single"/>
        </w:rPr>
        <w:t>Note:</w:t>
      </w:r>
      <w:r w:rsidR="0051425E" w:rsidRPr="000262C0">
        <w:rPr>
          <w:i/>
          <w:color w:val="000000" w:themeColor="text1"/>
        </w:rPr>
        <w:t xml:space="preserve">  Your program/department will need to rank its initiatives (1/3 High, 1/3 Medium, 1/3 Low).  These initiatives will be further ranked by the division.</w:t>
      </w:r>
    </w:p>
    <w:p w:rsidR="006E4075" w:rsidRPr="000262C0" w:rsidRDefault="006E4075" w:rsidP="00B73D89">
      <w:pPr>
        <w:spacing w:after="0" w:line="240" w:lineRule="auto"/>
        <w:ind w:left="1080"/>
        <w:jc w:val="both"/>
        <w:rPr>
          <w:color w:val="000000" w:themeColor="text1"/>
        </w:rPr>
      </w:pPr>
    </w:p>
    <w:p w:rsidR="0068733C" w:rsidRPr="000262C0" w:rsidRDefault="00E063C3" w:rsidP="0068733C">
      <w:pPr>
        <w:pStyle w:val="Title"/>
        <w:jc w:val="left"/>
        <w:rPr>
          <w:rFonts w:asciiTheme="minorHAnsi" w:hAnsiTheme="minorHAnsi" w:cstheme="minorHAnsi"/>
          <w:color w:val="000000" w:themeColor="text1"/>
          <w:sz w:val="22"/>
          <w:szCs w:val="22"/>
        </w:rPr>
      </w:pPr>
      <w:r w:rsidRPr="000262C0">
        <w:rPr>
          <w:rFonts w:asciiTheme="minorHAnsi" w:hAnsiTheme="minorHAnsi" w:cstheme="minorHAnsi"/>
          <w:color w:val="000000" w:themeColor="text1"/>
          <w:sz w:val="22"/>
          <w:szCs w:val="22"/>
        </w:rPr>
        <w:t>Initiative</w:t>
      </w:r>
      <w:r w:rsidRPr="000262C0">
        <w:rPr>
          <w:rFonts w:asciiTheme="minorHAnsi" w:hAnsiTheme="minorHAnsi" w:cstheme="minorHAnsi"/>
          <w:b w:val="0"/>
          <w:color w:val="000000" w:themeColor="text1"/>
          <w:sz w:val="22"/>
          <w:szCs w:val="22"/>
        </w:rPr>
        <w:t xml:space="preserve"> </w:t>
      </w:r>
      <w:r w:rsidRPr="000262C0">
        <w:rPr>
          <w:rFonts w:asciiTheme="minorHAnsi" w:hAnsiTheme="minorHAnsi" w:cstheme="minorHAnsi"/>
          <w:color w:val="000000" w:themeColor="text1"/>
          <w:sz w:val="22"/>
          <w:szCs w:val="22"/>
        </w:rPr>
        <w:t>Title:</w:t>
      </w:r>
      <w:r w:rsidRPr="000262C0">
        <w:rPr>
          <w:rFonts w:asciiTheme="minorHAnsi" w:hAnsiTheme="minorHAnsi" w:cstheme="minorHAnsi"/>
          <w:b w:val="0"/>
          <w:color w:val="000000" w:themeColor="text1"/>
          <w:sz w:val="22"/>
          <w:szCs w:val="22"/>
        </w:rPr>
        <w:t xml:space="preserve"> </w:t>
      </w:r>
      <w:r w:rsidR="0068733C" w:rsidRPr="000262C0">
        <w:rPr>
          <w:rFonts w:asciiTheme="minorHAnsi" w:hAnsiTheme="minorHAnsi" w:cstheme="minorHAnsi"/>
          <w:b w:val="0"/>
          <w:color w:val="000000" w:themeColor="text1"/>
          <w:sz w:val="22"/>
          <w:szCs w:val="22"/>
        </w:rPr>
        <w:t>Three dedicated</w:t>
      </w:r>
      <w:r w:rsidR="00C6657F" w:rsidRPr="000262C0">
        <w:rPr>
          <w:rFonts w:asciiTheme="minorHAnsi" w:hAnsiTheme="minorHAnsi" w:cstheme="minorHAnsi"/>
          <w:b w:val="0"/>
          <w:color w:val="000000" w:themeColor="text1"/>
          <w:sz w:val="22"/>
          <w:szCs w:val="22"/>
        </w:rPr>
        <w:t xml:space="preserve"> Health Education</w:t>
      </w:r>
      <w:r w:rsidR="0068733C" w:rsidRPr="000262C0">
        <w:rPr>
          <w:rFonts w:asciiTheme="minorHAnsi" w:hAnsiTheme="minorHAnsi" w:cstheme="minorHAnsi"/>
          <w:b w:val="0"/>
          <w:color w:val="000000" w:themeColor="text1"/>
          <w:sz w:val="22"/>
          <w:szCs w:val="22"/>
        </w:rPr>
        <w:t xml:space="preserve"> classrooms with fu</w:t>
      </w:r>
      <w:r w:rsidR="00723618" w:rsidRPr="000262C0">
        <w:rPr>
          <w:rFonts w:asciiTheme="minorHAnsi" w:hAnsiTheme="minorHAnsi" w:cstheme="minorHAnsi"/>
          <w:b w:val="0"/>
          <w:color w:val="000000" w:themeColor="text1"/>
          <w:sz w:val="22"/>
          <w:szCs w:val="22"/>
        </w:rPr>
        <w:t>lly modernized technology</w:t>
      </w:r>
    </w:p>
    <w:p w:rsidR="0068733C" w:rsidRPr="000262C0" w:rsidRDefault="0068733C" w:rsidP="00B73D89">
      <w:pPr>
        <w:pStyle w:val="Title"/>
        <w:jc w:val="left"/>
        <w:rPr>
          <w:rFonts w:asciiTheme="minorHAnsi" w:hAnsiTheme="minorHAnsi" w:cstheme="minorHAnsi"/>
          <w:b w:val="0"/>
          <w:color w:val="000000" w:themeColor="text1"/>
          <w:sz w:val="22"/>
          <w:szCs w:val="22"/>
          <w:u w:val="single"/>
        </w:rPr>
      </w:pPr>
      <w:r w:rsidRPr="000262C0">
        <w:rPr>
          <w:rFonts w:asciiTheme="minorHAnsi" w:hAnsiTheme="minorHAnsi" w:cstheme="minorHAnsi"/>
          <w:color w:val="000000" w:themeColor="text1"/>
          <w:sz w:val="22"/>
          <w:szCs w:val="22"/>
        </w:rPr>
        <w:t xml:space="preserve">Initiative ID: </w:t>
      </w:r>
      <w:r w:rsidRPr="000262C0">
        <w:rPr>
          <w:rFonts w:asciiTheme="minorHAnsi" w:hAnsiTheme="minorHAnsi" w:cstheme="minorHAnsi"/>
          <w:b w:val="0"/>
          <w:color w:val="000000" w:themeColor="text1"/>
          <w:sz w:val="22"/>
          <w:szCs w:val="22"/>
          <w:u w:val="single"/>
        </w:rPr>
        <w:t>HED1301</w:t>
      </w:r>
    </w:p>
    <w:p w:rsidR="00D407A2" w:rsidRPr="000262C0" w:rsidRDefault="00E443EA" w:rsidP="00B73D89">
      <w:pPr>
        <w:pStyle w:val="Title"/>
        <w:jc w:val="left"/>
        <w:rPr>
          <w:b w:val="0"/>
          <w:color w:val="000000" w:themeColor="text1"/>
          <w:sz w:val="18"/>
          <w:szCs w:val="18"/>
        </w:rPr>
      </w:pPr>
      <w:r w:rsidRPr="000262C0">
        <w:rPr>
          <w:rFonts w:asciiTheme="minorHAnsi" w:hAnsiTheme="minorHAnsi" w:cstheme="minorHAnsi"/>
          <w:color w:val="000000" w:themeColor="text1"/>
          <w:sz w:val="22"/>
          <w:szCs w:val="22"/>
        </w:rPr>
        <w:t>Link to Finding:</w:t>
      </w:r>
      <w:r w:rsidR="00511F60" w:rsidRPr="000262C0">
        <w:rPr>
          <w:rFonts w:asciiTheme="minorHAnsi" w:hAnsiTheme="minorHAnsi" w:cstheme="minorHAnsi"/>
          <w:color w:val="000000" w:themeColor="text1"/>
          <w:sz w:val="22"/>
          <w:szCs w:val="22"/>
        </w:rPr>
        <w:t xml:space="preserve"> </w:t>
      </w:r>
      <w:r w:rsidR="00511F60" w:rsidRPr="000262C0">
        <w:rPr>
          <w:rFonts w:asciiTheme="minorHAnsi" w:hAnsiTheme="minorHAnsi" w:cstheme="minorHAnsi"/>
          <w:b w:val="0"/>
          <w:color w:val="000000" w:themeColor="text1"/>
          <w:sz w:val="22"/>
          <w:szCs w:val="22"/>
        </w:rPr>
        <w:t xml:space="preserve">Link to finding # </w:t>
      </w:r>
      <w:r w:rsidR="00511F60" w:rsidRPr="000262C0">
        <w:rPr>
          <w:b w:val="0"/>
          <w:color w:val="000000" w:themeColor="text1"/>
          <w:sz w:val="18"/>
          <w:szCs w:val="18"/>
        </w:rPr>
        <w:t>2</w:t>
      </w:r>
      <w:r w:rsidR="00D407A2" w:rsidRPr="000262C0">
        <w:rPr>
          <w:b w:val="0"/>
          <w:color w:val="000000" w:themeColor="text1"/>
          <w:sz w:val="18"/>
          <w:szCs w:val="18"/>
        </w:rPr>
        <w:t xml:space="preserve">. </w:t>
      </w:r>
      <w:r w:rsidR="00D407A2" w:rsidRPr="000262C0">
        <w:rPr>
          <w:rFonts w:asciiTheme="minorHAnsi" w:hAnsiTheme="minorHAnsi"/>
          <w:b w:val="0"/>
          <w:color w:val="000000" w:themeColor="text1"/>
          <w:sz w:val="22"/>
          <w:szCs w:val="22"/>
        </w:rPr>
        <w:t>:  The Health Education department plans to increase student retention and student success rates in our health classes.  Student retention and student success declined slightly from 2012-2013.  Although still well above the college average, increasing student success and retention is a major goal.</w:t>
      </w:r>
      <w:r w:rsidR="00D407A2" w:rsidRPr="000262C0">
        <w:rPr>
          <w:b w:val="0"/>
          <w:color w:val="000000" w:themeColor="text1"/>
        </w:rPr>
        <w:t xml:space="preserve">  </w:t>
      </w:r>
    </w:p>
    <w:p w:rsidR="00E443EA" w:rsidRPr="000262C0" w:rsidRDefault="00E443EA" w:rsidP="00B73D89">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Initiative Finding Link:</w:t>
      </w:r>
      <w:r w:rsidR="00477F4A" w:rsidRPr="000262C0">
        <w:rPr>
          <w:rFonts w:asciiTheme="minorHAnsi" w:hAnsiTheme="minorHAnsi" w:cstheme="minorHAnsi"/>
          <w:color w:val="000000" w:themeColor="text1"/>
          <w:sz w:val="22"/>
          <w:szCs w:val="22"/>
        </w:rPr>
        <w:t xml:space="preserve"> </w:t>
      </w:r>
      <w:r w:rsidR="00D407A2" w:rsidRPr="000262C0">
        <w:rPr>
          <w:rFonts w:asciiTheme="minorHAnsi" w:hAnsiTheme="minorHAnsi" w:cstheme="minorHAnsi"/>
          <w:b w:val="0"/>
          <w:color w:val="000000" w:themeColor="text1"/>
          <w:sz w:val="22"/>
          <w:szCs w:val="22"/>
        </w:rPr>
        <w:t>HEDF1502</w:t>
      </w:r>
      <w:r w:rsidR="00477F4A" w:rsidRPr="000262C0">
        <w:rPr>
          <w:rFonts w:asciiTheme="minorHAnsi" w:hAnsiTheme="minorHAnsi" w:cstheme="minorHAnsi"/>
          <w:b w:val="0"/>
          <w:color w:val="000000" w:themeColor="text1"/>
          <w:sz w:val="22"/>
          <w:szCs w:val="22"/>
        </w:rPr>
        <w:t>.</w:t>
      </w:r>
    </w:p>
    <w:p w:rsidR="00F07544" w:rsidRDefault="00CA511C" w:rsidP="006B5237">
      <w:pPr>
        <w:spacing w:after="0" w:line="240" w:lineRule="auto"/>
        <w:rPr>
          <w:rFonts w:cstheme="minorHAnsi"/>
          <w:bCs/>
          <w:color w:val="000000" w:themeColor="text1"/>
        </w:rPr>
      </w:pPr>
      <w:r w:rsidRPr="000262C0">
        <w:rPr>
          <w:rFonts w:cstheme="minorHAnsi"/>
          <w:b/>
          <w:color w:val="000000" w:themeColor="text1"/>
        </w:rPr>
        <w:t>Link</w:t>
      </w:r>
      <w:r w:rsidR="0068733C" w:rsidRPr="000262C0">
        <w:rPr>
          <w:rFonts w:cstheme="minorHAnsi"/>
          <w:b/>
          <w:color w:val="000000" w:themeColor="text1"/>
        </w:rPr>
        <w:t xml:space="preserve"> to </w:t>
      </w:r>
      <w:r w:rsidRPr="000262C0">
        <w:rPr>
          <w:rFonts w:cstheme="minorHAnsi"/>
          <w:b/>
          <w:color w:val="000000" w:themeColor="text1"/>
        </w:rPr>
        <w:t>Data</w:t>
      </w:r>
      <w:r w:rsidR="00723618" w:rsidRPr="000262C0">
        <w:rPr>
          <w:rFonts w:cstheme="minorHAnsi"/>
          <w:b/>
          <w:color w:val="000000" w:themeColor="text1"/>
        </w:rPr>
        <w:t xml:space="preserve">: </w:t>
      </w:r>
      <w:r w:rsidR="00723618" w:rsidRPr="000262C0">
        <w:rPr>
          <w:rFonts w:cstheme="minorHAnsi"/>
          <w:color w:val="000000" w:themeColor="text1"/>
        </w:rPr>
        <w:t>There was a drop in student retention and student success in FY13.</w:t>
      </w:r>
      <w:r w:rsidR="00723618" w:rsidRPr="000262C0">
        <w:rPr>
          <w:rFonts w:cstheme="minorHAnsi"/>
          <w:bCs/>
          <w:color w:val="000000" w:themeColor="text1"/>
        </w:rPr>
        <w:t xml:space="preserve"> </w:t>
      </w:r>
      <w:r w:rsidR="0068733C" w:rsidRPr="000262C0">
        <w:rPr>
          <w:rFonts w:cstheme="minorHAnsi"/>
          <w:bCs/>
          <w:color w:val="000000" w:themeColor="text1"/>
        </w:rPr>
        <w:t xml:space="preserve">New and/or updated </w:t>
      </w:r>
      <w:r w:rsidR="0068733C" w:rsidRPr="000262C0">
        <w:rPr>
          <w:rFonts w:cstheme="minorHAnsi"/>
          <w:bCs/>
          <w:color w:val="000000" w:themeColor="text1"/>
          <w:u w:val="single"/>
        </w:rPr>
        <w:t>dedicated</w:t>
      </w:r>
      <w:r w:rsidR="007A70AB" w:rsidRPr="000262C0">
        <w:rPr>
          <w:rFonts w:cstheme="minorHAnsi"/>
          <w:bCs/>
          <w:color w:val="000000" w:themeColor="text1"/>
        </w:rPr>
        <w:t xml:space="preserve"> </w:t>
      </w:r>
      <w:r w:rsidR="0068733C" w:rsidRPr="000262C0">
        <w:rPr>
          <w:rFonts w:cstheme="minorHAnsi"/>
          <w:bCs/>
          <w:color w:val="000000" w:themeColor="text1"/>
        </w:rPr>
        <w:t>health education clas</w:t>
      </w:r>
      <w:r w:rsidR="00C6657F" w:rsidRPr="000262C0">
        <w:rPr>
          <w:rFonts w:cstheme="minorHAnsi"/>
          <w:bCs/>
          <w:color w:val="000000" w:themeColor="text1"/>
        </w:rPr>
        <w:t>srooms will enhance the student</w:t>
      </w:r>
      <w:r w:rsidR="0068733C" w:rsidRPr="000262C0">
        <w:rPr>
          <w:rFonts w:cstheme="minorHAnsi"/>
          <w:bCs/>
          <w:color w:val="000000" w:themeColor="text1"/>
        </w:rPr>
        <w:t xml:space="preserve"> learning environment</w:t>
      </w:r>
      <w:r w:rsidRPr="000262C0">
        <w:rPr>
          <w:rFonts w:cstheme="minorHAnsi"/>
          <w:bCs/>
          <w:color w:val="000000" w:themeColor="text1"/>
        </w:rPr>
        <w:t xml:space="preserve"> and </w:t>
      </w:r>
      <w:r w:rsidR="0036780E" w:rsidRPr="000262C0">
        <w:rPr>
          <w:rFonts w:cstheme="minorHAnsi"/>
          <w:bCs/>
          <w:color w:val="000000" w:themeColor="text1"/>
        </w:rPr>
        <w:t>increase student success and student retention</w:t>
      </w:r>
      <w:r w:rsidR="0068733C" w:rsidRPr="000262C0">
        <w:rPr>
          <w:rFonts w:cstheme="minorHAnsi"/>
          <w:bCs/>
          <w:color w:val="000000" w:themeColor="text1"/>
        </w:rPr>
        <w:t xml:space="preserve">.  </w:t>
      </w:r>
      <w:r w:rsidR="00C6657F" w:rsidRPr="000262C0">
        <w:rPr>
          <w:rFonts w:cstheme="minorHAnsi"/>
          <w:bCs/>
          <w:color w:val="000000" w:themeColor="text1"/>
        </w:rPr>
        <w:t xml:space="preserve">We currently use </w:t>
      </w:r>
      <w:r w:rsidR="00774BD3">
        <w:rPr>
          <w:rFonts w:cstheme="minorHAnsi"/>
          <w:bCs/>
          <w:color w:val="000000" w:themeColor="text1"/>
        </w:rPr>
        <w:t>8</w:t>
      </w:r>
      <w:r w:rsidR="00CC0EC4" w:rsidRPr="000262C0">
        <w:rPr>
          <w:rFonts w:cstheme="minorHAnsi"/>
          <w:bCs/>
          <w:color w:val="000000" w:themeColor="text1"/>
        </w:rPr>
        <w:t xml:space="preserve"> different classrooms.  We need to be able to store sets of clickers and other instructional material</w:t>
      </w:r>
      <w:r w:rsidR="00F07544">
        <w:rPr>
          <w:rFonts w:cstheme="minorHAnsi"/>
          <w:bCs/>
          <w:color w:val="000000" w:themeColor="text1"/>
        </w:rPr>
        <w:t>s in the dedicated classrooms.</w:t>
      </w:r>
      <w:r w:rsidR="0036780E" w:rsidRPr="000262C0">
        <w:rPr>
          <w:rFonts w:cstheme="minorHAnsi"/>
          <w:bCs/>
          <w:color w:val="000000" w:themeColor="text1"/>
        </w:rPr>
        <w:t xml:space="preserve">  Clicker technology enhances st</w:t>
      </w:r>
      <w:r w:rsidR="00723618" w:rsidRPr="000262C0">
        <w:rPr>
          <w:rFonts w:cstheme="minorHAnsi"/>
          <w:bCs/>
          <w:color w:val="000000" w:themeColor="text1"/>
        </w:rPr>
        <w:t>udent engagement, which tends to increase</w:t>
      </w:r>
      <w:r w:rsidR="0036780E" w:rsidRPr="000262C0">
        <w:rPr>
          <w:rFonts w:cstheme="minorHAnsi"/>
          <w:bCs/>
          <w:color w:val="000000" w:themeColor="text1"/>
        </w:rPr>
        <w:t xml:space="preserve"> student retention and student </w:t>
      </w:r>
      <w:r w:rsidR="007A70AB" w:rsidRPr="000262C0">
        <w:rPr>
          <w:rFonts w:cstheme="minorHAnsi"/>
          <w:bCs/>
          <w:color w:val="000000" w:themeColor="text1"/>
        </w:rPr>
        <w:t xml:space="preserve">success. </w:t>
      </w:r>
      <w:r w:rsidR="00022C86" w:rsidRPr="000262C0">
        <w:rPr>
          <w:rFonts w:cstheme="minorHAnsi"/>
          <w:bCs/>
          <w:color w:val="000000" w:themeColor="text1"/>
        </w:rPr>
        <w:t>An additional benefit of having dedicated classrooms is that faculty will have additional time between classes to speak with students. This may also enhanc</w:t>
      </w:r>
      <w:r w:rsidR="00FA1501" w:rsidRPr="000262C0">
        <w:rPr>
          <w:rFonts w:cstheme="minorHAnsi"/>
          <w:bCs/>
          <w:color w:val="000000" w:themeColor="text1"/>
        </w:rPr>
        <w:t>e student retention and success</w:t>
      </w:r>
      <w:r w:rsidR="00F07544">
        <w:rPr>
          <w:rFonts w:cstheme="minorHAnsi"/>
          <w:bCs/>
          <w:color w:val="000000" w:themeColor="text1"/>
        </w:rPr>
        <w:t xml:space="preserve">. </w:t>
      </w:r>
    </w:p>
    <w:p w:rsidR="00347738" w:rsidRPr="000262C0" w:rsidRDefault="00347738" w:rsidP="006B5237">
      <w:pPr>
        <w:spacing w:after="0" w:line="240" w:lineRule="auto"/>
        <w:rPr>
          <w:rFonts w:cstheme="minorHAnsi"/>
          <w:bCs/>
          <w:color w:val="000000" w:themeColor="text1"/>
        </w:rPr>
      </w:pPr>
      <w:r w:rsidRPr="000262C0">
        <w:rPr>
          <w:rFonts w:cstheme="minorHAnsi"/>
          <w:b/>
          <w:bCs/>
          <w:color w:val="000000" w:themeColor="text1"/>
        </w:rPr>
        <w:t>Initiative Action:</w:t>
      </w:r>
      <w:r w:rsidR="00FA1501" w:rsidRPr="000262C0">
        <w:rPr>
          <w:rFonts w:cstheme="minorHAnsi"/>
          <w:b/>
          <w:bCs/>
          <w:color w:val="000000" w:themeColor="text1"/>
        </w:rPr>
        <w:t xml:space="preserve">  </w:t>
      </w:r>
      <w:r w:rsidR="00FA1501" w:rsidRPr="000262C0">
        <w:rPr>
          <w:rFonts w:cstheme="minorHAnsi"/>
          <w:bCs/>
          <w:color w:val="000000" w:themeColor="text1"/>
        </w:rPr>
        <w:t xml:space="preserve">Meet with Jenifer Cook </w:t>
      </w:r>
      <w:r w:rsidR="00D407A2" w:rsidRPr="000262C0">
        <w:rPr>
          <w:rFonts w:cstheme="minorHAnsi"/>
          <w:bCs/>
          <w:color w:val="000000" w:themeColor="text1"/>
        </w:rPr>
        <w:t>to discuss</w:t>
      </w:r>
      <w:r w:rsidR="00FA1501" w:rsidRPr="000262C0">
        <w:rPr>
          <w:rFonts w:cstheme="minorHAnsi"/>
          <w:bCs/>
          <w:color w:val="000000" w:themeColor="text1"/>
        </w:rPr>
        <w:t xml:space="preserve"> options for a third dedicated classroom.</w:t>
      </w:r>
    </w:p>
    <w:p w:rsidR="00723618" w:rsidRPr="000262C0" w:rsidRDefault="007A70AB" w:rsidP="006B5237">
      <w:pPr>
        <w:spacing w:after="0" w:line="240" w:lineRule="auto"/>
        <w:rPr>
          <w:rFonts w:cstheme="minorHAnsi"/>
          <w:color w:val="000000" w:themeColor="text1"/>
        </w:rPr>
      </w:pPr>
      <w:r w:rsidRPr="000262C0">
        <w:rPr>
          <w:rFonts w:cstheme="minorHAnsi"/>
          <w:b/>
          <w:color w:val="000000" w:themeColor="text1"/>
        </w:rPr>
        <w:t xml:space="preserve">Expected </w:t>
      </w:r>
      <w:r w:rsidR="0068733C" w:rsidRPr="000262C0">
        <w:rPr>
          <w:rFonts w:cstheme="minorHAnsi"/>
          <w:b/>
          <w:color w:val="000000" w:themeColor="text1"/>
        </w:rPr>
        <w:t>Benefits:</w:t>
      </w:r>
      <w:r w:rsidR="0068733C" w:rsidRPr="000262C0">
        <w:rPr>
          <w:rFonts w:cstheme="minorHAnsi"/>
          <w:color w:val="000000" w:themeColor="text1"/>
        </w:rPr>
        <w:t xml:space="preserve">  Improved student </w:t>
      </w:r>
      <w:r w:rsidR="007F41EF" w:rsidRPr="000262C0">
        <w:rPr>
          <w:rFonts w:cstheme="minorHAnsi"/>
          <w:color w:val="000000" w:themeColor="text1"/>
        </w:rPr>
        <w:t>engagement</w:t>
      </w:r>
      <w:r w:rsidR="0068733C" w:rsidRPr="000262C0">
        <w:rPr>
          <w:rFonts w:cstheme="minorHAnsi"/>
          <w:color w:val="000000" w:themeColor="text1"/>
        </w:rPr>
        <w:t xml:space="preserve"> and </w:t>
      </w:r>
      <w:r w:rsidR="007F41EF" w:rsidRPr="000262C0">
        <w:rPr>
          <w:rFonts w:cstheme="minorHAnsi"/>
          <w:color w:val="000000" w:themeColor="text1"/>
        </w:rPr>
        <w:t>student learning</w:t>
      </w:r>
      <w:r w:rsidR="0068733C" w:rsidRPr="000262C0">
        <w:rPr>
          <w:rFonts w:cstheme="minorHAnsi"/>
          <w:color w:val="000000" w:themeColor="text1"/>
        </w:rPr>
        <w:t>, increased instructional effectiveness, and decreased environmental distractions (noise, temperature, climate)</w:t>
      </w:r>
    </w:p>
    <w:p w:rsidR="00356484" w:rsidRPr="000262C0" w:rsidRDefault="009D38FB" w:rsidP="0068733C">
      <w:pPr>
        <w:pStyle w:val="NoSpacing"/>
        <w:rPr>
          <w:rFonts w:cstheme="minorHAnsi"/>
          <w:b/>
          <w:color w:val="000000" w:themeColor="text1"/>
        </w:rPr>
      </w:pPr>
      <w:r w:rsidRPr="000262C0">
        <w:rPr>
          <w:rFonts w:cstheme="minorHAnsi"/>
          <w:b/>
          <w:color w:val="000000" w:themeColor="text1"/>
        </w:rPr>
        <w:t>Goal:</w:t>
      </w:r>
      <w:r w:rsidR="00356484" w:rsidRPr="000262C0">
        <w:rPr>
          <w:rFonts w:cstheme="minorHAnsi"/>
          <w:b/>
          <w:color w:val="000000" w:themeColor="text1"/>
        </w:rPr>
        <w:t xml:space="preserve"> </w:t>
      </w:r>
      <w:r w:rsidR="00356484" w:rsidRPr="000262C0">
        <w:rPr>
          <w:rFonts w:cstheme="minorHAnsi"/>
          <w:color w:val="000000" w:themeColor="text1"/>
        </w:rPr>
        <w:t>Three dedicated health education classrooms.</w:t>
      </w:r>
    </w:p>
    <w:p w:rsidR="009D38FB" w:rsidRPr="000262C0" w:rsidRDefault="00356484" w:rsidP="0068733C">
      <w:pPr>
        <w:pStyle w:val="NoSpacing"/>
        <w:rPr>
          <w:rFonts w:cstheme="minorHAnsi"/>
          <w:color w:val="000000" w:themeColor="text1"/>
        </w:rPr>
      </w:pPr>
      <w:r w:rsidRPr="000262C0">
        <w:rPr>
          <w:rFonts w:cstheme="minorHAnsi"/>
          <w:b/>
          <w:color w:val="000000" w:themeColor="text1"/>
        </w:rPr>
        <w:t xml:space="preserve">Performance Indicator: </w:t>
      </w:r>
      <w:r w:rsidRPr="000262C0">
        <w:rPr>
          <w:rFonts w:cstheme="minorHAnsi"/>
          <w:color w:val="000000" w:themeColor="text1"/>
        </w:rPr>
        <w:t>Three dedicated health education classrooms.</w:t>
      </w:r>
      <w:r w:rsidR="006E4075" w:rsidRPr="000262C0">
        <w:rPr>
          <w:rFonts w:cstheme="minorHAnsi"/>
          <w:color w:val="000000" w:themeColor="text1"/>
        </w:rPr>
        <w:t xml:space="preserve"> We were given 2 dedicated</w:t>
      </w:r>
      <w:r w:rsidR="00F07544">
        <w:rPr>
          <w:rFonts w:cstheme="minorHAnsi"/>
          <w:color w:val="000000" w:themeColor="text1"/>
        </w:rPr>
        <w:t xml:space="preserve"> classrooms, MCW-103 and MCW-20</w:t>
      </w:r>
      <w:r w:rsidR="006E4075" w:rsidRPr="000262C0">
        <w:rPr>
          <w:rFonts w:cstheme="minorHAnsi"/>
          <w:color w:val="000000" w:themeColor="text1"/>
        </w:rPr>
        <w:t>3.  We are asking for one more.</w:t>
      </w:r>
    </w:p>
    <w:p w:rsidR="00D67652" w:rsidRPr="000262C0" w:rsidRDefault="0068733C" w:rsidP="00D67652">
      <w:pPr>
        <w:pStyle w:val="NoSpacing"/>
        <w:rPr>
          <w:rFonts w:cstheme="minorHAnsi"/>
          <w:color w:val="000000" w:themeColor="text1"/>
        </w:rPr>
      </w:pPr>
      <w:r w:rsidRPr="000262C0">
        <w:rPr>
          <w:rFonts w:cstheme="minorHAnsi"/>
          <w:b/>
          <w:color w:val="000000" w:themeColor="text1"/>
        </w:rPr>
        <w:t>Request for Resources</w:t>
      </w:r>
      <w:r w:rsidR="00356484" w:rsidRPr="000262C0">
        <w:rPr>
          <w:rFonts w:cstheme="minorHAnsi"/>
          <w:b/>
          <w:color w:val="000000" w:themeColor="text1"/>
        </w:rPr>
        <w:t xml:space="preserve">: </w:t>
      </w:r>
      <w:r w:rsidR="00347738" w:rsidRPr="000262C0">
        <w:rPr>
          <w:rFonts w:cstheme="minorHAnsi"/>
          <w:b/>
          <w:color w:val="000000" w:themeColor="text1"/>
        </w:rPr>
        <w:t xml:space="preserve"> </w:t>
      </w:r>
      <w:r w:rsidR="00347738" w:rsidRPr="000262C0">
        <w:rPr>
          <w:rFonts w:cstheme="minorHAnsi"/>
          <w:color w:val="000000" w:themeColor="text1"/>
        </w:rPr>
        <w:t xml:space="preserve">One additional dedicated classroom. </w:t>
      </w:r>
      <w:r w:rsidR="00356484" w:rsidRPr="000262C0">
        <w:rPr>
          <w:rFonts w:cstheme="minorHAnsi"/>
          <w:color w:val="000000" w:themeColor="text1"/>
        </w:rPr>
        <w:t xml:space="preserve"> </w:t>
      </w:r>
    </w:p>
    <w:p w:rsidR="00D67652" w:rsidRPr="000262C0" w:rsidRDefault="00D67652" w:rsidP="00D67652">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18814380"/>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6B5237" w:rsidRPr="000262C0">
            <w:rPr>
              <w:rStyle w:val="Style1"/>
              <w:color w:val="000000" w:themeColor="text1"/>
            </w:rPr>
            <w:t>2014-2015</w:t>
          </w:r>
        </w:sdtContent>
      </w:sdt>
    </w:p>
    <w:p w:rsidR="00F87650" w:rsidRPr="000262C0" w:rsidRDefault="00F87650" w:rsidP="00F87650">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1881438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356484" w:rsidRPr="000262C0">
            <w:rPr>
              <w:rStyle w:val="Style2"/>
              <w:color w:val="000000" w:themeColor="text1"/>
            </w:rPr>
            <w:t>No new resources needed</w:t>
          </w:r>
        </w:sdtContent>
      </w:sdt>
    </w:p>
    <w:p w:rsidR="00672CB8" w:rsidRPr="000262C0" w:rsidRDefault="00672CB8" w:rsidP="00B73D89">
      <w:pPr>
        <w:spacing w:after="0" w:line="240" w:lineRule="auto"/>
        <w:jc w:val="both"/>
        <w:rPr>
          <w:color w:val="000000" w:themeColor="text1"/>
        </w:rPr>
      </w:pPr>
      <w:r w:rsidRPr="000262C0">
        <w:rPr>
          <w:b/>
          <w:color w:val="000000" w:themeColor="text1"/>
        </w:rPr>
        <w:t xml:space="preserve">Estimated Cost: </w:t>
      </w:r>
      <w:r w:rsidRPr="000262C0">
        <w:rPr>
          <w:color w:val="000000" w:themeColor="text1"/>
        </w:rPr>
        <w:t>None</w:t>
      </w:r>
    </w:p>
    <w:p w:rsidR="00D67652" w:rsidRPr="000262C0" w:rsidRDefault="00F87650" w:rsidP="00B73D89">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1881438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DA6281" w:rsidRPr="000262C0">
            <w:rPr>
              <w:rStyle w:val="Style3"/>
              <w:color w:val="000000" w:themeColor="text1"/>
            </w:rPr>
            <w:t>M</w:t>
          </w:r>
        </w:sdtContent>
      </w:sdt>
    </w:p>
    <w:p w:rsidR="0068733C" w:rsidRPr="000262C0" w:rsidRDefault="0068733C" w:rsidP="0068733C">
      <w:pPr>
        <w:pStyle w:val="NoSpacing"/>
        <w:tabs>
          <w:tab w:val="left" w:pos="360"/>
        </w:tabs>
        <w:rPr>
          <w:rFonts w:cstheme="minorHAnsi"/>
          <w:color w:val="000000" w:themeColor="text1"/>
          <w:sz w:val="24"/>
          <w:szCs w:val="24"/>
        </w:rPr>
      </w:pPr>
    </w:p>
    <w:p w:rsidR="00DA6281" w:rsidRPr="000262C0" w:rsidRDefault="00DA6281" w:rsidP="0068733C">
      <w:pPr>
        <w:pStyle w:val="NoSpacing"/>
        <w:tabs>
          <w:tab w:val="left" w:pos="360"/>
        </w:tabs>
        <w:rPr>
          <w:rFonts w:cstheme="minorHAnsi"/>
          <w:color w:val="000000" w:themeColor="text1"/>
          <w:sz w:val="24"/>
          <w:szCs w:val="24"/>
        </w:rPr>
      </w:pPr>
    </w:p>
    <w:p w:rsidR="00DA6281" w:rsidRPr="000262C0" w:rsidRDefault="00DA6281" w:rsidP="0068733C">
      <w:pPr>
        <w:pStyle w:val="NoSpacing"/>
        <w:tabs>
          <w:tab w:val="left" w:pos="360"/>
        </w:tabs>
        <w:rPr>
          <w:rFonts w:cstheme="minorHAnsi"/>
          <w:color w:val="000000" w:themeColor="text1"/>
          <w:sz w:val="24"/>
          <w:szCs w:val="24"/>
        </w:rPr>
      </w:pPr>
    </w:p>
    <w:p w:rsidR="00DA6281" w:rsidRPr="000262C0" w:rsidRDefault="00DA6281" w:rsidP="0068733C">
      <w:pPr>
        <w:pStyle w:val="NoSpacing"/>
        <w:tabs>
          <w:tab w:val="left" w:pos="360"/>
        </w:tabs>
        <w:rPr>
          <w:rFonts w:cstheme="minorHAnsi"/>
          <w:color w:val="000000" w:themeColor="text1"/>
          <w:sz w:val="24"/>
          <w:szCs w:val="24"/>
        </w:rPr>
      </w:pPr>
    </w:p>
    <w:p w:rsidR="00DA6281" w:rsidRPr="000262C0" w:rsidRDefault="00DA6281" w:rsidP="0068733C">
      <w:pPr>
        <w:pStyle w:val="NoSpacing"/>
        <w:tabs>
          <w:tab w:val="left" w:pos="360"/>
        </w:tabs>
        <w:rPr>
          <w:rFonts w:cstheme="minorHAnsi"/>
          <w:color w:val="000000" w:themeColor="text1"/>
          <w:sz w:val="24"/>
          <w:szCs w:val="24"/>
        </w:rPr>
      </w:pPr>
    </w:p>
    <w:p w:rsidR="00477F4A" w:rsidRPr="000262C0" w:rsidRDefault="00477F4A" w:rsidP="00477F4A">
      <w:pPr>
        <w:spacing w:after="0" w:line="240" w:lineRule="auto"/>
        <w:jc w:val="both"/>
        <w:rPr>
          <w:color w:val="000000" w:themeColor="text1"/>
        </w:rPr>
      </w:pPr>
      <w:r w:rsidRPr="000262C0">
        <w:rPr>
          <w:b/>
          <w:color w:val="000000" w:themeColor="text1"/>
        </w:rPr>
        <w:t xml:space="preserve">Initiative </w:t>
      </w:r>
      <w:r w:rsidRPr="000262C0">
        <w:rPr>
          <w:rFonts w:cstheme="minorHAnsi"/>
          <w:b/>
          <w:color w:val="000000" w:themeColor="text1"/>
        </w:rPr>
        <w:t>Title</w:t>
      </w:r>
      <w:r w:rsidRPr="000262C0">
        <w:rPr>
          <w:b/>
          <w:color w:val="000000" w:themeColor="text1"/>
        </w:rPr>
        <w:t>:</w:t>
      </w:r>
      <w:r w:rsidRPr="000262C0">
        <w:rPr>
          <w:color w:val="000000" w:themeColor="text1"/>
        </w:rPr>
        <w:t xml:space="preserve"> Create articulation agreements with non-traditional educational institutions related to the field of Holistic Health, such as colleges </w:t>
      </w:r>
      <w:r w:rsidR="00D407A2" w:rsidRPr="000262C0">
        <w:rPr>
          <w:color w:val="000000" w:themeColor="text1"/>
        </w:rPr>
        <w:t xml:space="preserve">and universities </w:t>
      </w:r>
      <w:r w:rsidRPr="000262C0">
        <w:rPr>
          <w:color w:val="000000" w:themeColor="text1"/>
        </w:rPr>
        <w:t>o</w:t>
      </w:r>
      <w:r w:rsidR="00D407A2" w:rsidRPr="000262C0">
        <w:rPr>
          <w:color w:val="000000" w:themeColor="text1"/>
        </w:rPr>
        <w:t xml:space="preserve">f Traditional Chinese Medicine </w:t>
      </w:r>
      <w:r w:rsidRPr="000262C0">
        <w:rPr>
          <w:color w:val="000000" w:themeColor="text1"/>
        </w:rPr>
        <w:t>and Chiropractic Colleges.</w:t>
      </w:r>
    </w:p>
    <w:p w:rsidR="00477F4A" w:rsidRPr="000262C0" w:rsidRDefault="00477F4A" w:rsidP="00477F4A">
      <w:pPr>
        <w:pStyle w:val="ListParagraph"/>
        <w:spacing w:after="0" w:line="240" w:lineRule="auto"/>
        <w:ind w:left="0"/>
        <w:jc w:val="both"/>
        <w:rPr>
          <w:b/>
          <w:color w:val="000000" w:themeColor="text1"/>
        </w:rPr>
      </w:pPr>
      <w:r w:rsidRPr="000262C0">
        <w:rPr>
          <w:b/>
          <w:color w:val="000000" w:themeColor="text1"/>
        </w:rPr>
        <w:t>Initiative ID: HED1402</w:t>
      </w:r>
    </w:p>
    <w:p w:rsidR="00477F4A" w:rsidRPr="000262C0" w:rsidRDefault="00477F4A" w:rsidP="00477F4A">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 xml:space="preserve">Link to Finding:  </w:t>
      </w:r>
      <w:r w:rsidR="00774BD3" w:rsidRPr="00774BD3">
        <w:rPr>
          <w:rFonts w:asciiTheme="minorHAnsi" w:hAnsiTheme="minorHAnsi" w:cstheme="minorHAnsi"/>
          <w:b w:val="0"/>
          <w:color w:val="000000" w:themeColor="text1"/>
          <w:sz w:val="22"/>
          <w:szCs w:val="22"/>
        </w:rPr>
        <w:t xml:space="preserve">Link to </w:t>
      </w:r>
      <w:r w:rsidRPr="000262C0">
        <w:rPr>
          <w:b w:val="0"/>
          <w:color w:val="000000" w:themeColor="text1"/>
          <w:sz w:val="18"/>
          <w:szCs w:val="18"/>
        </w:rPr>
        <w:t xml:space="preserve">Finding # 4:  </w:t>
      </w:r>
      <w:r w:rsidR="00AA1561" w:rsidRPr="000262C0">
        <w:rPr>
          <w:rFonts w:asciiTheme="minorHAnsi" w:hAnsiTheme="minorHAnsi"/>
          <w:b w:val="0"/>
          <w:color w:val="000000" w:themeColor="text1"/>
          <w:sz w:val="22"/>
          <w:szCs w:val="22"/>
        </w:rPr>
        <w:t xml:space="preserve">The Holistic Studies program is meeting current expectations.  An average of twelve students a year graduate with the Associate in Arts Degree:  Emphasis in Holistic Studies.  </w:t>
      </w:r>
    </w:p>
    <w:p w:rsidR="00477F4A" w:rsidRPr="000262C0" w:rsidRDefault="00477F4A" w:rsidP="00477F4A">
      <w:pPr>
        <w:pStyle w:val="Title"/>
        <w:jc w:val="left"/>
        <w:rPr>
          <w:rFonts w:asciiTheme="minorHAnsi" w:hAnsiTheme="minorHAnsi" w:cstheme="minorHAnsi"/>
          <w:color w:val="000000" w:themeColor="text1"/>
          <w:sz w:val="22"/>
          <w:szCs w:val="22"/>
        </w:rPr>
      </w:pPr>
      <w:r w:rsidRPr="000262C0">
        <w:rPr>
          <w:rFonts w:asciiTheme="minorHAnsi" w:hAnsiTheme="minorHAnsi" w:cstheme="minorHAnsi"/>
          <w:color w:val="000000" w:themeColor="text1"/>
          <w:sz w:val="22"/>
          <w:szCs w:val="22"/>
        </w:rPr>
        <w:t xml:space="preserve">Initiative Finding Link: </w:t>
      </w:r>
      <w:r w:rsidRPr="000262C0">
        <w:rPr>
          <w:rFonts w:asciiTheme="minorHAnsi" w:hAnsiTheme="minorHAnsi" w:cstheme="minorHAnsi"/>
          <w:b w:val="0"/>
          <w:color w:val="000000" w:themeColor="text1"/>
          <w:sz w:val="22"/>
          <w:szCs w:val="22"/>
        </w:rPr>
        <w:t>HEDF</w:t>
      </w:r>
      <w:r w:rsidR="00196DE3" w:rsidRPr="000262C0">
        <w:rPr>
          <w:rFonts w:asciiTheme="minorHAnsi" w:hAnsiTheme="minorHAnsi" w:cstheme="minorHAnsi"/>
          <w:b w:val="0"/>
          <w:color w:val="000000" w:themeColor="text1"/>
          <w:sz w:val="22"/>
          <w:szCs w:val="22"/>
        </w:rPr>
        <w:t>15</w:t>
      </w:r>
      <w:r w:rsidRPr="000262C0">
        <w:rPr>
          <w:rFonts w:asciiTheme="minorHAnsi" w:hAnsiTheme="minorHAnsi" w:cstheme="minorHAnsi"/>
          <w:b w:val="0"/>
          <w:color w:val="000000" w:themeColor="text1"/>
          <w:sz w:val="22"/>
          <w:szCs w:val="22"/>
        </w:rPr>
        <w:t>04</w:t>
      </w:r>
    </w:p>
    <w:p w:rsidR="00477F4A" w:rsidRPr="000262C0" w:rsidRDefault="00477F4A" w:rsidP="00477F4A">
      <w:pPr>
        <w:pStyle w:val="ListParagraph"/>
        <w:spacing w:after="0" w:line="240" w:lineRule="auto"/>
        <w:ind w:left="0"/>
        <w:jc w:val="both"/>
        <w:rPr>
          <w:color w:val="000000" w:themeColor="text1"/>
        </w:rPr>
      </w:pPr>
      <w:r w:rsidRPr="000262C0">
        <w:rPr>
          <w:b/>
          <w:color w:val="000000" w:themeColor="text1"/>
        </w:rPr>
        <w:t>Link to Data:</w:t>
      </w:r>
      <w:r w:rsidRPr="000262C0">
        <w:rPr>
          <w:color w:val="000000" w:themeColor="text1"/>
        </w:rPr>
        <w:t xml:space="preserve">  This relates to the completion rate of students in the Holistic Studies Program.  </w:t>
      </w:r>
    </w:p>
    <w:p w:rsidR="00347738" w:rsidRPr="000262C0" w:rsidRDefault="00347738" w:rsidP="00D407A2">
      <w:pPr>
        <w:pStyle w:val="ListParagraph"/>
        <w:spacing w:after="0" w:line="240" w:lineRule="auto"/>
        <w:ind w:left="0"/>
        <w:jc w:val="both"/>
        <w:rPr>
          <w:color w:val="000000" w:themeColor="text1"/>
        </w:rPr>
      </w:pPr>
      <w:r w:rsidRPr="000262C0">
        <w:rPr>
          <w:rFonts w:cstheme="minorHAnsi"/>
          <w:b/>
          <w:bCs/>
          <w:color w:val="000000" w:themeColor="text1"/>
        </w:rPr>
        <w:t>Initiative Action:</w:t>
      </w:r>
      <w:r w:rsidR="00200F71" w:rsidRPr="000262C0">
        <w:rPr>
          <w:rFonts w:cstheme="minorHAnsi"/>
          <w:b/>
          <w:bCs/>
          <w:color w:val="000000" w:themeColor="text1"/>
        </w:rPr>
        <w:t xml:space="preserve"> </w:t>
      </w:r>
      <w:r w:rsidR="00200F71" w:rsidRPr="000262C0">
        <w:rPr>
          <w:color w:val="000000" w:themeColor="text1"/>
        </w:rPr>
        <w:t>Contact non-traditional holistic health related colleges and universities in Southern California and work with them to create an articulation agreement between thei</w:t>
      </w:r>
      <w:r w:rsidR="00D407A2" w:rsidRPr="000262C0">
        <w:rPr>
          <w:color w:val="000000" w:themeColor="text1"/>
        </w:rPr>
        <w:t xml:space="preserve">r college and Ventura College. </w:t>
      </w:r>
    </w:p>
    <w:p w:rsidR="00477F4A" w:rsidRPr="000262C0" w:rsidRDefault="00477F4A" w:rsidP="00477F4A">
      <w:pPr>
        <w:pStyle w:val="ListParagraph"/>
        <w:spacing w:after="0" w:line="240" w:lineRule="auto"/>
        <w:ind w:left="0"/>
        <w:jc w:val="both"/>
        <w:rPr>
          <w:color w:val="000000" w:themeColor="text1"/>
        </w:rPr>
      </w:pPr>
      <w:r w:rsidRPr="000262C0">
        <w:rPr>
          <w:b/>
          <w:color w:val="000000" w:themeColor="text1"/>
        </w:rPr>
        <w:t>Expected Benefits:</w:t>
      </w:r>
      <w:r w:rsidRPr="000262C0">
        <w:rPr>
          <w:color w:val="000000" w:themeColor="text1"/>
        </w:rPr>
        <w:t xml:space="preserve"> Students will be given access to greater educational and career opportunities in the Holistic Health field.</w:t>
      </w:r>
    </w:p>
    <w:p w:rsidR="00477F4A" w:rsidRPr="000262C0" w:rsidRDefault="00477F4A" w:rsidP="00477F4A">
      <w:pPr>
        <w:pStyle w:val="ListParagraph"/>
        <w:spacing w:after="0" w:line="240" w:lineRule="auto"/>
        <w:ind w:left="0"/>
        <w:jc w:val="both"/>
        <w:rPr>
          <w:color w:val="000000" w:themeColor="text1"/>
        </w:rPr>
      </w:pPr>
      <w:r w:rsidRPr="000262C0">
        <w:rPr>
          <w:b/>
          <w:color w:val="000000" w:themeColor="text1"/>
        </w:rPr>
        <w:t>Performance Indicator:</w:t>
      </w:r>
      <w:r w:rsidRPr="000262C0">
        <w:rPr>
          <w:color w:val="000000" w:themeColor="text1"/>
        </w:rPr>
        <w:t xml:space="preserve"> At least one transfer agreement is created with a holistic health related college.</w:t>
      </w:r>
    </w:p>
    <w:p w:rsidR="00477F4A" w:rsidRPr="000262C0" w:rsidRDefault="00477F4A" w:rsidP="00477F4A">
      <w:pPr>
        <w:pStyle w:val="ListParagraph"/>
        <w:spacing w:after="0" w:line="240" w:lineRule="auto"/>
        <w:ind w:left="0"/>
        <w:jc w:val="both"/>
        <w:rPr>
          <w:b/>
          <w:color w:val="000000" w:themeColor="text1"/>
        </w:rPr>
      </w:pPr>
      <w:r w:rsidRPr="000262C0">
        <w:rPr>
          <w:b/>
          <w:color w:val="000000" w:themeColor="text1"/>
        </w:rPr>
        <w:t xml:space="preserve">Timeline:  </w:t>
      </w:r>
      <w:sdt>
        <w:sdtPr>
          <w:rPr>
            <w:rStyle w:val="Style1"/>
            <w:color w:val="000000" w:themeColor="text1"/>
          </w:r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2015-2016</w:t>
          </w:r>
        </w:sdtContent>
      </w:sdt>
    </w:p>
    <w:p w:rsidR="00477F4A" w:rsidRPr="000262C0" w:rsidRDefault="00477F4A" w:rsidP="00477F4A">
      <w:pPr>
        <w:pStyle w:val="ListParagraph"/>
        <w:spacing w:after="0" w:line="240" w:lineRule="auto"/>
        <w:ind w:left="0"/>
        <w:jc w:val="both"/>
        <w:rPr>
          <w:b/>
          <w:color w:val="000000" w:themeColor="text1"/>
        </w:rPr>
      </w:pPr>
      <w:r w:rsidRPr="000262C0">
        <w:rPr>
          <w:b/>
          <w:color w:val="000000" w:themeColor="text1"/>
        </w:rPr>
        <w:t xml:space="preserve">Funding Resource Category:  </w:t>
      </w:r>
      <w:sdt>
        <w:sdtPr>
          <w:rPr>
            <w:rStyle w:val="Style2"/>
            <w:color w:val="000000" w:themeColor="text1"/>
          </w:rPr>
          <w:id w:val="844286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672CB8" w:rsidRPr="000262C0" w:rsidRDefault="00672CB8" w:rsidP="00672CB8">
      <w:pPr>
        <w:spacing w:after="0" w:line="240" w:lineRule="auto"/>
        <w:jc w:val="both"/>
        <w:rPr>
          <w:color w:val="000000" w:themeColor="text1"/>
        </w:rPr>
      </w:pPr>
      <w:r w:rsidRPr="000262C0">
        <w:rPr>
          <w:b/>
          <w:color w:val="000000" w:themeColor="text1"/>
        </w:rPr>
        <w:t xml:space="preserve">Estimated Cost: </w:t>
      </w:r>
      <w:r w:rsidRPr="000262C0">
        <w:rPr>
          <w:color w:val="000000" w:themeColor="text1"/>
        </w:rPr>
        <w:t>None</w:t>
      </w:r>
    </w:p>
    <w:p w:rsidR="00477F4A" w:rsidRPr="000262C0" w:rsidRDefault="00477F4A" w:rsidP="00477F4A">
      <w:pPr>
        <w:pStyle w:val="ListParagraph"/>
        <w:spacing w:after="0" w:line="240" w:lineRule="auto"/>
        <w:ind w:left="0"/>
        <w:jc w:val="both"/>
        <w:rPr>
          <w:b/>
          <w:color w:val="000000" w:themeColor="text1"/>
        </w:rPr>
      </w:pPr>
      <w:r w:rsidRPr="000262C0">
        <w:rPr>
          <w:b/>
          <w:color w:val="000000" w:themeColor="text1"/>
        </w:rPr>
        <w:t xml:space="preserve">Ranking:  </w:t>
      </w:r>
      <w:sdt>
        <w:sdtPr>
          <w:rPr>
            <w:rStyle w:val="Style3"/>
            <w:color w:val="000000" w:themeColor="text1"/>
          </w:rPr>
          <w:id w:val="8442876"/>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200F71" w:rsidRPr="000262C0">
            <w:rPr>
              <w:rStyle w:val="Style3"/>
              <w:color w:val="000000" w:themeColor="text1"/>
            </w:rPr>
            <w:t>L</w:t>
          </w:r>
        </w:sdtContent>
      </w:sdt>
    </w:p>
    <w:p w:rsidR="00477F4A" w:rsidRPr="000262C0" w:rsidRDefault="00477F4A" w:rsidP="0068733C">
      <w:pPr>
        <w:pStyle w:val="NoSpacing"/>
        <w:tabs>
          <w:tab w:val="left" w:pos="360"/>
        </w:tabs>
        <w:rPr>
          <w:rFonts w:cstheme="minorHAnsi"/>
          <w:color w:val="000000" w:themeColor="text1"/>
          <w:sz w:val="24"/>
          <w:szCs w:val="24"/>
        </w:rPr>
      </w:pPr>
    </w:p>
    <w:p w:rsidR="00D407A2" w:rsidRPr="000262C0" w:rsidRDefault="00D407A2" w:rsidP="0068733C">
      <w:pPr>
        <w:pStyle w:val="NoSpacing"/>
        <w:tabs>
          <w:tab w:val="left" w:pos="360"/>
        </w:tabs>
        <w:rPr>
          <w:rFonts w:cstheme="minorHAnsi"/>
          <w:color w:val="000000" w:themeColor="text1"/>
          <w:sz w:val="24"/>
          <w:szCs w:val="24"/>
        </w:rPr>
      </w:pPr>
    </w:p>
    <w:p w:rsidR="006478DE" w:rsidRPr="000262C0" w:rsidRDefault="00A9301A" w:rsidP="006478DE">
      <w:pPr>
        <w:spacing w:after="0" w:line="240" w:lineRule="auto"/>
        <w:jc w:val="both"/>
        <w:rPr>
          <w:color w:val="000000" w:themeColor="text1"/>
        </w:rPr>
      </w:pPr>
      <w:r w:rsidRPr="000262C0">
        <w:rPr>
          <w:b/>
          <w:color w:val="000000" w:themeColor="text1"/>
        </w:rPr>
        <w:t>Initiative</w:t>
      </w:r>
      <w:r w:rsidR="006478DE" w:rsidRPr="000262C0">
        <w:rPr>
          <w:b/>
          <w:color w:val="000000" w:themeColor="text1"/>
        </w:rPr>
        <w:t xml:space="preserve"> </w:t>
      </w:r>
      <w:r w:rsidR="006478DE" w:rsidRPr="000262C0">
        <w:rPr>
          <w:rFonts w:cstheme="minorHAnsi"/>
          <w:b/>
          <w:color w:val="000000" w:themeColor="text1"/>
        </w:rPr>
        <w:t>Title</w:t>
      </w:r>
      <w:r w:rsidRPr="000262C0">
        <w:rPr>
          <w:b/>
          <w:color w:val="000000" w:themeColor="text1"/>
        </w:rPr>
        <w:t>:</w:t>
      </w:r>
      <w:r w:rsidR="006478DE" w:rsidRPr="000262C0">
        <w:rPr>
          <w:b/>
          <w:color w:val="000000" w:themeColor="text1"/>
        </w:rPr>
        <w:t xml:space="preserve"> </w:t>
      </w:r>
      <w:r w:rsidR="00200F71" w:rsidRPr="000262C0">
        <w:rPr>
          <w:b/>
          <w:color w:val="000000" w:themeColor="text1"/>
        </w:rPr>
        <w:t xml:space="preserve"> </w:t>
      </w:r>
      <w:r w:rsidRPr="000262C0">
        <w:rPr>
          <w:rFonts w:cstheme="minorHAnsi"/>
          <w:color w:val="000000" w:themeColor="text1"/>
        </w:rPr>
        <w:t xml:space="preserve">Purchase </w:t>
      </w:r>
      <w:r w:rsidR="006478DE" w:rsidRPr="000262C0">
        <w:rPr>
          <w:rFonts w:cstheme="minorHAnsi"/>
          <w:color w:val="000000" w:themeColor="text1"/>
        </w:rPr>
        <w:t>instructional</w:t>
      </w:r>
      <w:r w:rsidR="00D4684F" w:rsidRPr="000262C0">
        <w:rPr>
          <w:rFonts w:cstheme="minorHAnsi"/>
          <w:color w:val="000000" w:themeColor="text1"/>
        </w:rPr>
        <w:t xml:space="preserve"> materials</w:t>
      </w:r>
      <w:r w:rsidR="00200F71" w:rsidRPr="000262C0">
        <w:rPr>
          <w:rFonts w:cstheme="minorHAnsi"/>
          <w:color w:val="000000" w:themeColor="text1"/>
        </w:rPr>
        <w:t xml:space="preserve"> that</w:t>
      </w:r>
      <w:r w:rsidRPr="000262C0">
        <w:rPr>
          <w:rFonts w:cstheme="minorHAnsi"/>
          <w:color w:val="000000" w:themeColor="text1"/>
        </w:rPr>
        <w:t xml:space="preserve"> promote student </w:t>
      </w:r>
      <w:r w:rsidR="006478DE" w:rsidRPr="000262C0">
        <w:rPr>
          <w:rFonts w:cstheme="minorHAnsi"/>
          <w:color w:val="000000" w:themeColor="text1"/>
        </w:rPr>
        <w:t xml:space="preserve">engagement. </w:t>
      </w:r>
    </w:p>
    <w:p w:rsidR="00A9301A" w:rsidRPr="000262C0" w:rsidRDefault="00A9301A" w:rsidP="00B73D89">
      <w:pPr>
        <w:pStyle w:val="Title"/>
        <w:jc w:val="left"/>
        <w:rPr>
          <w:rFonts w:asciiTheme="minorHAnsi" w:hAnsiTheme="minorHAnsi" w:cstheme="minorHAnsi"/>
          <w:b w:val="0"/>
          <w:color w:val="000000" w:themeColor="text1"/>
          <w:sz w:val="22"/>
          <w:szCs w:val="22"/>
          <w:u w:val="single"/>
        </w:rPr>
      </w:pPr>
      <w:r w:rsidRPr="000262C0">
        <w:rPr>
          <w:rFonts w:asciiTheme="minorHAnsi" w:hAnsiTheme="minorHAnsi" w:cstheme="minorHAnsi"/>
          <w:color w:val="000000" w:themeColor="text1"/>
          <w:sz w:val="22"/>
          <w:szCs w:val="22"/>
        </w:rPr>
        <w:t xml:space="preserve">Initiative ID: </w:t>
      </w:r>
      <w:r w:rsidR="006478DE" w:rsidRPr="000262C0">
        <w:rPr>
          <w:rFonts w:asciiTheme="minorHAnsi" w:hAnsiTheme="minorHAnsi" w:cstheme="minorHAnsi"/>
          <w:b w:val="0"/>
          <w:color w:val="000000" w:themeColor="text1"/>
          <w:sz w:val="22"/>
          <w:szCs w:val="22"/>
          <w:u w:val="single"/>
        </w:rPr>
        <w:t>HED15</w:t>
      </w:r>
      <w:r w:rsidRPr="000262C0">
        <w:rPr>
          <w:rFonts w:asciiTheme="minorHAnsi" w:hAnsiTheme="minorHAnsi" w:cstheme="minorHAnsi"/>
          <w:b w:val="0"/>
          <w:color w:val="000000" w:themeColor="text1"/>
          <w:sz w:val="22"/>
          <w:szCs w:val="22"/>
          <w:u w:val="single"/>
        </w:rPr>
        <w:t>0</w:t>
      </w:r>
      <w:r w:rsidR="006478DE" w:rsidRPr="000262C0">
        <w:rPr>
          <w:rFonts w:asciiTheme="minorHAnsi" w:hAnsiTheme="minorHAnsi" w:cstheme="minorHAnsi"/>
          <w:b w:val="0"/>
          <w:color w:val="000000" w:themeColor="text1"/>
          <w:sz w:val="22"/>
          <w:szCs w:val="22"/>
          <w:u w:val="single"/>
        </w:rPr>
        <w:t>1</w:t>
      </w:r>
    </w:p>
    <w:p w:rsidR="00D407A2" w:rsidRPr="000262C0" w:rsidRDefault="00E443EA" w:rsidP="00B73D89">
      <w:pPr>
        <w:pStyle w:val="Title"/>
        <w:jc w:val="left"/>
        <w:rPr>
          <w:b w:val="0"/>
          <w:color w:val="000000" w:themeColor="text1"/>
        </w:rPr>
      </w:pPr>
      <w:r w:rsidRPr="000262C0">
        <w:rPr>
          <w:rFonts w:asciiTheme="minorHAnsi" w:hAnsiTheme="minorHAnsi" w:cstheme="minorHAnsi"/>
          <w:color w:val="000000" w:themeColor="text1"/>
          <w:sz w:val="22"/>
          <w:szCs w:val="22"/>
        </w:rPr>
        <w:t>Link to Finding:</w:t>
      </w:r>
      <w:r w:rsidR="00511F60" w:rsidRPr="000262C0">
        <w:rPr>
          <w:rFonts w:asciiTheme="minorHAnsi" w:hAnsiTheme="minorHAnsi" w:cstheme="minorHAnsi"/>
          <w:color w:val="000000" w:themeColor="text1"/>
          <w:sz w:val="22"/>
          <w:szCs w:val="22"/>
        </w:rPr>
        <w:t xml:space="preserve"> </w:t>
      </w:r>
      <w:r w:rsidR="00511F60" w:rsidRPr="000262C0">
        <w:rPr>
          <w:rFonts w:asciiTheme="minorHAnsi" w:hAnsiTheme="minorHAnsi" w:cstheme="minorHAnsi"/>
          <w:b w:val="0"/>
          <w:color w:val="000000" w:themeColor="text1"/>
          <w:sz w:val="22"/>
          <w:szCs w:val="22"/>
        </w:rPr>
        <w:t xml:space="preserve">Link to finding # </w:t>
      </w:r>
      <w:r w:rsidR="00511F60" w:rsidRPr="000262C0">
        <w:rPr>
          <w:b w:val="0"/>
          <w:color w:val="000000" w:themeColor="text1"/>
          <w:sz w:val="18"/>
          <w:szCs w:val="18"/>
        </w:rPr>
        <w:t>2:</w:t>
      </w:r>
      <w:r w:rsidR="00D407A2" w:rsidRPr="000262C0">
        <w:rPr>
          <w:rFonts w:asciiTheme="minorHAnsi" w:hAnsiTheme="minorHAnsi"/>
          <w:b w:val="0"/>
          <w:color w:val="000000" w:themeColor="text1"/>
          <w:sz w:val="22"/>
          <w:szCs w:val="22"/>
        </w:rPr>
        <w:t xml:space="preserve"> The Health Education department plans to increase student retention and student success rates in our classes.  Student retention and student success declined slightly from 2012-2013.  Although still well above the college average, increasing student success and retention is a major goal.</w:t>
      </w:r>
      <w:r w:rsidR="00D407A2" w:rsidRPr="000262C0">
        <w:rPr>
          <w:b w:val="0"/>
          <w:color w:val="000000" w:themeColor="text1"/>
        </w:rPr>
        <w:t xml:space="preserve">  </w:t>
      </w:r>
    </w:p>
    <w:p w:rsidR="00E443EA" w:rsidRPr="000262C0" w:rsidRDefault="00E443EA" w:rsidP="00B73D89">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Initiative Finding Link:</w:t>
      </w:r>
      <w:r w:rsidR="00477F4A" w:rsidRPr="000262C0">
        <w:rPr>
          <w:rFonts w:asciiTheme="minorHAnsi" w:hAnsiTheme="minorHAnsi" w:cstheme="minorHAnsi"/>
          <w:color w:val="000000" w:themeColor="text1"/>
          <w:sz w:val="22"/>
          <w:szCs w:val="22"/>
        </w:rPr>
        <w:t xml:space="preserve"> </w:t>
      </w:r>
      <w:r w:rsidR="00477F4A" w:rsidRPr="000262C0">
        <w:rPr>
          <w:rFonts w:asciiTheme="minorHAnsi" w:hAnsiTheme="minorHAnsi"/>
          <w:b w:val="0"/>
          <w:color w:val="000000" w:themeColor="text1"/>
          <w:sz w:val="22"/>
          <w:szCs w:val="22"/>
        </w:rPr>
        <w:t>HEDF1502.</w:t>
      </w:r>
    </w:p>
    <w:p w:rsidR="00B73D89" w:rsidRPr="000262C0" w:rsidRDefault="00C5378E" w:rsidP="006B5237">
      <w:pPr>
        <w:spacing w:after="0" w:line="240" w:lineRule="auto"/>
        <w:rPr>
          <w:rFonts w:cstheme="minorHAnsi"/>
          <w:b/>
          <w:color w:val="000000" w:themeColor="text1"/>
        </w:rPr>
      </w:pPr>
      <w:r w:rsidRPr="000262C0">
        <w:rPr>
          <w:rFonts w:cstheme="minorHAnsi"/>
          <w:b/>
          <w:color w:val="000000" w:themeColor="text1"/>
        </w:rPr>
        <w:t>Links to Data</w:t>
      </w:r>
      <w:r w:rsidR="007B2893" w:rsidRPr="000262C0">
        <w:rPr>
          <w:rFonts w:cstheme="minorHAnsi"/>
          <w:b/>
          <w:color w:val="000000" w:themeColor="text1"/>
        </w:rPr>
        <w:t xml:space="preserve">: </w:t>
      </w:r>
      <w:r w:rsidR="00A9301A" w:rsidRPr="000262C0">
        <w:rPr>
          <w:rFonts w:cstheme="minorHAnsi"/>
          <w:bCs/>
          <w:color w:val="000000" w:themeColor="text1"/>
        </w:rPr>
        <w:t xml:space="preserve">Research shows that student success is related to student </w:t>
      </w:r>
      <w:r w:rsidR="006478DE" w:rsidRPr="000262C0">
        <w:rPr>
          <w:rFonts w:cstheme="minorHAnsi"/>
          <w:bCs/>
          <w:color w:val="000000" w:themeColor="text1"/>
        </w:rPr>
        <w:t>engagement</w:t>
      </w:r>
      <w:r w:rsidR="00A9301A" w:rsidRPr="000262C0">
        <w:rPr>
          <w:rFonts w:cstheme="minorHAnsi"/>
          <w:bCs/>
          <w:color w:val="000000" w:themeColor="text1"/>
        </w:rPr>
        <w:t xml:space="preserve"> in the classroom.  The purchase of additional instructional supplies for th</w:t>
      </w:r>
      <w:r w:rsidR="00794CA2" w:rsidRPr="000262C0">
        <w:rPr>
          <w:rFonts w:cstheme="minorHAnsi"/>
          <w:bCs/>
          <w:color w:val="000000" w:themeColor="text1"/>
        </w:rPr>
        <w:t>e classroom will help clarify</w:t>
      </w:r>
      <w:r w:rsidR="00A9301A" w:rsidRPr="000262C0">
        <w:rPr>
          <w:rFonts w:cstheme="minorHAnsi"/>
          <w:bCs/>
          <w:color w:val="000000" w:themeColor="text1"/>
        </w:rPr>
        <w:t xml:space="preserve"> important concepts to students.</w:t>
      </w:r>
      <w:r w:rsidR="007B2893" w:rsidRPr="000262C0">
        <w:rPr>
          <w:rFonts w:cstheme="minorHAnsi"/>
          <w:b/>
          <w:color w:val="000000" w:themeColor="text1"/>
        </w:rPr>
        <w:t xml:space="preserve"> </w:t>
      </w:r>
    </w:p>
    <w:p w:rsidR="00347738" w:rsidRPr="000262C0" w:rsidRDefault="00347738" w:rsidP="006B5237">
      <w:pPr>
        <w:spacing w:after="0" w:line="240" w:lineRule="auto"/>
        <w:rPr>
          <w:rFonts w:cstheme="minorHAnsi"/>
          <w:bCs/>
          <w:color w:val="000000" w:themeColor="text1"/>
        </w:rPr>
      </w:pPr>
      <w:r w:rsidRPr="000262C0">
        <w:rPr>
          <w:rFonts w:cstheme="minorHAnsi"/>
          <w:b/>
          <w:bCs/>
          <w:color w:val="000000" w:themeColor="text1"/>
        </w:rPr>
        <w:t>Initiative Action:</w:t>
      </w:r>
      <w:r w:rsidR="005D4F02" w:rsidRPr="000262C0">
        <w:rPr>
          <w:rFonts w:cstheme="minorHAnsi"/>
          <w:b/>
          <w:bCs/>
          <w:color w:val="000000" w:themeColor="text1"/>
        </w:rPr>
        <w:t xml:space="preserve"> </w:t>
      </w:r>
      <w:r w:rsidR="005D4F02" w:rsidRPr="000262C0">
        <w:rPr>
          <w:rFonts w:cstheme="minorHAnsi"/>
          <w:bCs/>
          <w:color w:val="000000" w:themeColor="text1"/>
        </w:rPr>
        <w:t xml:space="preserve">Meet with HED faculty to brainstorm the most effective instructional supplies and/or equipment for use in the classroom. </w:t>
      </w:r>
    </w:p>
    <w:p w:rsidR="00A9301A" w:rsidRPr="000262C0" w:rsidRDefault="009D38FB" w:rsidP="006B5237">
      <w:pPr>
        <w:spacing w:after="0" w:line="240" w:lineRule="auto"/>
        <w:rPr>
          <w:rFonts w:cstheme="minorHAnsi"/>
          <w:b/>
          <w:color w:val="000000" w:themeColor="text1"/>
        </w:rPr>
      </w:pPr>
      <w:r w:rsidRPr="000262C0">
        <w:rPr>
          <w:rFonts w:cstheme="minorHAnsi"/>
          <w:b/>
          <w:color w:val="000000" w:themeColor="text1"/>
        </w:rPr>
        <w:t xml:space="preserve">Expected </w:t>
      </w:r>
      <w:r w:rsidR="00A9301A" w:rsidRPr="000262C0">
        <w:rPr>
          <w:rFonts w:cstheme="minorHAnsi"/>
          <w:b/>
          <w:color w:val="000000" w:themeColor="text1"/>
        </w:rPr>
        <w:t xml:space="preserve">Benefits: </w:t>
      </w:r>
      <w:r w:rsidR="00A9301A" w:rsidRPr="000262C0">
        <w:rPr>
          <w:rFonts w:cstheme="minorHAnsi"/>
          <w:color w:val="000000" w:themeColor="text1"/>
        </w:rPr>
        <w:t xml:space="preserve"> Increasing student interaction</w:t>
      </w:r>
      <w:r w:rsidR="005D4F02" w:rsidRPr="000262C0">
        <w:rPr>
          <w:rFonts w:cstheme="minorHAnsi"/>
          <w:color w:val="000000" w:themeColor="text1"/>
        </w:rPr>
        <w:t xml:space="preserve">, </w:t>
      </w:r>
      <w:r w:rsidR="00A9301A" w:rsidRPr="000262C0">
        <w:rPr>
          <w:rFonts w:cstheme="minorHAnsi"/>
          <w:color w:val="000000" w:themeColor="text1"/>
        </w:rPr>
        <w:t xml:space="preserve">student engagement and </w:t>
      </w:r>
      <w:r w:rsidR="008F1653" w:rsidRPr="000262C0">
        <w:rPr>
          <w:rFonts w:cstheme="minorHAnsi"/>
          <w:color w:val="000000" w:themeColor="text1"/>
        </w:rPr>
        <w:t xml:space="preserve">student </w:t>
      </w:r>
      <w:r w:rsidR="00A9301A" w:rsidRPr="000262C0">
        <w:rPr>
          <w:rFonts w:cstheme="minorHAnsi"/>
          <w:color w:val="000000" w:themeColor="text1"/>
        </w:rPr>
        <w:t>learning</w:t>
      </w:r>
      <w:r w:rsidR="005D4F02" w:rsidRPr="000262C0">
        <w:rPr>
          <w:rFonts w:cstheme="minorHAnsi"/>
          <w:color w:val="000000" w:themeColor="text1"/>
        </w:rPr>
        <w:t>.</w:t>
      </w:r>
    </w:p>
    <w:p w:rsidR="00A9301A" w:rsidRPr="000262C0" w:rsidRDefault="0095242B" w:rsidP="00B73D89">
      <w:pPr>
        <w:spacing w:after="0" w:line="240" w:lineRule="auto"/>
        <w:jc w:val="both"/>
        <w:rPr>
          <w:b/>
          <w:color w:val="000000" w:themeColor="text1"/>
        </w:rPr>
      </w:pPr>
      <w:r w:rsidRPr="000262C0">
        <w:rPr>
          <w:b/>
          <w:color w:val="000000" w:themeColor="text1"/>
        </w:rPr>
        <w:t xml:space="preserve">Goal: </w:t>
      </w:r>
      <w:r w:rsidRPr="000262C0">
        <w:rPr>
          <w:color w:val="000000" w:themeColor="text1"/>
        </w:rPr>
        <w:t>Increase student engagement, student retention and student success.</w:t>
      </w:r>
    </w:p>
    <w:p w:rsidR="00DA5E27" w:rsidRPr="000262C0" w:rsidRDefault="00DA5E27" w:rsidP="00B73D89">
      <w:pPr>
        <w:spacing w:after="0" w:line="240" w:lineRule="auto"/>
        <w:jc w:val="both"/>
        <w:rPr>
          <w:color w:val="000000" w:themeColor="text1"/>
        </w:rPr>
      </w:pPr>
      <w:r w:rsidRPr="000262C0">
        <w:rPr>
          <w:b/>
          <w:color w:val="000000" w:themeColor="text1"/>
        </w:rPr>
        <w:t xml:space="preserve">Performance Indicator: </w:t>
      </w:r>
      <w:r w:rsidRPr="000262C0">
        <w:rPr>
          <w:color w:val="000000" w:themeColor="text1"/>
        </w:rPr>
        <w:t>Student retention rates and student success rates will increase 1-3%</w:t>
      </w:r>
    </w:p>
    <w:p w:rsidR="00DA5E27" w:rsidRPr="000262C0" w:rsidRDefault="00DA5E27" w:rsidP="00DA5E27">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1881437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6B5237" w:rsidRPr="000262C0">
            <w:rPr>
              <w:rStyle w:val="Style1"/>
              <w:color w:val="000000" w:themeColor="text1"/>
            </w:rPr>
            <w:t>2014-2015</w:t>
          </w:r>
        </w:sdtContent>
      </w:sdt>
    </w:p>
    <w:p w:rsidR="00DA5E27" w:rsidRPr="000262C0" w:rsidRDefault="00DA5E27" w:rsidP="00DA5E27">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188143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356484" w:rsidRPr="000262C0">
            <w:rPr>
              <w:rStyle w:val="Style2"/>
              <w:color w:val="000000" w:themeColor="text1"/>
            </w:rPr>
            <w:t>Supply Funds</w:t>
          </w:r>
        </w:sdtContent>
      </w:sdt>
    </w:p>
    <w:p w:rsidR="00672CB8" w:rsidRPr="000262C0" w:rsidRDefault="00672CB8" w:rsidP="00DA5E27">
      <w:pPr>
        <w:spacing w:after="0" w:line="240" w:lineRule="auto"/>
        <w:jc w:val="both"/>
        <w:rPr>
          <w:color w:val="000000" w:themeColor="text1"/>
        </w:rPr>
      </w:pPr>
      <w:r w:rsidRPr="000262C0">
        <w:rPr>
          <w:b/>
          <w:color w:val="000000" w:themeColor="text1"/>
        </w:rPr>
        <w:t xml:space="preserve">Estimated Cost: </w:t>
      </w:r>
      <w:r w:rsidR="009660A6">
        <w:rPr>
          <w:color w:val="000000" w:themeColor="text1"/>
        </w:rPr>
        <w:t>$2</w:t>
      </w:r>
      <w:bookmarkStart w:id="0" w:name="_GoBack"/>
      <w:bookmarkEnd w:id="0"/>
      <w:r w:rsidRPr="000262C0">
        <w:rPr>
          <w:color w:val="000000" w:themeColor="text1"/>
        </w:rPr>
        <w:t>000 - $5000</w:t>
      </w:r>
    </w:p>
    <w:p w:rsidR="00DA5E27" w:rsidRPr="000262C0" w:rsidRDefault="00DA5E27" w:rsidP="00DA5E27">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1881437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B73D89" w:rsidRPr="000262C0">
            <w:rPr>
              <w:rStyle w:val="Style3"/>
              <w:color w:val="000000" w:themeColor="text1"/>
            </w:rPr>
            <w:t>M</w:t>
          </w:r>
        </w:sdtContent>
      </w:sdt>
    </w:p>
    <w:p w:rsidR="00A9301A" w:rsidRPr="000262C0" w:rsidRDefault="00A9301A" w:rsidP="00B73D89">
      <w:pPr>
        <w:spacing w:after="0" w:line="240" w:lineRule="auto"/>
        <w:jc w:val="both"/>
        <w:rPr>
          <w:b/>
          <w:color w:val="000000" w:themeColor="text1"/>
        </w:rPr>
      </w:pPr>
    </w:p>
    <w:p w:rsidR="006478DE" w:rsidRPr="000262C0" w:rsidRDefault="006478DE" w:rsidP="006478DE">
      <w:pPr>
        <w:spacing w:after="0" w:line="240" w:lineRule="auto"/>
        <w:jc w:val="both"/>
        <w:rPr>
          <w:b/>
          <w:color w:val="000000" w:themeColor="text1"/>
        </w:rPr>
      </w:pPr>
    </w:p>
    <w:p w:rsidR="00852144" w:rsidRPr="000262C0" w:rsidRDefault="00852144" w:rsidP="006478DE">
      <w:pPr>
        <w:spacing w:after="0" w:line="240" w:lineRule="auto"/>
        <w:jc w:val="both"/>
        <w:rPr>
          <w:b/>
          <w:color w:val="000000" w:themeColor="text1"/>
        </w:rPr>
      </w:pPr>
    </w:p>
    <w:p w:rsidR="00852144" w:rsidRPr="000262C0" w:rsidRDefault="00852144" w:rsidP="006478DE">
      <w:pPr>
        <w:spacing w:after="0" w:line="240" w:lineRule="auto"/>
        <w:jc w:val="both"/>
        <w:rPr>
          <w:b/>
          <w:color w:val="000000" w:themeColor="text1"/>
        </w:rPr>
      </w:pPr>
    </w:p>
    <w:p w:rsidR="00852144" w:rsidRPr="000262C0" w:rsidRDefault="00852144" w:rsidP="006478DE">
      <w:pPr>
        <w:spacing w:after="0" w:line="240" w:lineRule="auto"/>
        <w:jc w:val="both"/>
        <w:rPr>
          <w:b/>
          <w:color w:val="000000" w:themeColor="text1"/>
        </w:rPr>
      </w:pPr>
    </w:p>
    <w:p w:rsidR="00852144" w:rsidRPr="000262C0" w:rsidRDefault="00852144" w:rsidP="006478DE">
      <w:pPr>
        <w:spacing w:after="0" w:line="240" w:lineRule="auto"/>
        <w:jc w:val="both"/>
        <w:rPr>
          <w:b/>
          <w:color w:val="000000" w:themeColor="text1"/>
        </w:rPr>
      </w:pPr>
    </w:p>
    <w:p w:rsidR="00852144" w:rsidRPr="000262C0" w:rsidRDefault="00852144" w:rsidP="006478DE">
      <w:pPr>
        <w:spacing w:after="0" w:line="240" w:lineRule="auto"/>
        <w:jc w:val="both"/>
        <w:rPr>
          <w:b/>
          <w:color w:val="000000" w:themeColor="text1"/>
        </w:rPr>
      </w:pPr>
    </w:p>
    <w:p w:rsidR="009D21AA" w:rsidRPr="000262C0" w:rsidRDefault="009D21AA" w:rsidP="0087263F">
      <w:pPr>
        <w:spacing w:after="0" w:line="240" w:lineRule="auto"/>
        <w:jc w:val="both"/>
        <w:rPr>
          <w:color w:val="000000" w:themeColor="text1"/>
        </w:rPr>
      </w:pPr>
      <w:r w:rsidRPr="000262C0">
        <w:rPr>
          <w:b/>
          <w:color w:val="000000" w:themeColor="text1"/>
        </w:rPr>
        <w:t>Initiative</w:t>
      </w:r>
      <w:r w:rsidR="006478DE" w:rsidRPr="000262C0">
        <w:rPr>
          <w:b/>
          <w:color w:val="000000" w:themeColor="text1"/>
        </w:rPr>
        <w:t xml:space="preserve"> </w:t>
      </w:r>
      <w:r w:rsidR="006478DE" w:rsidRPr="000262C0">
        <w:rPr>
          <w:rFonts w:cstheme="minorHAnsi"/>
          <w:b/>
          <w:color w:val="000000" w:themeColor="text1"/>
        </w:rPr>
        <w:t>Title</w:t>
      </w:r>
      <w:r w:rsidRPr="000262C0">
        <w:rPr>
          <w:b/>
          <w:color w:val="000000" w:themeColor="text1"/>
        </w:rPr>
        <w:t>:</w:t>
      </w:r>
      <w:r w:rsidR="004B56A4" w:rsidRPr="000262C0">
        <w:rPr>
          <w:b/>
          <w:color w:val="000000" w:themeColor="text1"/>
        </w:rPr>
        <w:t xml:space="preserve">  </w:t>
      </w:r>
      <w:r w:rsidR="00FC7251" w:rsidRPr="000262C0">
        <w:rPr>
          <w:color w:val="000000" w:themeColor="text1"/>
        </w:rPr>
        <w:t>Develop</w:t>
      </w:r>
      <w:r w:rsidR="004B56A4" w:rsidRPr="000262C0">
        <w:rPr>
          <w:color w:val="000000" w:themeColor="text1"/>
        </w:rPr>
        <w:t xml:space="preserve"> strategies to enhance student engagement, student learning, student success and retention. </w:t>
      </w:r>
    </w:p>
    <w:p w:rsidR="009D21AA" w:rsidRPr="000262C0" w:rsidRDefault="009D21AA" w:rsidP="006478DE">
      <w:pPr>
        <w:spacing w:after="0" w:line="240" w:lineRule="auto"/>
        <w:jc w:val="both"/>
        <w:rPr>
          <w:color w:val="000000" w:themeColor="text1"/>
        </w:rPr>
      </w:pPr>
      <w:r w:rsidRPr="000262C0">
        <w:rPr>
          <w:b/>
          <w:color w:val="000000" w:themeColor="text1"/>
        </w:rPr>
        <w:t>Initiative ID:</w:t>
      </w:r>
      <w:r w:rsidR="004B56A4" w:rsidRPr="000262C0">
        <w:rPr>
          <w:b/>
          <w:color w:val="000000" w:themeColor="text1"/>
        </w:rPr>
        <w:t xml:space="preserve"> </w:t>
      </w:r>
      <w:r w:rsidR="006B5237" w:rsidRPr="000262C0">
        <w:rPr>
          <w:color w:val="000000" w:themeColor="text1"/>
        </w:rPr>
        <w:t>HED 1502</w:t>
      </w:r>
      <w:r w:rsidR="004B56A4" w:rsidRPr="000262C0">
        <w:rPr>
          <w:color w:val="000000" w:themeColor="text1"/>
        </w:rPr>
        <w:t>.</w:t>
      </w:r>
    </w:p>
    <w:p w:rsidR="00D407A2" w:rsidRPr="000262C0" w:rsidRDefault="00E443EA" w:rsidP="00D407A2">
      <w:pPr>
        <w:pStyle w:val="Title"/>
        <w:jc w:val="left"/>
        <w:rPr>
          <w:b w:val="0"/>
          <w:color w:val="000000" w:themeColor="text1"/>
        </w:rPr>
      </w:pPr>
      <w:r w:rsidRPr="000262C0">
        <w:rPr>
          <w:rFonts w:asciiTheme="minorHAnsi" w:hAnsiTheme="minorHAnsi" w:cstheme="minorHAnsi"/>
          <w:color w:val="000000" w:themeColor="text1"/>
          <w:sz w:val="22"/>
          <w:szCs w:val="22"/>
        </w:rPr>
        <w:t>Link to Finding:</w:t>
      </w:r>
      <w:r w:rsidR="0087263F" w:rsidRPr="000262C0">
        <w:rPr>
          <w:rFonts w:asciiTheme="minorHAnsi" w:hAnsiTheme="minorHAnsi" w:cstheme="minorHAnsi"/>
          <w:color w:val="000000" w:themeColor="text1"/>
          <w:sz w:val="22"/>
          <w:szCs w:val="22"/>
        </w:rPr>
        <w:t xml:space="preserve"> </w:t>
      </w:r>
      <w:r w:rsidR="00D407A2" w:rsidRPr="000262C0">
        <w:rPr>
          <w:rFonts w:asciiTheme="minorHAnsi" w:hAnsiTheme="minorHAnsi" w:cstheme="minorHAnsi"/>
          <w:b w:val="0"/>
          <w:color w:val="000000" w:themeColor="text1"/>
          <w:sz w:val="22"/>
          <w:szCs w:val="22"/>
        </w:rPr>
        <w:t>Link to finding #</w:t>
      </w:r>
      <w:r w:rsidR="0087263F" w:rsidRPr="000262C0">
        <w:rPr>
          <w:b w:val="0"/>
          <w:color w:val="000000" w:themeColor="text1"/>
          <w:sz w:val="18"/>
          <w:szCs w:val="18"/>
        </w:rPr>
        <w:t xml:space="preserve"> 2:  </w:t>
      </w:r>
      <w:r w:rsidR="00D407A2" w:rsidRPr="000262C0">
        <w:rPr>
          <w:rFonts w:asciiTheme="minorHAnsi" w:hAnsiTheme="minorHAnsi"/>
          <w:b w:val="0"/>
          <w:color w:val="000000" w:themeColor="text1"/>
          <w:sz w:val="22"/>
          <w:szCs w:val="22"/>
        </w:rPr>
        <w:t>The Health Education department plans to increase student retention and student success rates in our classes.  Student retention and student success declined slightly from 2012-2013.  Although still well above the college average, increasing student success and retention is a major goal.</w:t>
      </w:r>
      <w:r w:rsidR="00D407A2" w:rsidRPr="000262C0">
        <w:rPr>
          <w:b w:val="0"/>
          <w:color w:val="000000" w:themeColor="text1"/>
        </w:rPr>
        <w:t xml:space="preserve">  </w:t>
      </w:r>
    </w:p>
    <w:p w:rsidR="00E443EA" w:rsidRPr="000262C0" w:rsidRDefault="00E443EA" w:rsidP="00E443EA">
      <w:pPr>
        <w:pStyle w:val="Title"/>
        <w:jc w:val="left"/>
        <w:rPr>
          <w:rFonts w:asciiTheme="minorHAnsi" w:hAnsiTheme="minorHAnsi" w:cstheme="minorHAnsi"/>
          <w:color w:val="000000" w:themeColor="text1"/>
          <w:sz w:val="22"/>
          <w:szCs w:val="22"/>
        </w:rPr>
      </w:pPr>
      <w:r w:rsidRPr="000262C0">
        <w:rPr>
          <w:rFonts w:asciiTheme="minorHAnsi" w:hAnsiTheme="minorHAnsi" w:cstheme="minorHAnsi"/>
          <w:color w:val="000000" w:themeColor="text1"/>
          <w:sz w:val="22"/>
          <w:szCs w:val="22"/>
        </w:rPr>
        <w:t>Initiative Finding Link:</w:t>
      </w:r>
      <w:r w:rsidR="00477F4A" w:rsidRPr="000262C0">
        <w:rPr>
          <w:rFonts w:asciiTheme="minorHAnsi" w:hAnsiTheme="minorHAnsi" w:cstheme="minorHAnsi"/>
          <w:color w:val="000000" w:themeColor="text1"/>
          <w:sz w:val="22"/>
          <w:szCs w:val="22"/>
        </w:rPr>
        <w:t xml:space="preserve"> </w:t>
      </w:r>
      <w:r w:rsidR="00477F4A" w:rsidRPr="000262C0">
        <w:rPr>
          <w:rFonts w:asciiTheme="minorHAnsi" w:hAnsiTheme="minorHAnsi" w:cstheme="minorHAnsi"/>
          <w:b w:val="0"/>
          <w:color w:val="000000" w:themeColor="text1"/>
          <w:sz w:val="22"/>
          <w:szCs w:val="22"/>
        </w:rPr>
        <w:t>HEDF1502</w:t>
      </w:r>
    </w:p>
    <w:p w:rsidR="009D21AA" w:rsidRPr="000262C0" w:rsidRDefault="009D21AA" w:rsidP="006478DE">
      <w:pPr>
        <w:spacing w:after="0" w:line="240" w:lineRule="auto"/>
        <w:jc w:val="both"/>
        <w:rPr>
          <w:color w:val="000000" w:themeColor="text1"/>
        </w:rPr>
      </w:pPr>
      <w:r w:rsidRPr="000262C0">
        <w:rPr>
          <w:b/>
          <w:color w:val="000000" w:themeColor="text1"/>
        </w:rPr>
        <w:t>Link to Data:</w:t>
      </w:r>
      <w:r w:rsidR="004B56A4" w:rsidRPr="000262C0">
        <w:rPr>
          <w:b/>
          <w:color w:val="000000" w:themeColor="text1"/>
        </w:rPr>
        <w:t xml:space="preserve">  </w:t>
      </w:r>
      <w:r w:rsidR="004B56A4" w:rsidRPr="000262C0">
        <w:rPr>
          <w:color w:val="000000" w:themeColor="text1"/>
        </w:rPr>
        <w:t xml:space="preserve">Linked to the finding that student retention and student success rates dropped slightly during FY13. </w:t>
      </w:r>
    </w:p>
    <w:p w:rsidR="00347738" w:rsidRPr="000262C0" w:rsidRDefault="00347738" w:rsidP="009B7BBA">
      <w:pPr>
        <w:pStyle w:val="NoSpacing"/>
        <w:tabs>
          <w:tab w:val="left" w:pos="360"/>
        </w:tabs>
        <w:rPr>
          <w:rFonts w:cstheme="minorHAnsi"/>
          <w:color w:val="000000" w:themeColor="text1"/>
        </w:rPr>
      </w:pPr>
      <w:r w:rsidRPr="000262C0">
        <w:rPr>
          <w:rFonts w:cstheme="minorHAnsi"/>
          <w:b/>
          <w:bCs/>
          <w:color w:val="000000" w:themeColor="text1"/>
        </w:rPr>
        <w:t>Initiative Action:</w:t>
      </w:r>
      <w:r w:rsidR="00875BC1" w:rsidRPr="000262C0">
        <w:rPr>
          <w:color w:val="000000" w:themeColor="text1"/>
        </w:rPr>
        <w:t xml:space="preserve">  </w:t>
      </w:r>
      <w:r w:rsidR="00875BC1" w:rsidRPr="000262C0">
        <w:rPr>
          <w:rFonts w:cstheme="minorHAnsi"/>
          <w:color w:val="000000" w:themeColor="text1"/>
        </w:rPr>
        <w:t xml:space="preserve">Two HED professors will be attending the faculty academy during the spring 2015 semester and will share teaching strategies with all health instructors.   At our first HED meeting on January 28, 2015, we discussed increasing student retention and success. We decided we would all use the Early Alert process this semester. The second HED meeting of the semester will focus on student engagement through experiential learning.  All HED instructors are being encouraged to post syllabi, powerpoint presentations and grades in D2L. </w:t>
      </w:r>
    </w:p>
    <w:p w:rsidR="009D21AA" w:rsidRPr="000262C0" w:rsidRDefault="009D21AA" w:rsidP="006478DE">
      <w:pPr>
        <w:spacing w:after="0" w:line="240" w:lineRule="auto"/>
        <w:jc w:val="both"/>
        <w:rPr>
          <w:b/>
          <w:color w:val="000000" w:themeColor="text1"/>
        </w:rPr>
      </w:pPr>
      <w:r w:rsidRPr="000262C0">
        <w:rPr>
          <w:b/>
          <w:color w:val="000000" w:themeColor="text1"/>
        </w:rPr>
        <w:t>Expected Benefits</w:t>
      </w:r>
      <w:r w:rsidRPr="000262C0">
        <w:rPr>
          <w:color w:val="000000" w:themeColor="text1"/>
        </w:rPr>
        <w:t>:</w:t>
      </w:r>
      <w:r w:rsidR="004B56A4" w:rsidRPr="000262C0">
        <w:rPr>
          <w:color w:val="000000" w:themeColor="text1"/>
        </w:rPr>
        <w:t xml:space="preserve">  </w:t>
      </w:r>
      <w:r w:rsidR="00F7081A" w:rsidRPr="000262C0">
        <w:rPr>
          <w:color w:val="000000" w:themeColor="text1"/>
        </w:rPr>
        <w:t xml:space="preserve">The development &amp; </w:t>
      </w:r>
      <w:r w:rsidR="004B56A4" w:rsidRPr="000262C0">
        <w:rPr>
          <w:color w:val="000000" w:themeColor="text1"/>
        </w:rPr>
        <w:t>implementation of strategies to enhance student learning.</w:t>
      </w:r>
    </w:p>
    <w:p w:rsidR="009D21AA" w:rsidRPr="000262C0" w:rsidRDefault="009D21AA" w:rsidP="006478DE">
      <w:pPr>
        <w:spacing w:after="0" w:line="240" w:lineRule="auto"/>
        <w:jc w:val="both"/>
        <w:rPr>
          <w:b/>
          <w:color w:val="000000" w:themeColor="text1"/>
        </w:rPr>
      </w:pPr>
      <w:r w:rsidRPr="000262C0">
        <w:rPr>
          <w:b/>
          <w:color w:val="000000" w:themeColor="text1"/>
        </w:rPr>
        <w:t>Goal:</w:t>
      </w:r>
      <w:r w:rsidR="004B56A4" w:rsidRPr="000262C0">
        <w:rPr>
          <w:b/>
          <w:color w:val="000000" w:themeColor="text1"/>
        </w:rPr>
        <w:t xml:space="preserve"> </w:t>
      </w:r>
      <w:r w:rsidR="004B56A4" w:rsidRPr="000262C0">
        <w:rPr>
          <w:color w:val="000000" w:themeColor="text1"/>
        </w:rPr>
        <w:t xml:space="preserve">Increase </w:t>
      </w:r>
      <w:r w:rsidR="00531DF1" w:rsidRPr="000262C0">
        <w:rPr>
          <w:color w:val="000000" w:themeColor="text1"/>
        </w:rPr>
        <w:t xml:space="preserve">student engagement, </w:t>
      </w:r>
      <w:r w:rsidR="00FC7251" w:rsidRPr="000262C0">
        <w:rPr>
          <w:color w:val="000000" w:themeColor="text1"/>
        </w:rPr>
        <w:t xml:space="preserve">student learning, </w:t>
      </w:r>
      <w:r w:rsidR="00531DF1" w:rsidRPr="000262C0">
        <w:rPr>
          <w:color w:val="000000" w:themeColor="text1"/>
        </w:rPr>
        <w:t>student retention and student success.</w:t>
      </w:r>
    </w:p>
    <w:p w:rsidR="009D21AA" w:rsidRPr="000262C0" w:rsidRDefault="009D21AA" w:rsidP="006478DE">
      <w:pPr>
        <w:spacing w:after="0" w:line="240" w:lineRule="auto"/>
        <w:jc w:val="both"/>
        <w:rPr>
          <w:b/>
          <w:color w:val="000000" w:themeColor="text1"/>
        </w:rPr>
      </w:pPr>
      <w:r w:rsidRPr="000262C0">
        <w:rPr>
          <w:b/>
          <w:color w:val="000000" w:themeColor="text1"/>
        </w:rPr>
        <w:t>Performance Indicator:</w:t>
      </w:r>
      <w:r w:rsidR="00531DF1" w:rsidRPr="000262C0">
        <w:rPr>
          <w:b/>
          <w:color w:val="000000" w:themeColor="text1"/>
        </w:rPr>
        <w:t xml:space="preserve"> </w:t>
      </w:r>
      <w:r w:rsidR="00531DF1" w:rsidRPr="000262C0">
        <w:rPr>
          <w:color w:val="000000" w:themeColor="text1"/>
        </w:rPr>
        <w:t>Student retention rates and student success rates will increase 1-3%</w:t>
      </w:r>
    </w:p>
    <w:p w:rsidR="009D21AA" w:rsidRPr="000262C0" w:rsidRDefault="009D21AA" w:rsidP="006478DE">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369648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9B7BBA" w:rsidRPr="000262C0">
            <w:rPr>
              <w:rStyle w:val="Style1"/>
              <w:color w:val="000000" w:themeColor="text1"/>
            </w:rPr>
            <w:t>2014-2015</w:t>
          </w:r>
        </w:sdtContent>
      </w:sdt>
    </w:p>
    <w:p w:rsidR="009D21AA" w:rsidRPr="000262C0" w:rsidRDefault="009D21AA" w:rsidP="006478DE">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3696485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356484" w:rsidRPr="000262C0">
            <w:rPr>
              <w:rStyle w:val="Style2"/>
              <w:color w:val="000000" w:themeColor="text1"/>
            </w:rPr>
            <w:t>No new resources needed</w:t>
          </w:r>
        </w:sdtContent>
      </w:sdt>
    </w:p>
    <w:p w:rsidR="00672CB8" w:rsidRPr="000262C0" w:rsidRDefault="00672CB8" w:rsidP="006478DE">
      <w:pPr>
        <w:spacing w:after="0" w:line="240" w:lineRule="auto"/>
        <w:jc w:val="both"/>
        <w:rPr>
          <w:color w:val="000000" w:themeColor="text1"/>
        </w:rPr>
      </w:pPr>
      <w:r w:rsidRPr="000262C0">
        <w:rPr>
          <w:b/>
          <w:color w:val="000000" w:themeColor="text1"/>
        </w:rPr>
        <w:t xml:space="preserve">Estimated Cost: </w:t>
      </w:r>
      <w:r w:rsidRPr="000262C0">
        <w:rPr>
          <w:color w:val="000000" w:themeColor="text1"/>
        </w:rPr>
        <w:t>None</w:t>
      </w:r>
    </w:p>
    <w:p w:rsidR="009D21AA" w:rsidRPr="000262C0" w:rsidRDefault="009D21AA" w:rsidP="006478DE">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3696485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356484" w:rsidRPr="000262C0">
            <w:rPr>
              <w:rStyle w:val="Style3"/>
              <w:color w:val="000000" w:themeColor="text1"/>
            </w:rPr>
            <w:t>H</w:t>
          </w:r>
        </w:sdtContent>
      </w:sdt>
    </w:p>
    <w:p w:rsidR="00DD7BA6" w:rsidRPr="000262C0" w:rsidRDefault="00DD7BA6" w:rsidP="00DD7BA6">
      <w:pPr>
        <w:pStyle w:val="ListParagraph"/>
        <w:spacing w:after="0" w:line="240" w:lineRule="auto"/>
        <w:ind w:left="1080"/>
        <w:jc w:val="both"/>
        <w:rPr>
          <w:b/>
          <w:color w:val="000000" w:themeColor="text1"/>
        </w:rPr>
      </w:pPr>
    </w:p>
    <w:p w:rsidR="009B7BBA" w:rsidRPr="000262C0" w:rsidRDefault="009B7BBA" w:rsidP="00DD7BA6">
      <w:pPr>
        <w:pStyle w:val="ListParagraph"/>
        <w:spacing w:after="0" w:line="240" w:lineRule="auto"/>
        <w:ind w:left="1080"/>
        <w:jc w:val="both"/>
        <w:rPr>
          <w:b/>
          <w:color w:val="000000" w:themeColor="text1"/>
        </w:rPr>
      </w:pPr>
    </w:p>
    <w:p w:rsidR="009D21AA" w:rsidRPr="000262C0" w:rsidRDefault="009D21AA" w:rsidP="006478DE">
      <w:pPr>
        <w:spacing w:after="0" w:line="240" w:lineRule="auto"/>
        <w:jc w:val="both"/>
        <w:rPr>
          <w:color w:val="000000" w:themeColor="text1"/>
        </w:rPr>
      </w:pPr>
      <w:r w:rsidRPr="000262C0">
        <w:rPr>
          <w:b/>
          <w:color w:val="000000" w:themeColor="text1"/>
        </w:rPr>
        <w:t>Initiative</w:t>
      </w:r>
      <w:r w:rsidR="006478DE" w:rsidRPr="000262C0">
        <w:rPr>
          <w:rFonts w:cstheme="minorHAnsi"/>
          <w:color w:val="000000" w:themeColor="text1"/>
        </w:rPr>
        <w:t xml:space="preserve"> </w:t>
      </w:r>
      <w:r w:rsidR="006478DE" w:rsidRPr="000262C0">
        <w:rPr>
          <w:rFonts w:cstheme="minorHAnsi"/>
          <w:b/>
          <w:color w:val="000000" w:themeColor="text1"/>
        </w:rPr>
        <w:t>Title</w:t>
      </w:r>
      <w:r w:rsidRPr="000262C0">
        <w:rPr>
          <w:color w:val="000000" w:themeColor="text1"/>
        </w:rPr>
        <w:t>:</w:t>
      </w:r>
      <w:r w:rsidR="004854DB" w:rsidRPr="000262C0">
        <w:rPr>
          <w:color w:val="000000" w:themeColor="text1"/>
        </w:rPr>
        <w:t xml:space="preserve">  Hire a full-time health instructor with expertise in nutrition. </w:t>
      </w:r>
    </w:p>
    <w:p w:rsidR="009D21AA" w:rsidRPr="000262C0" w:rsidRDefault="009D21AA" w:rsidP="006478DE">
      <w:pPr>
        <w:spacing w:after="0" w:line="240" w:lineRule="auto"/>
        <w:jc w:val="both"/>
        <w:rPr>
          <w:color w:val="000000" w:themeColor="text1"/>
        </w:rPr>
      </w:pPr>
      <w:r w:rsidRPr="000262C0">
        <w:rPr>
          <w:b/>
          <w:color w:val="000000" w:themeColor="text1"/>
        </w:rPr>
        <w:t>Initiative ID:</w:t>
      </w:r>
      <w:r w:rsidR="004854DB" w:rsidRPr="000262C0">
        <w:rPr>
          <w:b/>
          <w:color w:val="000000" w:themeColor="text1"/>
        </w:rPr>
        <w:t xml:space="preserve"> </w:t>
      </w:r>
      <w:r w:rsidR="004854DB" w:rsidRPr="000262C0">
        <w:rPr>
          <w:color w:val="000000" w:themeColor="text1"/>
        </w:rPr>
        <w:t>HED 1404</w:t>
      </w:r>
    </w:p>
    <w:p w:rsidR="005D4F02" w:rsidRPr="000262C0" w:rsidRDefault="00E443EA" w:rsidP="00E443EA">
      <w:pPr>
        <w:pStyle w:val="Title"/>
        <w:jc w:val="left"/>
        <w:rPr>
          <w:rFonts w:asciiTheme="minorHAnsi" w:hAnsiTheme="minorHAnsi" w:cstheme="minorHAnsi"/>
          <w:color w:val="000000" w:themeColor="text1"/>
          <w:sz w:val="22"/>
          <w:szCs w:val="22"/>
        </w:rPr>
      </w:pPr>
      <w:r w:rsidRPr="000262C0">
        <w:rPr>
          <w:rFonts w:asciiTheme="minorHAnsi" w:hAnsiTheme="minorHAnsi" w:cstheme="minorHAnsi"/>
          <w:color w:val="000000" w:themeColor="text1"/>
          <w:sz w:val="22"/>
          <w:szCs w:val="22"/>
        </w:rPr>
        <w:t>Link to Finding</w:t>
      </w:r>
      <w:r w:rsidR="005D4F02" w:rsidRPr="000262C0">
        <w:rPr>
          <w:rFonts w:asciiTheme="minorHAnsi" w:hAnsiTheme="minorHAnsi" w:cstheme="minorHAnsi"/>
          <w:color w:val="000000" w:themeColor="text1"/>
          <w:sz w:val="22"/>
          <w:szCs w:val="22"/>
        </w:rPr>
        <w:t xml:space="preserve">:  </w:t>
      </w:r>
      <w:r w:rsidR="00774BD3" w:rsidRPr="002D7466">
        <w:rPr>
          <w:rFonts w:asciiTheme="minorHAnsi" w:hAnsiTheme="minorHAnsi" w:cstheme="minorHAnsi"/>
          <w:b w:val="0"/>
          <w:color w:val="000000" w:themeColor="text1"/>
          <w:sz w:val="22"/>
          <w:szCs w:val="22"/>
        </w:rPr>
        <w:t>Link to f</w:t>
      </w:r>
      <w:r w:rsidR="005D4F02" w:rsidRPr="002D7466">
        <w:rPr>
          <w:rFonts w:asciiTheme="minorHAnsi" w:hAnsiTheme="minorHAnsi"/>
          <w:b w:val="0"/>
          <w:color w:val="000000" w:themeColor="text1"/>
          <w:sz w:val="22"/>
          <w:szCs w:val="22"/>
        </w:rPr>
        <w:t>inding</w:t>
      </w:r>
      <w:r w:rsidR="005D4F02" w:rsidRPr="000262C0">
        <w:rPr>
          <w:rFonts w:asciiTheme="minorHAnsi" w:hAnsiTheme="minorHAnsi"/>
          <w:b w:val="0"/>
          <w:color w:val="000000" w:themeColor="text1"/>
          <w:sz w:val="22"/>
          <w:szCs w:val="22"/>
        </w:rPr>
        <w:t xml:space="preserve"> # 3:  The Health Education program needs to align with the California Community College Associates Degrees for Transfer (ADT).  There is a demand for degrees and certificates.   The Health Education Department is creating the courses and developing the degrees.  </w:t>
      </w:r>
    </w:p>
    <w:p w:rsidR="00E443EA" w:rsidRPr="000262C0" w:rsidRDefault="00E443EA" w:rsidP="00E443EA">
      <w:pPr>
        <w:pStyle w:val="Title"/>
        <w:jc w:val="left"/>
        <w:rPr>
          <w:rFonts w:asciiTheme="minorHAnsi" w:hAnsiTheme="minorHAnsi" w:cstheme="minorHAnsi"/>
          <w:color w:val="000000" w:themeColor="text1"/>
          <w:sz w:val="22"/>
          <w:szCs w:val="22"/>
        </w:rPr>
      </w:pPr>
      <w:r w:rsidRPr="000262C0">
        <w:rPr>
          <w:rFonts w:asciiTheme="minorHAnsi" w:hAnsiTheme="minorHAnsi" w:cstheme="minorHAnsi"/>
          <w:color w:val="000000" w:themeColor="text1"/>
          <w:sz w:val="22"/>
          <w:szCs w:val="22"/>
        </w:rPr>
        <w:t>Initiative Finding Link:</w:t>
      </w:r>
      <w:r w:rsidR="00477F4A" w:rsidRPr="000262C0">
        <w:rPr>
          <w:rFonts w:asciiTheme="minorHAnsi" w:hAnsiTheme="minorHAnsi" w:cstheme="minorHAnsi"/>
          <w:color w:val="000000" w:themeColor="text1"/>
          <w:sz w:val="22"/>
          <w:szCs w:val="22"/>
        </w:rPr>
        <w:t xml:space="preserve"> </w:t>
      </w:r>
      <w:r w:rsidR="009B7BBA" w:rsidRPr="000262C0">
        <w:rPr>
          <w:rFonts w:asciiTheme="minorHAnsi" w:hAnsiTheme="minorHAnsi" w:cstheme="minorHAnsi"/>
          <w:b w:val="0"/>
          <w:color w:val="000000" w:themeColor="text1"/>
          <w:sz w:val="22"/>
          <w:szCs w:val="22"/>
        </w:rPr>
        <w:t>HEDF150</w:t>
      </w:r>
      <w:r w:rsidR="00477F4A" w:rsidRPr="000262C0">
        <w:rPr>
          <w:rFonts w:asciiTheme="minorHAnsi" w:hAnsiTheme="minorHAnsi" w:cstheme="minorHAnsi"/>
          <w:b w:val="0"/>
          <w:color w:val="000000" w:themeColor="text1"/>
          <w:sz w:val="22"/>
          <w:szCs w:val="22"/>
        </w:rPr>
        <w:t>3</w:t>
      </w:r>
    </w:p>
    <w:p w:rsidR="009D21AA" w:rsidRPr="000262C0" w:rsidRDefault="009D21AA" w:rsidP="006478DE">
      <w:pPr>
        <w:spacing w:after="0" w:line="240" w:lineRule="auto"/>
        <w:jc w:val="both"/>
        <w:rPr>
          <w:color w:val="000000" w:themeColor="text1"/>
        </w:rPr>
      </w:pPr>
      <w:r w:rsidRPr="000262C0">
        <w:rPr>
          <w:b/>
          <w:color w:val="000000" w:themeColor="text1"/>
        </w:rPr>
        <w:t>Link to Data:</w:t>
      </w:r>
      <w:r w:rsidR="004854DB" w:rsidRPr="000262C0">
        <w:rPr>
          <w:b/>
          <w:color w:val="000000" w:themeColor="text1"/>
        </w:rPr>
        <w:t xml:space="preserve"> </w:t>
      </w:r>
      <w:r w:rsidR="004854DB" w:rsidRPr="000262C0">
        <w:rPr>
          <w:color w:val="000000" w:themeColor="text1"/>
        </w:rPr>
        <w:t xml:space="preserve">The development of proposed transfer model curriculum (TMC) </w:t>
      </w:r>
      <w:r w:rsidR="00C75734" w:rsidRPr="000262C0">
        <w:rPr>
          <w:color w:val="000000" w:themeColor="text1"/>
        </w:rPr>
        <w:t xml:space="preserve">at the state chancellor’s office </w:t>
      </w:r>
      <w:r w:rsidR="004854DB" w:rsidRPr="000262C0">
        <w:rPr>
          <w:color w:val="000000" w:themeColor="text1"/>
        </w:rPr>
        <w:t>and the subsequent creation of</w:t>
      </w:r>
      <w:r w:rsidR="00C75734" w:rsidRPr="000262C0">
        <w:rPr>
          <w:color w:val="000000" w:themeColor="text1"/>
        </w:rPr>
        <w:t xml:space="preserve"> </w:t>
      </w:r>
      <w:r w:rsidR="004854DB" w:rsidRPr="000262C0">
        <w:rPr>
          <w:color w:val="000000" w:themeColor="text1"/>
        </w:rPr>
        <w:t>a</w:t>
      </w:r>
      <w:r w:rsidR="00C75734" w:rsidRPr="000262C0">
        <w:rPr>
          <w:color w:val="000000" w:themeColor="text1"/>
        </w:rPr>
        <w:t>n associate degree for transfer at Ventura College in the area of Nutrition/Dietetics/Food Science will necessitate the hiring of a full time nutrition instructor to spearhead the development of the program.</w:t>
      </w:r>
      <w:r w:rsidR="009B7BBA" w:rsidRPr="000262C0">
        <w:rPr>
          <w:color w:val="000000" w:themeColor="text1"/>
        </w:rPr>
        <w:t xml:space="preserve">  </w:t>
      </w:r>
    </w:p>
    <w:p w:rsidR="00347738" w:rsidRPr="000262C0" w:rsidRDefault="00347738" w:rsidP="00347738">
      <w:pPr>
        <w:spacing w:after="0" w:line="240" w:lineRule="auto"/>
        <w:rPr>
          <w:rFonts w:cstheme="minorHAnsi"/>
          <w:bCs/>
          <w:color w:val="000000" w:themeColor="text1"/>
        </w:rPr>
      </w:pPr>
      <w:r w:rsidRPr="000262C0">
        <w:rPr>
          <w:rFonts w:cstheme="minorHAnsi"/>
          <w:b/>
          <w:bCs/>
          <w:color w:val="000000" w:themeColor="text1"/>
        </w:rPr>
        <w:t>Initiative Action:</w:t>
      </w:r>
      <w:r w:rsidR="00115769" w:rsidRPr="000262C0">
        <w:rPr>
          <w:rFonts w:cstheme="minorHAnsi"/>
          <w:b/>
          <w:bCs/>
          <w:color w:val="000000" w:themeColor="text1"/>
        </w:rPr>
        <w:t xml:space="preserve"> </w:t>
      </w:r>
      <w:r w:rsidR="00115769" w:rsidRPr="000262C0">
        <w:rPr>
          <w:rFonts w:cstheme="minorHAnsi"/>
          <w:bCs/>
          <w:color w:val="000000" w:themeColor="text1"/>
        </w:rPr>
        <w:t>Propose position in Fall 2015 to the division and make presentation to the Staffing Priorities Committee</w:t>
      </w:r>
      <w:r w:rsidR="009B7BBA" w:rsidRPr="000262C0">
        <w:rPr>
          <w:rFonts w:cstheme="minorHAnsi"/>
          <w:bCs/>
          <w:color w:val="000000" w:themeColor="text1"/>
        </w:rPr>
        <w:t>.</w:t>
      </w:r>
    </w:p>
    <w:p w:rsidR="009D21AA" w:rsidRPr="000262C0" w:rsidRDefault="009D21AA" w:rsidP="006478DE">
      <w:pPr>
        <w:spacing w:after="0" w:line="240" w:lineRule="auto"/>
        <w:jc w:val="both"/>
        <w:rPr>
          <w:color w:val="000000" w:themeColor="text1"/>
        </w:rPr>
      </w:pPr>
      <w:r w:rsidRPr="000262C0">
        <w:rPr>
          <w:b/>
          <w:color w:val="000000" w:themeColor="text1"/>
        </w:rPr>
        <w:t>Expected Benefits:</w:t>
      </w:r>
      <w:r w:rsidR="00313464" w:rsidRPr="000262C0">
        <w:rPr>
          <w:b/>
          <w:color w:val="000000" w:themeColor="text1"/>
        </w:rPr>
        <w:t xml:space="preserve"> </w:t>
      </w:r>
      <w:r w:rsidR="00313464" w:rsidRPr="000262C0">
        <w:rPr>
          <w:color w:val="000000" w:themeColor="text1"/>
        </w:rPr>
        <w:t>Create new transfer degree and new transfer o</w:t>
      </w:r>
      <w:r w:rsidR="00672CB8" w:rsidRPr="000262C0">
        <w:rPr>
          <w:color w:val="000000" w:themeColor="text1"/>
        </w:rPr>
        <w:t>pportunities for</w:t>
      </w:r>
      <w:r w:rsidR="00313464" w:rsidRPr="000262C0">
        <w:rPr>
          <w:color w:val="000000" w:themeColor="text1"/>
        </w:rPr>
        <w:t xml:space="preserve"> </w:t>
      </w:r>
      <w:r w:rsidR="00672CB8" w:rsidRPr="000262C0">
        <w:rPr>
          <w:color w:val="000000" w:themeColor="text1"/>
        </w:rPr>
        <w:t>s</w:t>
      </w:r>
      <w:r w:rsidR="00313464" w:rsidRPr="000262C0">
        <w:rPr>
          <w:color w:val="000000" w:themeColor="text1"/>
        </w:rPr>
        <w:t>tudents.</w:t>
      </w:r>
    </w:p>
    <w:p w:rsidR="009D21AA" w:rsidRPr="000262C0" w:rsidRDefault="009D21AA" w:rsidP="006478DE">
      <w:pPr>
        <w:spacing w:after="0" w:line="240" w:lineRule="auto"/>
        <w:jc w:val="both"/>
        <w:rPr>
          <w:color w:val="000000" w:themeColor="text1"/>
        </w:rPr>
      </w:pPr>
      <w:r w:rsidRPr="000262C0">
        <w:rPr>
          <w:b/>
          <w:color w:val="000000" w:themeColor="text1"/>
        </w:rPr>
        <w:t>Goal:</w:t>
      </w:r>
      <w:r w:rsidR="00313464" w:rsidRPr="000262C0">
        <w:rPr>
          <w:b/>
          <w:color w:val="000000" w:themeColor="text1"/>
        </w:rPr>
        <w:t xml:space="preserve">  </w:t>
      </w:r>
      <w:r w:rsidR="00313464" w:rsidRPr="000262C0">
        <w:rPr>
          <w:color w:val="000000" w:themeColor="text1"/>
        </w:rPr>
        <w:t>Hire a full time nutrition instructor to develop Ventura College’s transfer model curriculum in Nutrition/Dietetics/Food Science.</w:t>
      </w:r>
    </w:p>
    <w:p w:rsidR="009D21AA" w:rsidRPr="000262C0" w:rsidRDefault="009D21AA" w:rsidP="006478DE">
      <w:pPr>
        <w:spacing w:after="0" w:line="240" w:lineRule="auto"/>
        <w:jc w:val="both"/>
        <w:rPr>
          <w:color w:val="000000" w:themeColor="text1"/>
        </w:rPr>
      </w:pPr>
      <w:r w:rsidRPr="000262C0">
        <w:rPr>
          <w:b/>
          <w:color w:val="000000" w:themeColor="text1"/>
        </w:rPr>
        <w:t>Performance Indicator</w:t>
      </w:r>
      <w:r w:rsidRPr="000262C0">
        <w:rPr>
          <w:color w:val="000000" w:themeColor="text1"/>
        </w:rPr>
        <w:t>:</w:t>
      </w:r>
      <w:r w:rsidR="00313464" w:rsidRPr="000262C0">
        <w:rPr>
          <w:color w:val="000000" w:themeColor="text1"/>
        </w:rPr>
        <w:t xml:space="preserve"> A full-time faculty </w:t>
      </w:r>
      <w:r w:rsidR="00963499" w:rsidRPr="000262C0">
        <w:rPr>
          <w:color w:val="000000" w:themeColor="text1"/>
        </w:rPr>
        <w:t>member is hired in the discipline.</w:t>
      </w:r>
    </w:p>
    <w:p w:rsidR="009D21AA" w:rsidRPr="000262C0" w:rsidRDefault="009D21AA" w:rsidP="006478DE">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369648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196DE3" w:rsidRPr="000262C0">
            <w:rPr>
              <w:rStyle w:val="Style1"/>
              <w:color w:val="000000" w:themeColor="text1"/>
            </w:rPr>
            <w:t>2015-2016</w:t>
          </w:r>
        </w:sdtContent>
      </w:sdt>
    </w:p>
    <w:p w:rsidR="009D21AA" w:rsidRPr="000262C0" w:rsidRDefault="009D21AA" w:rsidP="006478DE">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3696485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356484" w:rsidRPr="000262C0">
            <w:rPr>
              <w:rStyle w:val="Style2"/>
              <w:color w:val="000000" w:themeColor="text1"/>
            </w:rPr>
            <w:t>Staffing Funds</w:t>
          </w:r>
        </w:sdtContent>
      </w:sdt>
    </w:p>
    <w:p w:rsidR="00672CB8" w:rsidRPr="000262C0" w:rsidRDefault="00672CB8" w:rsidP="006478DE">
      <w:pPr>
        <w:spacing w:after="0" w:line="240" w:lineRule="auto"/>
        <w:jc w:val="both"/>
        <w:rPr>
          <w:color w:val="000000" w:themeColor="text1"/>
        </w:rPr>
      </w:pPr>
      <w:r w:rsidRPr="000262C0">
        <w:rPr>
          <w:b/>
          <w:color w:val="000000" w:themeColor="text1"/>
        </w:rPr>
        <w:lastRenderedPageBreak/>
        <w:t xml:space="preserve">Estimated Cost: </w:t>
      </w:r>
      <w:r w:rsidRPr="000262C0">
        <w:rPr>
          <w:color w:val="000000" w:themeColor="text1"/>
        </w:rPr>
        <w:t>$80,000</w:t>
      </w:r>
    </w:p>
    <w:p w:rsidR="005E0D1C" w:rsidRPr="000262C0" w:rsidRDefault="009D21AA" w:rsidP="0006522C">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36964854"/>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6478DE" w:rsidRPr="000262C0">
            <w:rPr>
              <w:rStyle w:val="Style3"/>
              <w:color w:val="000000" w:themeColor="text1"/>
            </w:rPr>
            <w:t>H</w:t>
          </w:r>
        </w:sdtContent>
      </w:sdt>
    </w:p>
    <w:p w:rsidR="009B7BBA" w:rsidRPr="000262C0" w:rsidRDefault="009B7BBA" w:rsidP="0006522C">
      <w:pPr>
        <w:spacing w:after="0" w:line="240" w:lineRule="auto"/>
        <w:jc w:val="both"/>
        <w:rPr>
          <w:color w:val="000000" w:themeColor="text1"/>
        </w:rPr>
      </w:pPr>
    </w:p>
    <w:p w:rsidR="00EE4A2C" w:rsidRPr="000262C0" w:rsidRDefault="00EE4A2C" w:rsidP="00EE4A2C">
      <w:pPr>
        <w:spacing w:after="0" w:line="240" w:lineRule="auto"/>
        <w:jc w:val="both"/>
        <w:rPr>
          <w:color w:val="000000" w:themeColor="text1"/>
        </w:rPr>
      </w:pPr>
      <w:r w:rsidRPr="000262C0">
        <w:rPr>
          <w:b/>
          <w:color w:val="000000" w:themeColor="text1"/>
        </w:rPr>
        <w:t xml:space="preserve">Initiative Title:  </w:t>
      </w:r>
      <w:r w:rsidRPr="000262C0">
        <w:rPr>
          <w:color w:val="000000" w:themeColor="text1"/>
        </w:rPr>
        <w:t>Create Courses and ADT (Associate Degree for Transfer) in Nutrition/Dietetics</w:t>
      </w:r>
    </w:p>
    <w:p w:rsidR="00EE4A2C" w:rsidRPr="000262C0" w:rsidRDefault="00EE4A2C" w:rsidP="00EE4A2C">
      <w:pPr>
        <w:spacing w:after="0" w:line="240" w:lineRule="auto"/>
        <w:jc w:val="both"/>
        <w:rPr>
          <w:b/>
          <w:color w:val="000000" w:themeColor="text1"/>
        </w:rPr>
      </w:pPr>
      <w:r w:rsidRPr="000262C0">
        <w:rPr>
          <w:b/>
          <w:color w:val="000000" w:themeColor="text1"/>
        </w:rPr>
        <w:t>Initiative ID: HED 1503</w:t>
      </w:r>
    </w:p>
    <w:p w:rsidR="00E443EA" w:rsidRPr="000262C0" w:rsidRDefault="00E443EA" w:rsidP="00E443EA">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Link to Finding:</w:t>
      </w:r>
      <w:r w:rsidR="00511F60" w:rsidRPr="000262C0">
        <w:rPr>
          <w:rFonts w:asciiTheme="minorHAnsi" w:hAnsiTheme="minorHAnsi" w:cstheme="minorHAnsi"/>
          <w:color w:val="000000" w:themeColor="text1"/>
          <w:sz w:val="22"/>
          <w:szCs w:val="22"/>
        </w:rPr>
        <w:t xml:space="preserve"> </w:t>
      </w:r>
      <w:r w:rsidR="005D4F02" w:rsidRPr="000262C0">
        <w:rPr>
          <w:rFonts w:asciiTheme="minorHAnsi" w:hAnsiTheme="minorHAnsi" w:cstheme="minorHAnsi"/>
          <w:color w:val="000000" w:themeColor="text1"/>
          <w:sz w:val="22"/>
          <w:szCs w:val="22"/>
        </w:rPr>
        <w:t xml:space="preserve"> </w:t>
      </w:r>
      <w:r w:rsidR="002D7466">
        <w:rPr>
          <w:rFonts w:asciiTheme="minorHAnsi" w:hAnsiTheme="minorHAnsi"/>
          <w:b w:val="0"/>
          <w:color w:val="000000" w:themeColor="text1"/>
          <w:sz w:val="22"/>
          <w:szCs w:val="22"/>
        </w:rPr>
        <w:t>Link to f</w:t>
      </w:r>
      <w:r w:rsidR="005D4F02" w:rsidRPr="000262C0">
        <w:rPr>
          <w:rFonts w:asciiTheme="minorHAnsi" w:hAnsiTheme="minorHAnsi"/>
          <w:b w:val="0"/>
          <w:color w:val="000000" w:themeColor="text1"/>
          <w:sz w:val="22"/>
          <w:szCs w:val="22"/>
        </w:rPr>
        <w:t xml:space="preserve">inding # 3:  The Health Education program needs to align with the California Community College Associates Degrees for Transfer (ADT).  There is a demand for degrees and certificates.  The Health Education Department is creating the courses and developing the degrees.  </w:t>
      </w:r>
    </w:p>
    <w:p w:rsidR="00E443EA" w:rsidRPr="000262C0" w:rsidRDefault="00E443EA" w:rsidP="00E443EA">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Initiative Finding Link:</w:t>
      </w:r>
      <w:r w:rsidR="00477F4A" w:rsidRPr="000262C0">
        <w:rPr>
          <w:rFonts w:asciiTheme="minorHAnsi" w:hAnsiTheme="minorHAnsi" w:cstheme="minorHAnsi"/>
          <w:color w:val="000000" w:themeColor="text1"/>
          <w:sz w:val="22"/>
          <w:szCs w:val="22"/>
        </w:rPr>
        <w:t xml:space="preserve"> </w:t>
      </w:r>
      <w:r w:rsidR="009B7BBA" w:rsidRPr="000262C0">
        <w:rPr>
          <w:rFonts w:asciiTheme="minorHAnsi" w:hAnsiTheme="minorHAnsi" w:cstheme="minorHAnsi"/>
          <w:b w:val="0"/>
          <w:color w:val="000000" w:themeColor="text1"/>
          <w:sz w:val="22"/>
          <w:szCs w:val="22"/>
        </w:rPr>
        <w:t>HEDF150</w:t>
      </w:r>
      <w:r w:rsidR="00477F4A" w:rsidRPr="000262C0">
        <w:rPr>
          <w:rFonts w:asciiTheme="minorHAnsi" w:hAnsiTheme="minorHAnsi" w:cstheme="minorHAnsi"/>
          <w:b w:val="0"/>
          <w:color w:val="000000" w:themeColor="text1"/>
          <w:sz w:val="22"/>
          <w:szCs w:val="22"/>
        </w:rPr>
        <w:t>3</w:t>
      </w:r>
    </w:p>
    <w:p w:rsidR="00347738" w:rsidRPr="000262C0" w:rsidRDefault="00347738" w:rsidP="00196DE3">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bCs w:val="0"/>
          <w:color w:val="000000" w:themeColor="text1"/>
          <w:sz w:val="22"/>
          <w:szCs w:val="22"/>
        </w:rPr>
        <w:t>Initiative Action:</w:t>
      </w:r>
      <w:r w:rsidR="009B7BBA" w:rsidRPr="000262C0">
        <w:rPr>
          <w:rFonts w:asciiTheme="minorHAnsi" w:hAnsiTheme="minorHAnsi" w:cstheme="minorHAnsi"/>
          <w:b w:val="0"/>
          <w:bCs w:val="0"/>
          <w:color w:val="000000" w:themeColor="text1"/>
          <w:sz w:val="22"/>
          <w:szCs w:val="22"/>
        </w:rPr>
        <w:t xml:space="preserve"> Courses have been created and are going through curriculum review by the VC Curriculum Committee. The degrees will be submitted to the VC Curri</w:t>
      </w:r>
      <w:r w:rsidR="005D4F02" w:rsidRPr="000262C0">
        <w:rPr>
          <w:rFonts w:asciiTheme="minorHAnsi" w:hAnsiTheme="minorHAnsi" w:cstheme="minorHAnsi"/>
          <w:b w:val="0"/>
          <w:bCs w:val="0"/>
          <w:color w:val="000000" w:themeColor="text1"/>
          <w:sz w:val="22"/>
          <w:szCs w:val="22"/>
        </w:rPr>
        <w:t>culum Committee once the degree</w:t>
      </w:r>
      <w:r w:rsidR="009B7BBA" w:rsidRPr="000262C0">
        <w:rPr>
          <w:rFonts w:asciiTheme="minorHAnsi" w:hAnsiTheme="minorHAnsi" w:cstheme="minorHAnsi"/>
          <w:b w:val="0"/>
          <w:bCs w:val="0"/>
          <w:color w:val="000000" w:themeColor="text1"/>
          <w:sz w:val="22"/>
          <w:szCs w:val="22"/>
        </w:rPr>
        <w:t xml:space="preserve"> </w:t>
      </w:r>
      <w:r w:rsidR="005D4F02" w:rsidRPr="000262C0">
        <w:rPr>
          <w:rFonts w:asciiTheme="minorHAnsi" w:hAnsiTheme="minorHAnsi" w:cstheme="minorHAnsi"/>
          <w:b w:val="0"/>
          <w:bCs w:val="0"/>
          <w:color w:val="000000" w:themeColor="text1"/>
          <w:sz w:val="22"/>
          <w:szCs w:val="22"/>
        </w:rPr>
        <w:t xml:space="preserve">pattern has been </w:t>
      </w:r>
      <w:r w:rsidR="009B7BBA" w:rsidRPr="000262C0">
        <w:rPr>
          <w:rFonts w:asciiTheme="minorHAnsi" w:hAnsiTheme="minorHAnsi" w:cstheme="minorHAnsi"/>
          <w:b w:val="0"/>
          <w:bCs w:val="0"/>
          <w:color w:val="000000" w:themeColor="text1"/>
          <w:sz w:val="22"/>
          <w:szCs w:val="22"/>
        </w:rPr>
        <w:t xml:space="preserve">finalized by </w:t>
      </w:r>
      <w:r w:rsidR="009B7BBA" w:rsidRPr="000262C0">
        <w:rPr>
          <w:rFonts w:asciiTheme="minorHAnsi" w:hAnsiTheme="minorHAnsi"/>
          <w:b w:val="0"/>
          <w:color w:val="000000" w:themeColor="text1"/>
          <w:sz w:val="22"/>
          <w:szCs w:val="22"/>
        </w:rPr>
        <w:t xml:space="preserve">the California Community College’s Chancellor’s office.  </w:t>
      </w:r>
    </w:p>
    <w:p w:rsidR="00196DE3" w:rsidRPr="000262C0" w:rsidRDefault="00EE4A2C" w:rsidP="00EE4A2C">
      <w:pPr>
        <w:spacing w:after="0" w:line="240" w:lineRule="auto"/>
        <w:jc w:val="both"/>
        <w:rPr>
          <w:color w:val="000000" w:themeColor="text1"/>
        </w:rPr>
      </w:pPr>
      <w:r w:rsidRPr="000262C0">
        <w:rPr>
          <w:b/>
          <w:color w:val="000000" w:themeColor="text1"/>
        </w:rPr>
        <w:t>Expected Benefits</w:t>
      </w:r>
      <w:r w:rsidRPr="000262C0">
        <w:rPr>
          <w:color w:val="000000" w:themeColor="text1"/>
        </w:rPr>
        <w:t>: Students will graduate with an ADT in Nutrition/Dietetics from Ventura College and will</w:t>
      </w:r>
      <w:r w:rsidR="00196DE3" w:rsidRPr="000262C0">
        <w:rPr>
          <w:color w:val="000000" w:themeColor="text1"/>
        </w:rPr>
        <w:t xml:space="preserve"> be</w:t>
      </w:r>
      <w:r w:rsidRPr="000262C0">
        <w:rPr>
          <w:color w:val="000000" w:themeColor="text1"/>
        </w:rPr>
        <w:t xml:space="preserve"> guaranteed admission at a Cal State University campus in a related program!</w:t>
      </w:r>
    </w:p>
    <w:p w:rsidR="00EE4A2C" w:rsidRPr="000262C0" w:rsidRDefault="00EE4A2C" w:rsidP="00EE4A2C">
      <w:pPr>
        <w:spacing w:after="0" w:line="240" w:lineRule="auto"/>
        <w:jc w:val="both"/>
        <w:rPr>
          <w:color w:val="000000" w:themeColor="text1"/>
        </w:rPr>
      </w:pPr>
      <w:r w:rsidRPr="000262C0">
        <w:rPr>
          <w:b/>
          <w:color w:val="000000" w:themeColor="text1"/>
        </w:rPr>
        <w:t xml:space="preserve">Goal:  </w:t>
      </w:r>
      <w:r w:rsidRPr="000262C0">
        <w:rPr>
          <w:color w:val="000000" w:themeColor="text1"/>
        </w:rPr>
        <w:t>Create the courses required and create the degree when the template for the ADT has been officially approved at the State level.</w:t>
      </w:r>
    </w:p>
    <w:p w:rsidR="00EE4A2C" w:rsidRPr="000262C0" w:rsidRDefault="00EE4A2C" w:rsidP="00EE4A2C">
      <w:pPr>
        <w:spacing w:after="0" w:line="240" w:lineRule="auto"/>
        <w:jc w:val="both"/>
        <w:rPr>
          <w:color w:val="000000" w:themeColor="text1"/>
        </w:rPr>
      </w:pPr>
      <w:r w:rsidRPr="000262C0">
        <w:rPr>
          <w:b/>
          <w:color w:val="000000" w:themeColor="text1"/>
        </w:rPr>
        <w:t>Performance Indicator</w:t>
      </w:r>
      <w:r w:rsidRPr="000262C0">
        <w:rPr>
          <w:color w:val="000000" w:themeColor="text1"/>
        </w:rPr>
        <w:t xml:space="preserve">: New required courses are created and </w:t>
      </w:r>
      <w:r w:rsidR="00FC6422" w:rsidRPr="000262C0">
        <w:rPr>
          <w:color w:val="000000" w:themeColor="text1"/>
        </w:rPr>
        <w:t xml:space="preserve">the </w:t>
      </w:r>
      <w:r w:rsidRPr="000262C0">
        <w:rPr>
          <w:color w:val="000000" w:themeColor="text1"/>
        </w:rPr>
        <w:t>degree is approved.</w:t>
      </w:r>
    </w:p>
    <w:p w:rsidR="00EE4A2C" w:rsidRPr="000262C0" w:rsidRDefault="00EE4A2C" w:rsidP="00EE4A2C">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13825940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2014-2015</w:t>
          </w:r>
        </w:sdtContent>
      </w:sdt>
    </w:p>
    <w:p w:rsidR="00EE4A2C" w:rsidRPr="000262C0" w:rsidRDefault="00EE4A2C" w:rsidP="00EE4A2C">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143096562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672CB8" w:rsidRPr="000262C0" w:rsidRDefault="00672CB8" w:rsidP="00EE4A2C">
      <w:pPr>
        <w:spacing w:after="0" w:line="240" w:lineRule="auto"/>
        <w:jc w:val="both"/>
        <w:rPr>
          <w:color w:val="000000" w:themeColor="text1"/>
        </w:rPr>
      </w:pPr>
      <w:r w:rsidRPr="000262C0">
        <w:rPr>
          <w:b/>
          <w:color w:val="000000" w:themeColor="text1"/>
        </w:rPr>
        <w:t xml:space="preserve">Estimated Cost: </w:t>
      </w:r>
      <w:r w:rsidRPr="000262C0">
        <w:rPr>
          <w:color w:val="000000" w:themeColor="text1"/>
        </w:rPr>
        <w:t>None</w:t>
      </w:r>
    </w:p>
    <w:p w:rsidR="00EE4A2C" w:rsidRPr="000262C0" w:rsidRDefault="00EE4A2C" w:rsidP="00EE4A2C">
      <w:pPr>
        <w:spacing w:after="0" w:line="240" w:lineRule="auto"/>
        <w:jc w:val="both"/>
        <w:rPr>
          <w:b/>
          <w:color w:val="000000" w:themeColor="text1"/>
        </w:rPr>
      </w:pPr>
      <w:r w:rsidRPr="000262C0">
        <w:rPr>
          <w:b/>
          <w:color w:val="000000" w:themeColor="text1"/>
        </w:rPr>
        <w:t xml:space="preserve">Ranking:  </w:t>
      </w:r>
      <w:sdt>
        <w:sdtPr>
          <w:rPr>
            <w:rStyle w:val="Style3"/>
            <w:color w:val="000000" w:themeColor="text1"/>
          </w:rPr>
          <w:id w:val="135407480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H</w:t>
          </w:r>
        </w:sdtContent>
      </w:sdt>
    </w:p>
    <w:p w:rsidR="00EE4A2C" w:rsidRPr="000262C0" w:rsidRDefault="00EE4A2C" w:rsidP="0006522C">
      <w:pPr>
        <w:spacing w:after="0" w:line="240" w:lineRule="auto"/>
        <w:jc w:val="both"/>
        <w:rPr>
          <w:color w:val="000000" w:themeColor="text1"/>
        </w:rPr>
      </w:pPr>
    </w:p>
    <w:p w:rsidR="009B7BBA" w:rsidRPr="000262C0" w:rsidRDefault="009B7BBA" w:rsidP="0006522C">
      <w:pPr>
        <w:spacing w:after="0" w:line="240" w:lineRule="auto"/>
        <w:jc w:val="both"/>
        <w:rPr>
          <w:color w:val="000000" w:themeColor="text1"/>
        </w:rPr>
      </w:pPr>
    </w:p>
    <w:p w:rsidR="00FC6422" w:rsidRPr="000262C0" w:rsidRDefault="005E0D1C" w:rsidP="00FC6422">
      <w:pPr>
        <w:spacing w:after="0" w:line="240" w:lineRule="auto"/>
        <w:jc w:val="both"/>
        <w:rPr>
          <w:b/>
          <w:color w:val="000000" w:themeColor="text1"/>
        </w:rPr>
      </w:pPr>
      <w:r w:rsidRPr="000262C0">
        <w:rPr>
          <w:b/>
          <w:color w:val="000000" w:themeColor="text1"/>
        </w:rPr>
        <w:t>Initiative</w:t>
      </w:r>
      <w:r w:rsidR="006478DE" w:rsidRPr="000262C0">
        <w:rPr>
          <w:b/>
          <w:color w:val="000000" w:themeColor="text1"/>
        </w:rPr>
        <w:t xml:space="preserve"> Title</w:t>
      </w:r>
      <w:r w:rsidRPr="000262C0">
        <w:rPr>
          <w:color w:val="000000" w:themeColor="text1"/>
        </w:rPr>
        <w:t xml:space="preserve">:  </w:t>
      </w:r>
      <w:r w:rsidR="00FC6422" w:rsidRPr="000262C0">
        <w:rPr>
          <w:color w:val="000000" w:themeColor="text1"/>
        </w:rPr>
        <w:t>Create Courses and ADT (Associate Degree for Transfer) in Public Health Science</w:t>
      </w:r>
    </w:p>
    <w:p w:rsidR="00FC6422" w:rsidRPr="000262C0" w:rsidRDefault="00FC6422" w:rsidP="00FC6422">
      <w:pPr>
        <w:spacing w:after="0" w:line="240" w:lineRule="auto"/>
        <w:jc w:val="both"/>
        <w:rPr>
          <w:b/>
          <w:color w:val="000000" w:themeColor="text1"/>
        </w:rPr>
      </w:pPr>
      <w:r w:rsidRPr="000262C0">
        <w:rPr>
          <w:b/>
          <w:color w:val="000000" w:themeColor="text1"/>
        </w:rPr>
        <w:t xml:space="preserve">Initiative ID: </w:t>
      </w:r>
      <w:r w:rsidRPr="000262C0">
        <w:rPr>
          <w:color w:val="000000" w:themeColor="text1"/>
        </w:rPr>
        <w:t>HED 1504</w:t>
      </w:r>
    </w:p>
    <w:p w:rsidR="00E443EA" w:rsidRPr="000262C0" w:rsidRDefault="00E443EA" w:rsidP="00E443EA">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color w:val="000000" w:themeColor="text1"/>
          <w:sz w:val="22"/>
          <w:szCs w:val="22"/>
        </w:rPr>
        <w:t>Link to Finding</w:t>
      </w:r>
      <w:r w:rsidR="002D7466">
        <w:rPr>
          <w:rFonts w:asciiTheme="minorHAnsi" w:hAnsiTheme="minorHAnsi"/>
          <w:b w:val="0"/>
          <w:color w:val="000000" w:themeColor="text1"/>
          <w:sz w:val="22"/>
          <w:szCs w:val="22"/>
        </w:rPr>
        <w:t>:  Link to f</w:t>
      </w:r>
      <w:r w:rsidR="005D4F02" w:rsidRPr="000262C0">
        <w:rPr>
          <w:rFonts w:asciiTheme="minorHAnsi" w:hAnsiTheme="minorHAnsi"/>
          <w:b w:val="0"/>
          <w:color w:val="000000" w:themeColor="text1"/>
          <w:sz w:val="22"/>
          <w:szCs w:val="22"/>
        </w:rPr>
        <w:t xml:space="preserve">inding # 3:  The Health Education program needs to align with the California Community College Associates Degrees for Transfer (ADT).  There is a demand for degrees and certificates.   The Health Education Department is creating the courses and developing the degrees.  </w:t>
      </w:r>
      <w:r w:rsidRPr="000262C0">
        <w:rPr>
          <w:rFonts w:asciiTheme="minorHAnsi" w:hAnsiTheme="minorHAnsi" w:cstheme="minorHAnsi"/>
          <w:color w:val="000000" w:themeColor="text1"/>
          <w:sz w:val="22"/>
          <w:szCs w:val="22"/>
        </w:rPr>
        <w:t>Initiative Finding Link:</w:t>
      </w:r>
      <w:r w:rsidR="00477F4A" w:rsidRPr="000262C0">
        <w:rPr>
          <w:rFonts w:asciiTheme="minorHAnsi" w:hAnsiTheme="minorHAnsi" w:cstheme="minorHAnsi"/>
          <w:color w:val="000000" w:themeColor="text1"/>
          <w:sz w:val="22"/>
          <w:szCs w:val="22"/>
        </w:rPr>
        <w:t xml:space="preserve"> </w:t>
      </w:r>
      <w:r w:rsidR="00477F4A" w:rsidRPr="000262C0">
        <w:rPr>
          <w:rFonts w:asciiTheme="minorHAnsi" w:hAnsiTheme="minorHAnsi" w:cstheme="minorHAnsi"/>
          <w:b w:val="0"/>
          <w:color w:val="000000" w:themeColor="text1"/>
          <w:sz w:val="22"/>
          <w:szCs w:val="22"/>
        </w:rPr>
        <w:t>HED</w:t>
      </w:r>
      <w:r w:rsidR="00196DE3" w:rsidRPr="000262C0">
        <w:rPr>
          <w:rFonts w:asciiTheme="minorHAnsi" w:hAnsiTheme="minorHAnsi" w:cstheme="minorHAnsi"/>
          <w:b w:val="0"/>
          <w:color w:val="000000" w:themeColor="text1"/>
          <w:sz w:val="22"/>
          <w:szCs w:val="22"/>
        </w:rPr>
        <w:t>F</w:t>
      </w:r>
      <w:r w:rsidR="00477F4A" w:rsidRPr="000262C0">
        <w:rPr>
          <w:rFonts w:asciiTheme="minorHAnsi" w:hAnsiTheme="minorHAnsi" w:cstheme="minorHAnsi"/>
          <w:b w:val="0"/>
          <w:color w:val="000000" w:themeColor="text1"/>
          <w:sz w:val="22"/>
          <w:szCs w:val="22"/>
        </w:rPr>
        <w:t>1503</w:t>
      </w:r>
    </w:p>
    <w:p w:rsidR="00347738" w:rsidRPr="000262C0" w:rsidRDefault="0005208A" w:rsidP="00E443EA">
      <w:pPr>
        <w:pStyle w:val="Title"/>
        <w:jc w:val="left"/>
        <w:rPr>
          <w:rFonts w:asciiTheme="minorHAnsi" w:hAnsiTheme="minorHAnsi" w:cstheme="minorHAnsi"/>
          <w:b w:val="0"/>
          <w:color w:val="000000" w:themeColor="text1"/>
          <w:sz w:val="22"/>
          <w:szCs w:val="22"/>
        </w:rPr>
      </w:pPr>
      <w:r w:rsidRPr="000262C0">
        <w:rPr>
          <w:rFonts w:asciiTheme="minorHAnsi" w:hAnsiTheme="minorHAnsi" w:cstheme="minorHAnsi"/>
          <w:bCs w:val="0"/>
          <w:color w:val="000000" w:themeColor="text1"/>
          <w:sz w:val="22"/>
          <w:szCs w:val="22"/>
        </w:rPr>
        <w:t>Initiative Action:</w:t>
      </w:r>
      <w:r w:rsidRPr="000262C0">
        <w:rPr>
          <w:rFonts w:asciiTheme="minorHAnsi" w:hAnsiTheme="minorHAnsi" w:cstheme="minorHAnsi"/>
          <w:b w:val="0"/>
          <w:bCs w:val="0"/>
          <w:color w:val="000000" w:themeColor="text1"/>
          <w:sz w:val="22"/>
          <w:szCs w:val="22"/>
        </w:rPr>
        <w:t xml:space="preserve"> Courses have been created and are going through curriculum review by the VC Curriculum Committee. </w:t>
      </w:r>
      <w:r w:rsidR="00196DE3" w:rsidRPr="000262C0">
        <w:rPr>
          <w:rFonts w:asciiTheme="minorHAnsi" w:hAnsiTheme="minorHAnsi" w:cstheme="minorHAnsi"/>
          <w:b w:val="0"/>
          <w:bCs w:val="0"/>
          <w:color w:val="000000" w:themeColor="text1"/>
          <w:sz w:val="22"/>
          <w:szCs w:val="22"/>
        </w:rPr>
        <w:t>The degree</w:t>
      </w:r>
      <w:r w:rsidRPr="000262C0">
        <w:rPr>
          <w:rFonts w:asciiTheme="minorHAnsi" w:hAnsiTheme="minorHAnsi" w:cstheme="minorHAnsi"/>
          <w:b w:val="0"/>
          <w:bCs w:val="0"/>
          <w:color w:val="000000" w:themeColor="text1"/>
          <w:sz w:val="22"/>
          <w:szCs w:val="22"/>
        </w:rPr>
        <w:t xml:space="preserve"> will be submitted to the VC Curri</w:t>
      </w:r>
      <w:r w:rsidR="005D4F02" w:rsidRPr="000262C0">
        <w:rPr>
          <w:rFonts w:asciiTheme="minorHAnsi" w:hAnsiTheme="minorHAnsi" w:cstheme="minorHAnsi"/>
          <w:b w:val="0"/>
          <w:bCs w:val="0"/>
          <w:color w:val="000000" w:themeColor="text1"/>
          <w:sz w:val="22"/>
          <w:szCs w:val="22"/>
        </w:rPr>
        <w:t>culum Committee once the degree pattern</w:t>
      </w:r>
      <w:r w:rsidRPr="000262C0">
        <w:rPr>
          <w:rFonts w:asciiTheme="minorHAnsi" w:hAnsiTheme="minorHAnsi" w:cstheme="minorHAnsi"/>
          <w:b w:val="0"/>
          <w:bCs w:val="0"/>
          <w:color w:val="000000" w:themeColor="text1"/>
          <w:sz w:val="22"/>
          <w:szCs w:val="22"/>
        </w:rPr>
        <w:t xml:space="preserve"> ha</w:t>
      </w:r>
      <w:r w:rsidR="005D4F02" w:rsidRPr="000262C0">
        <w:rPr>
          <w:rFonts w:asciiTheme="minorHAnsi" w:hAnsiTheme="minorHAnsi" w:cstheme="minorHAnsi"/>
          <w:b w:val="0"/>
          <w:bCs w:val="0"/>
          <w:color w:val="000000" w:themeColor="text1"/>
          <w:sz w:val="22"/>
          <w:szCs w:val="22"/>
        </w:rPr>
        <w:t>s</w:t>
      </w:r>
      <w:r w:rsidRPr="000262C0">
        <w:rPr>
          <w:rFonts w:asciiTheme="minorHAnsi" w:hAnsiTheme="minorHAnsi" w:cstheme="minorHAnsi"/>
          <w:b w:val="0"/>
          <w:bCs w:val="0"/>
          <w:color w:val="000000" w:themeColor="text1"/>
          <w:sz w:val="22"/>
          <w:szCs w:val="22"/>
        </w:rPr>
        <w:t xml:space="preserve"> been finalized by </w:t>
      </w:r>
      <w:r w:rsidRPr="000262C0">
        <w:rPr>
          <w:rFonts w:asciiTheme="minorHAnsi" w:hAnsiTheme="minorHAnsi"/>
          <w:b w:val="0"/>
          <w:color w:val="000000" w:themeColor="text1"/>
          <w:sz w:val="22"/>
          <w:szCs w:val="22"/>
        </w:rPr>
        <w:t xml:space="preserve">the California Community College’s Chancellor’s office.  </w:t>
      </w:r>
    </w:p>
    <w:p w:rsidR="00FC6422" w:rsidRPr="000262C0" w:rsidRDefault="00FC6422" w:rsidP="00E443EA">
      <w:pPr>
        <w:spacing w:after="0" w:line="240" w:lineRule="auto"/>
        <w:jc w:val="both"/>
        <w:rPr>
          <w:color w:val="000000" w:themeColor="text1"/>
        </w:rPr>
      </w:pPr>
      <w:r w:rsidRPr="000262C0">
        <w:rPr>
          <w:b/>
          <w:color w:val="000000" w:themeColor="text1"/>
        </w:rPr>
        <w:t>Expected Benefits</w:t>
      </w:r>
      <w:r w:rsidRPr="000262C0">
        <w:rPr>
          <w:color w:val="000000" w:themeColor="text1"/>
        </w:rPr>
        <w:t>: Students will graduate with an ADT in Public Health Science from Ventura College and will guaranteed admission at a Cal State University campus in a related program!</w:t>
      </w:r>
    </w:p>
    <w:p w:rsidR="00FC6422" w:rsidRPr="000262C0" w:rsidRDefault="00FC6422" w:rsidP="00E443EA">
      <w:pPr>
        <w:spacing w:after="0" w:line="240" w:lineRule="auto"/>
        <w:jc w:val="both"/>
        <w:rPr>
          <w:color w:val="000000" w:themeColor="text1"/>
        </w:rPr>
      </w:pPr>
      <w:r w:rsidRPr="000262C0">
        <w:rPr>
          <w:b/>
          <w:color w:val="000000" w:themeColor="text1"/>
        </w:rPr>
        <w:t xml:space="preserve">Goal:  </w:t>
      </w:r>
      <w:r w:rsidRPr="000262C0">
        <w:rPr>
          <w:color w:val="000000" w:themeColor="text1"/>
        </w:rPr>
        <w:t xml:space="preserve">Create the courses required </w:t>
      </w:r>
      <w:r w:rsidR="00196DE3" w:rsidRPr="000262C0">
        <w:rPr>
          <w:color w:val="000000" w:themeColor="text1"/>
        </w:rPr>
        <w:t xml:space="preserve">for the degree </w:t>
      </w:r>
      <w:r w:rsidRPr="000262C0">
        <w:rPr>
          <w:color w:val="000000" w:themeColor="text1"/>
        </w:rPr>
        <w:t xml:space="preserve">and create the </w:t>
      </w:r>
      <w:r w:rsidR="00196DE3" w:rsidRPr="000262C0">
        <w:rPr>
          <w:color w:val="000000" w:themeColor="text1"/>
        </w:rPr>
        <w:t xml:space="preserve">Public Health Science </w:t>
      </w:r>
      <w:r w:rsidRPr="000262C0">
        <w:rPr>
          <w:color w:val="000000" w:themeColor="text1"/>
        </w:rPr>
        <w:t>degree when the template for the ADT has been officially approved at the State level.</w:t>
      </w:r>
    </w:p>
    <w:p w:rsidR="00FC6422" w:rsidRPr="000262C0" w:rsidRDefault="00FC6422" w:rsidP="00E443EA">
      <w:pPr>
        <w:spacing w:after="0" w:line="240" w:lineRule="auto"/>
        <w:jc w:val="both"/>
        <w:rPr>
          <w:color w:val="000000" w:themeColor="text1"/>
        </w:rPr>
      </w:pPr>
      <w:r w:rsidRPr="000262C0">
        <w:rPr>
          <w:b/>
          <w:color w:val="000000" w:themeColor="text1"/>
        </w:rPr>
        <w:t>Performance Indicator</w:t>
      </w:r>
      <w:r w:rsidRPr="000262C0">
        <w:rPr>
          <w:color w:val="000000" w:themeColor="text1"/>
        </w:rPr>
        <w:t>: New required courses are created and degree is approved.</w:t>
      </w:r>
    </w:p>
    <w:p w:rsidR="00FC6422" w:rsidRPr="000262C0" w:rsidRDefault="00FC6422" w:rsidP="00E443EA">
      <w:pPr>
        <w:spacing w:after="0" w:line="240" w:lineRule="auto"/>
        <w:jc w:val="both"/>
        <w:rPr>
          <w:b/>
          <w:color w:val="000000" w:themeColor="text1"/>
        </w:rPr>
      </w:pPr>
      <w:r w:rsidRPr="000262C0">
        <w:rPr>
          <w:b/>
          <w:color w:val="000000" w:themeColor="text1"/>
        </w:rPr>
        <w:t xml:space="preserve">Timeline:  </w:t>
      </w:r>
      <w:sdt>
        <w:sdtPr>
          <w:rPr>
            <w:rStyle w:val="Style1"/>
            <w:color w:val="000000" w:themeColor="text1"/>
          </w:rPr>
          <w:id w:val="212240921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0262C0">
            <w:rPr>
              <w:rStyle w:val="Style1"/>
              <w:color w:val="000000" w:themeColor="text1"/>
            </w:rPr>
            <w:t>2014-2015</w:t>
          </w:r>
        </w:sdtContent>
      </w:sdt>
    </w:p>
    <w:p w:rsidR="00FC6422" w:rsidRPr="000262C0" w:rsidRDefault="00FC6422" w:rsidP="00E443EA">
      <w:pPr>
        <w:spacing w:after="0" w:line="240" w:lineRule="auto"/>
        <w:jc w:val="both"/>
        <w:rPr>
          <w:b/>
          <w:color w:val="000000" w:themeColor="text1"/>
        </w:rPr>
      </w:pPr>
      <w:r w:rsidRPr="000262C0">
        <w:rPr>
          <w:b/>
          <w:color w:val="000000" w:themeColor="text1"/>
        </w:rPr>
        <w:t xml:space="preserve">Funding Resource Category:  </w:t>
      </w:r>
      <w:sdt>
        <w:sdtPr>
          <w:rPr>
            <w:rStyle w:val="Style2"/>
            <w:color w:val="000000" w:themeColor="text1"/>
          </w:rPr>
          <w:id w:val="172686515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262C0">
            <w:rPr>
              <w:rStyle w:val="Style2"/>
              <w:color w:val="000000" w:themeColor="text1"/>
            </w:rPr>
            <w:t>No new resources needed</w:t>
          </w:r>
        </w:sdtContent>
      </w:sdt>
    </w:p>
    <w:p w:rsidR="00672CB8" w:rsidRPr="000262C0" w:rsidRDefault="00672CB8" w:rsidP="00E443EA">
      <w:pPr>
        <w:spacing w:after="0" w:line="240" w:lineRule="auto"/>
        <w:jc w:val="both"/>
        <w:rPr>
          <w:color w:val="000000" w:themeColor="text1"/>
        </w:rPr>
      </w:pPr>
      <w:r w:rsidRPr="000262C0">
        <w:rPr>
          <w:b/>
          <w:color w:val="000000" w:themeColor="text1"/>
        </w:rPr>
        <w:t xml:space="preserve">Estimated Cost: </w:t>
      </w:r>
      <w:r w:rsidRPr="000262C0">
        <w:rPr>
          <w:color w:val="000000" w:themeColor="text1"/>
        </w:rPr>
        <w:t>None</w:t>
      </w:r>
    </w:p>
    <w:p w:rsidR="00FC6422" w:rsidRPr="000262C0" w:rsidRDefault="00FC6422" w:rsidP="00E443EA">
      <w:pPr>
        <w:spacing w:after="0" w:line="240" w:lineRule="auto"/>
        <w:jc w:val="both"/>
        <w:rPr>
          <w:rStyle w:val="Style3"/>
          <w:color w:val="000000" w:themeColor="text1"/>
        </w:rPr>
      </w:pPr>
      <w:r w:rsidRPr="000262C0">
        <w:rPr>
          <w:b/>
          <w:color w:val="000000" w:themeColor="text1"/>
        </w:rPr>
        <w:t xml:space="preserve">Ranking:  </w:t>
      </w:r>
      <w:sdt>
        <w:sdtPr>
          <w:rPr>
            <w:rStyle w:val="Style3"/>
            <w:color w:val="000000" w:themeColor="text1"/>
          </w:rPr>
          <w:id w:val="-469984034"/>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262C0">
            <w:rPr>
              <w:rStyle w:val="Style3"/>
              <w:color w:val="000000" w:themeColor="text1"/>
            </w:rPr>
            <w:t>H</w:t>
          </w:r>
        </w:sdtContent>
      </w:sdt>
    </w:p>
    <w:p w:rsidR="00B73D89" w:rsidRPr="000262C0" w:rsidRDefault="00B73D89" w:rsidP="006478DE">
      <w:pPr>
        <w:spacing w:after="0" w:line="240" w:lineRule="auto"/>
        <w:jc w:val="both"/>
        <w:rPr>
          <w:color w:val="000000" w:themeColor="text1"/>
        </w:rPr>
      </w:pPr>
    </w:p>
    <w:p w:rsidR="0015091B" w:rsidRPr="000262C0" w:rsidRDefault="0015091B" w:rsidP="006478DE">
      <w:pPr>
        <w:spacing w:after="0" w:line="240" w:lineRule="auto"/>
        <w:jc w:val="both"/>
        <w:rPr>
          <w:color w:val="000000" w:themeColor="text1"/>
        </w:rPr>
      </w:pPr>
    </w:p>
    <w:p w:rsidR="0015091B" w:rsidRPr="000262C0" w:rsidRDefault="0015091B" w:rsidP="006478DE">
      <w:pPr>
        <w:spacing w:after="0" w:line="240" w:lineRule="auto"/>
        <w:jc w:val="both"/>
        <w:rPr>
          <w:color w:val="000000" w:themeColor="text1"/>
        </w:rPr>
      </w:pPr>
    </w:p>
    <w:p w:rsidR="0015091B" w:rsidRPr="000262C0" w:rsidRDefault="0015091B" w:rsidP="006478DE">
      <w:pPr>
        <w:spacing w:after="0" w:line="240" w:lineRule="auto"/>
        <w:jc w:val="both"/>
        <w:rPr>
          <w:color w:val="000000" w:themeColor="text1"/>
        </w:rPr>
      </w:pPr>
    </w:p>
    <w:p w:rsidR="0015091B" w:rsidRPr="000262C0" w:rsidRDefault="0015091B" w:rsidP="006478DE">
      <w:pPr>
        <w:spacing w:after="0" w:line="240" w:lineRule="auto"/>
        <w:jc w:val="both"/>
        <w:rPr>
          <w:color w:val="000000" w:themeColor="text1"/>
        </w:rPr>
      </w:pPr>
    </w:p>
    <w:p w:rsidR="0015091B" w:rsidRPr="000262C0" w:rsidRDefault="0015091B" w:rsidP="006478DE">
      <w:pPr>
        <w:spacing w:after="0" w:line="240" w:lineRule="auto"/>
        <w:jc w:val="both"/>
        <w:rPr>
          <w:color w:val="000000" w:themeColor="text1"/>
        </w:rPr>
      </w:pPr>
    </w:p>
    <w:p w:rsidR="0015091B" w:rsidRPr="000262C0" w:rsidRDefault="0015091B" w:rsidP="006478DE">
      <w:pPr>
        <w:spacing w:after="0" w:line="240" w:lineRule="auto"/>
        <w:jc w:val="both"/>
        <w:rPr>
          <w:color w:val="000000" w:themeColor="text1"/>
        </w:rPr>
      </w:pPr>
    </w:p>
    <w:p w:rsidR="00DD7BA6" w:rsidRPr="000262C0" w:rsidRDefault="00DD7BA6" w:rsidP="001740D7">
      <w:pPr>
        <w:spacing w:after="0" w:line="240" w:lineRule="auto"/>
        <w:rPr>
          <w:b/>
          <w:color w:val="000000" w:themeColor="text1"/>
          <w:u w:val="single"/>
        </w:rPr>
      </w:pPr>
      <w:r w:rsidRPr="000262C0">
        <w:rPr>
          <w:b/>
          <w:color w:val="000000" w:themeColor="text1"/>
          <w:u w:val="single"/>
        </w:rPr>
        <w:t>Section VI – Process Assessment</w:t>
      </w:r>
    </w:p>
    <w:p w:rsidR="00115EA3" w:rsidRPr="000262C0" w:rsidRDefault="00115EA3" w:rsidP="001740D7">
      <w:pPr>
        <w:spacing w:after="0" w:line="240" w:lineRule="auto"/>
        <w:rPr>
          <w:i/>
          <w:color w:val="000000" w:themeColor="text1"/>
          <w:sz w:val="18"/>
          <w:szCs w:val="18"/>
        </w:rPr>
      </w:pPr>
      <w:r w:rsidRPr="000262C0">
        <w:rPr>
          <w:i/>
          <w:color w:val="000000" w:themeColor="text1"/>
          <w:sz w:val="18"/>
          <w:szCs w:val="18"/>
        </w:rPr>
        <w:t>Instructions:  Please answer the following questions:</w:t>
      </w:r>
    </w:p>
    <w:p w:rsidR="00547CC6" w:rsidRPr="000262C0" w:rsidRDefault="00547CC6" w:rsidP="001740D7">
      <w:pPr>
        <w:spacing w:after="0" w:line="240" w:lineRule="auto"/>
        <w:rPr>
          <w:i/>
          <w:color w:val="000000" w:themeColor="text1"/>
          <w:sz w:val="18"/>
          <w:szCs w:val="18"/>
        </w:rPr>
      </w:pPr>
    </w:p>
    <w:p w:rsidR="00115EA3" w:rsidRPr="000262C0" w:rsidRDefault="00115EA3" w:rsidP="001740D7">
      <w:pPr>
        <w:spacing w:after="0" w:line="240" w:lineRule="auto"/>
        <w:rPr>
          <w:i/>
          <w:color w:val="000000" w:themeColor="text1"/>
          <w:sz w:val="18"/>
          <w:szCs w:val="18"/>
        </w:rPr>
      </w:pPr>
    </w:p>
    <w:p w:rsidR="00DD7BA6" w:rsidRPr="000262C0" w:rsidRDefault="001740D7" w:rsidP="001740D7">
      <w:pPr>
        <w:pStyle w:val="ListParagraph"/>
        <w:numPr>
          <w:ilvl w:val="0"/>
          <w:numId w:val="21"/>
        </w:numPr>
        <w:spacing w:after="0"/>
        <w:rPr>
          <w:b/>
          <w:color w:val="000000" w:themeColor="text1"/>
        </w:rPr>
      </w:pPr>
      <w:r w:rsidRPr="000262C0">
        <w:rPr>
          <w:b/>
          <w:color w:val="000000" w:themeColor="text1"/>
        </w:rPr>
        <w:t xml:space="preserve">How </w:t>
      </w:r>
      <w:r w:rsidR="00DD7BA6" w:rsidRPr="000262C0">
        <w:rPr>
          <w:b/>
          <w:color w:val="000000" w:themeColor="text1"/>
        </w:rPr>
        <w:t xml:space="preserve">have the changes in the program review process this year worked for your area? </w:t>
      </w:r>
    </w:p>
    <w:p w:rsidR="00DD7BA6" w:rsidRPr="000262C0" w:rsidRDefault="00547CC6" w:rsidP="00F023E7">
      <w:pPr>
        <w:spacing w:after="0" w:line="240" w:lineRule="auto"/>
        <w:ind w:left="720"/>
        <w:jc w:val="both"/>
        <w:rPr>
          <w:b/>
          <w:color w:val="000000" w:themeColor="text1"/>
        </w:rPr>
      </w:pPr>
      <w:r w:rsidRPr="000262C0">
        <w:rPr>
          <w:color w:val="000000" w:themeColor="text1"/>
        </w:rPr>
        <w:t>Reducing the amount of data given to the department chairs to the most relevant data was the most positive change in the program review process.</w:t>
      </w:r>
      <w:r w:rsidR="00411054" w:rsidRPr="000262C0">
        <w:rPr>
          <w:color w:val="000000" w:themeColor="text1"/>
        </w:rPr>
        <w:t xml:space="preserve">  There was too much data to sift through in the past two years</w:t>
      </w:r>
      <w:r w:rsidR="00411054" w:rsidRPr="000262C0">
        <w:rPr>
          <w:b/>
          <w:color w:val="000000" w:themeColor="text1"/>
        </w:rPr>
        <w:t xml:space="preserve">. </w:t>
      </w:r>
    </w:p>
    <w:p w:rsidR="00CC6430" w:rsidRPr="000262C0" w:rsidRDefault="00CC6430" w:rsidP="00F023E7">
      <w:pPr>
        <w:spacing w:after="0" w:line="240" w:lineRule="auto"/>
        <w:ind w:left="720"/>
        <w:jc w:val="both"/>
        <w:rPr>
          <w:b/>
          <w:color w:val="000000" w:themeColor="text1"/>
        </w:rPr>
      </w:pPr>
    </w:p>
    <w:p w:rsidR="00DD7BA6" w:rsidRPr="000262C0" w:rsidRDefault="00DD7BA6" w:rsidP="001740D7">
      <w:pPr>
        <w:pStyle w:val="ListParagraph"/>
        <w:numPr>
          <w:ilvl w:val="0"/>
          <w:numId w:val="21"/>
        </w:numPr>
        <w:spacing w:after="0" w:line="240" w:lineRule="auto"/>
        <w:jc w:val="both"/>
        <w:rPr>
          <w:b/>
          <w:color w:val="000000" w:themeColor="text1"/>
        </w:rPr>
      </w:pPr>
      <w:r w:rsidRPr="000262C0">
        <w:rPr>
          <w:b/>
          <w:color w:val="000000" w:themeColor="text1"/>
        </w:rPr>
        <w:t xml:space="preserve"> How would you improve the program review process based on this experience?</w:t>
      </w:r>
    </w:p>
    <w:p w:rsidR="00AC49B2" w:rsidRPr="000262C0" w:rsidRDefault="00D842AC" w:rsidP="00F023E7">
      <w:pPr>
        <w:pStyle w:val="ListParagraph"/>
        <w:spacing w:after="0" w:line="240" w:lineRule="auto"/>
        <w:rPr>
          <w:color w:val="000000" w:themeColor="text1"/>
        </w:rPr>
      </w:pPr>
      <w:r w:rsidRPr="000262C0">
        <w:rPr>
          <w:color w:val="000000" w:themeColor="text1"/>
        </w:rPr>
        <w:t>A full program r</w:t>
      </w:r>
      <w:r w:rsidR="00547CC6" w:rsidRPr="000262C0">
        <w:rPr>
          <w:color w:val="000000" w:themeColor="text1"/>
        </w:rPr>
        <w:t>eview doesn’</w:t>
      </w:r>
      <w:r w:rsidR="00F023E7" w:rsidRPr="000262C0">
        <w:rPr>
          <w:color w:val="000000" w:themeColor="text1"/>
        </w:rPr>
        <w:t xml:space="preserve">t need to be done every year.  </w:t>
      </w:r>
      <w:r w:rsidR="00CC6430" w:rsidRPr="000262C0">
        <w:rPr>
          <w:color w:val="000000" w:themeColor="text1"/>
        </w:rPr>
        <w:t>E</w:t>
      </w:r>
      <w:r w:rsidR="00547CC6" w:rsidRPr="000262C0">
        <w:rPr>
          <w:color w:val="000000" w:themeColor="text1"/>
        </w:rPr>
        <w:t>very three years is probably optimal</w:t>
      </w:r>
      <w:r w:rsidR="00CC6430" w:rsidRPr="000262C0">
        <w:rPr>
          <w:color w:val="000000" w:themeColor="text1"/>
        </w:rPr>
        <w:t xml:space="preserve"> for program review</w:t>
      </w:r>
      <w:r w:rsidR="00547CC6" w:rsidRPr="000262C0">
        <w:rPr>
          <w:color w:val="000000" w:themeColor="text1"/>
        </w:rPr>
        <w:t>.</w:t>
      </w:r>
      <w:r w:rsidRPr="000262C0">
        <w:rPr>
          <w:color w:val="000000" w:themeColor="text1"/>
        </w:rPr>
        <w:t xml:space="preserve">  Also, keep </w:t>
      </w:r>
      <w:r w:rsidRPr="000262C0">
        <w:rPr>
          <w:color w:val="000000" w:themeColor="text1"/>
          <w:u w:val="single"/>
        </w:rPr>
        <w:t>this</w:t>
      </w:r>
      <w:r w:rsidRPr="000262C0">
        <w:rPr>
          <w:color w:val="000000" w:themeColor="text1"/>
        </w:rPr>
        <w:t xml:space="preserve"> same general format for program review.  When the format changes every few years,</w:t>
      </w:r>
      <w:r w:rsidR="00F023E7" w:rsidRPr="000262C0">
        <w:rPr>
          <w:color w:val="000000" w:themeColor="text1"/>
        </w:rPr>
        <w:t xml:space="preserve"> we are </w:t>
      </w:r>
      <w:r w:rsidR="00CC6430" w:rsidRPr="000262C0">
        <w:rPr>
          <w:color w:val="000000" w:themeColor="text1"/>
        </w:rPr>
        <w:t xml:space="preserve">continually </w:t>
      </w:r>
      <w:r w:rsidR="00F023E7" w:rsidRPr="000262C0">
        <w:rPr>
          <w:color w:val="000000" w:themeColor="text1"/>
        </w:rPr>
        <w:t>starting over, instead of building on the past few years, which is how program review should function.</w:t>
      </w:r>
    </w:p>
    <w:p w:rsidR="00CC6430" w:rsidRPr="000262C0" w:rsidRDefault="00CC6430" w:rsidP="00F023E7">
      <w:pPr>
        <w:pStyle w:val="ListParagraph"/>
        <w:spacing w:after="0" w:line="240" w:lineRule="auto"/>
        <w:rPr>
          <w:color w:val="000000" w:themeColor="text1"/>
        </w:rPr>
      </w:pPr>
    </w:p>
    <w:p w:rsidR="00AC49B2" w:rsidRPr="000262C0" w:rsidRDefault="00AC49B2" w:rsidP="001740D7">
      <w:pPr>
        <w:pStyle w:val="ListParagraph"/>
        <w:numPr>
          <w:ilvl w:val="0"/>
          <w:numId w:val="21"/>
        </w:numPr>
        <w:spacing w:after="0" w:line="240" w:lineRule="auto"/>
        <w:jc w:val="both"/>
        <w:rPr>
          <w:b/>
          <w:color w:val="000000" w:themeColor="text1"/>
        </w:rPr>
      </w:pPr>
      <w:r w:rsidRPr="000262C0">
        <w:rPr>
          <w:b/>
          <w:color w:val="000000" w:themeColor="text1"/>
        </w:rPr>
        <w:t>Appeals</w:t>
      </w:r>
    </w:p>
    <w:p w:rsidR="00AC49B2" w:rsidRPr="000262C0" w:rsidRDefault="00AC49B2" w:rsidP="00AC49B2">
      <w:pPr>
        <w:pStyle w:val="ListParagraph"/>
        <w:rPr>
          <w:b/>
          <w:color w:val="000000" w:themeColor="text1"/>
        </w:rPr>
      </w:pPr>
    </w:p>
    <w:p w:rsidR="006D2D30" w:rsidRPr="000262C0" w:rsidRDefault="006D2D30" w:rsidP="006D2D30">
      <w:pPr>
        <w:pStyle w:val="ListParagraph"/>
        <w:spacing w:after="0" w:line="240" w:lineRule="auto"/>
        <w:jc w:val="both"/>
        <w:rPr>
          <w:color w:val="000000" w:themeColor="text1"/>
        </w:rPr>
      </w:pPr>
      <w:r w:rsidRPr="000262C0">
        <w:rPr>
          <w:color w:val="000000" w:themeColor="text1"/>
        </w:rPr>
        <w:t xml:space="preserve">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  </w:t>
      </w:r>
    </w:p>
    <w:p w:rsidR="00AC49B2" w:rsidRPr="000262C0" w:rsidRDefault="00AC49B2" w:rsidP="00AC49B2">
      <w:pPr>
        <w:pStyle w:val="ListParagraph"/>
        <w:spacing w:after="0" w:line="240" w:lineRule="auto"/>
        <w:jc w:val="both"/>
        <w:rPr>
          <w:color w:val="000000" w:themeColor="text1"/>
        </w:rPr>
      </w:pPr>
    </w:p>
    <w:p w:rsidR="00AC49B2" w:rsidRPr="000262C0" w:rsidRDefault="00AC49B2" w:rsidP="00AC49B2">
      <w:pPr>
        <w:pStyle w:val="ListParagraph"/>
        <w:spacing w:after="0" w:line="240" w:lineRule="auto"/>
        <w:jc w:val="both"/>
        <w:rPr>
          <w:color w:val="000000" w:themeColor="text1"/>
        </w:rPr>
      </w:pPr>
      <w:r w:rsidRPr="000262C0">
        <w:rPr>
          <w:color w:val="000000" w:themeColor="text1"/>
        </w:rPr>
        <w:t xml:space="preserve">If you choose to appeal, please complete the </w:t>
      </w:r>
      <w:r w:rsidR="00D77FA8" w:rsidRPr="000262C0">
        <w:rPr>
          <w:color w:val="000000" w:themeColor="text1"/>
        </w:rPr>
        <w:t>Appeals</w:t>
      </w:r>
      <w:r w:rsidRPr="000262C0">
        <w:rPr>
          <w:color w:val="000000" w:themeColor="text1"/>
        </w:rPr>
        <w:t xml:space="preserve"> form</w:t>
      </w:r>
      <w:r w:rsidR="00D77FA8" w:rsidRPr="000262C0">
        <w:rPr>
          <w:color w:val="000000" w:themeColor="text1"/>
        </w:rPr>
        <w:t xml:space="preserve"> (Appendix E)</w:t>
      </w:r>
      <w:r w:rsidRPr="000262C0">
        <w:rPr>
          <w:color w:val="000000" w:themeColor="text1"/>
        </w:rPr>
        <w:t xml:space="preserve"> that explains and supports your position.  Forms are located at the Program Review VC website.</w:t>
      </w:r>
    </w:p>
    <w:p w:rsidR="00AC49B2" w:rsidRPr="000262C0" w:rsidRDefault="00AC49B2" w:rsidP="00AC49B2">
      <w:pPr>
        <w:pStyle w:val="ListParagraph"/>
        <w:spacing w:after="0" w:line="240" w:lineRule="auto"/>
        <w:jc w:val="both"/>
        <w:rPr>
          <w:color w:val="000000" w:themeColor="text1"/>
        </w:rPr>
      </w:pPr>
    </w:p>
    <w:p w:rsidR="00AC49B2" w:rsidRPr="000262C0" w:rsidRDefault="00AC49B2" w:rsidP="00AC49B2">
      <w:pPr>
        <w:pStyle w:val="ListParagraph"/>
        <w:spacing w:after="0" w:line="240" w:lineRule="auto"/>
        <w:jc w:val="both"/>
        <w:rPr>
          <w:color w:val="000000" w:themeColor="text1"/>
        </w:rPr>
      </w:pPr>
      <w:r w:rsidRPr="000262C0">
        <w:rPr>
          <w:color w:val="000000" w:themeColor="text1"/>
        </w:rPr>
        <w:t>The appeal will be handled at the next higher level of the program review process.</w:t>
      </w:r>
    </w:p>
    <w:p w:rsidR="00EF2620" w:rsidRPr="000262C0" w:rsidRDefault="00EF2620" w:rsidP="00DC541D">
      <w:pPr>
        <w:spacing w:after="0"/>
        <w:rPr>
          <w:b/>
          <w:color w:val="000000" w:themeColor="text1"/>
          <w:u w:val="single"/>
        </w:rPr>
      </w:pPr>
    </w:p>
    <w:p w:rsidR="00EF2620" w:rsidRPr="000262C0" w:rsidRDefault="00EF2620" w:rsidP="00DC541D">
      <w:pPr>
        <w:spacing w:after="0"/>
        <w:rPr>
          <w:b/>
          <w:color w:val="000000" w:themeColor="text1"/>
          <w:u w:val="single"/>
        </w:rPr>
      </w:pPr>
    </w:p>
    <w:p w:rsidR="00E26556" w:rsidRPr="000262C0" w:rsidRDefault="00847D2E" w:rsidP="00DC541D">
      <w:pPr>
        <w:spacing w:after="0"/>
        <w:rPr>
          <w:color w:val="000000" w:themeColor="text1"/>
          <w:u w:val="single"/>
        </w:rPr>
      </w:pPr>
      <w:r w:rsidRPr="000262C0">
        <w:rPr>
          <w:b/>
          <w:color w:val="000000" w:themeColor="text1"/>
          <w:u w:val="single"/>
        </w:rPr>
        <w:t xml:space="preserve">VII </w:t>
      </w:r>
      <w:r w:rsidR="004F3A99" w:rsidRPr="000262C0">
        <w:rPr>
          <w:b/>
          <w:color w:val="000000" w:themeColor="text1"/>
          <w:u w:val="single"/>
        </w:rPr>
        <w:t>–</w:t>
      </w:r>
      <w:r w:rsidRPr="000262C0">
        <w:rPr>
          <w:b/>
          <w:color w:val="000000" w:themeColor="text1"/>
          <w:u w:val="single"/>
        </w:rPr>
        <w:t xml:space="preserve"> </w:t>
      </w:r>
      <w:r w:rsidR="00004EF2" w:rsidRPr="000262C0">
        <w:rPr>
          <w:b/>
          <w:color w:val="000000" w:themeColor="text1"/>
          <w:u w:val="single"/>
        </w:rPr>
        <w:t>Submission Verification</w:t>
      </w:r>
    </w:p>
    <w:p w:rsidR="00E26556" w:rsidRPr="000262C0" w:rsidRDefault="00EF2620" w:rsidP="00DC541D">
      <w:pPr>
        <w:spacing w:after="0"/>
        <w:rPr>
          <w:i/>
          <w:color w:val="000000" w:themeColor="text1"/>
          <w:sz w:val="18"/>
          <w:szCs w:val="18"/>
        </w:rPr>
      </w:pPr>
      <w:r w:rsidRPr="000262C0">
        <w:rPr>
          <w:i/>
          <w:color w:val="000000" w:themeColor="text1"/>
          <w:sz w:val="18"/>
          <w:szCs w:val="18"/>
        </w:rPr>
        <w:t>Instructions:  Please complete the following section:</w:t>
      </w:r>
    </w:p>
    <w:p w:rsidR="00EF2620" w:rsidRPr="000262C0" w:rsidRDefault="00EF2620" w:rsidP="00DC541D">
      <w:pPr>
        <w:spacing w:after="0"/>
        <w:rPr>
          <w:b/>
          <w:color w:val="000000" w:themeColor="text1"/>
        </w:rPr>
      </w:pPr>
    </w:p>
    <w:p w:rsidR="00E26556" w:rsidRPr="000262C0" w:rsidRDefault="00E26556" w:rsidP="00DC541D">
      <w:pPr>
        <w:spacing w:after="0"/>
        <w:rPr>
          <w:b/>
          <w:color w:val="000000" w:themeColor="text1"/>
        </w:rPr>
      </w:pPr>
      <w:r w:rsidRPr="000262C0">
        <w:rPr>
          <w:b/>
          <w:color w:val="000000" w:themeColor="text1"/>
        </w:rPr>
        <w:t>Program/Department:</w:t>
      </w:r>
      <w:r w:rsidR="00F84E21" w:rsidRPr="000262C0">
        <w:rPr>
          <w:b/>
          <w:color w:val="000000" w:themeColor="text1"/>
        </w:rPr>
        <w:t xml:space="preserve"> Health and Holistic Studies</w:t>
      </w:r>
    </w:p>
    <w:p w:rsidR="00E26556" w:rsidRPr="000262C0" w:rsidRDefault="00E26556" w:rsidP="00DC541D">
      <w:pPr>
        <w:spacing w:after="0"/>
        <w:rPr>
          <w:color w:val="000000" w:themeColor="text1"/>
        </w:rPr>
      </w:pPr>
      <w:r w:rsidRPr="000262C0">
        <w:rPr>
          <w:b/>
          <w:color w:val="000000" w:themeColor="text1"/>
        </w:rPr>
        <w:t xml:space="preserve">Preparer:    </w:t>
      </w:r>
      <w:r w:rsidR="00F84E21" w:rsidRPr="000262C0">
        <w:rPr>
          <w:b/>
          <w:color w:val="000000" w:themeColor="text1"/>
        </w:rPr>
        <w:t>Raeann Koerner</w:t>
      </w:r>
    </w:p>
    <w:p w:rsidR="00E26556" w:rsidRPr="000262C0" w:rsidRDefault="00E26556" w:rsidP="00DC541D">
      <w:pPr>
        <w:spacing w:after="0"/>
        <w:rPr>
          <w:b/>
          <w:color w:val="000000" w:themeColor="text1"/>
        </w:rPr>
      </w:pPr>
      <w:r w:rsidRPr="000262C0">
        <w:rPr>
          <w:b/>
          <w:color w:val="000000" w:themeColor="text1"/>
        </w:rPr>
        <w:t xml:space="preserve">Dates met (include email discussions): </w:t>
      </w:r>
      <w:r w:rsidR="00F84E21" w:rsidRPr="000262C0">
        <w:rPr>
          <w:b/>
          <w:color w:val="000000" w:themeColor="text1"/>
        </w:rPr>
        <w:t>Health Education</w:t>
      </w:r>
      <w:r w:rsidRPr="000262C0">
        <w:rPr>
          <w:b/>
          <w:color w:val="000000" w:themeColor="text1"/>
        </w:rPr>
        <w:t xml:space="preserve"> </w:t>
      </w:r>
      <w:r w:rsidR="00F84E21" w:rsidRPr="000262C0">
        <w:rPr>
          <w:b/>
          <w:color w:val="000000" w:themeColor="text1"/>
        </w:rPr>
        <w:t>Faculty Meeting Dates:</w:t>
      </w:r>
    </w:p>
    <w:p w:rsidR="008D13B2" w:rsidRPr="000262C0" w:rsidRDefault="00F84E21" w:rsidP="00D07654">
      <w:pPr>
        <w:spacing w:after="0"/>
        <w:rPr>
          <w:color w:val="000000" w:themeColor="text1"/>
          <w:sz w:val="20"/>
          <w:szCs w:val="20"/>
        </w:rPr>
      </w:pPr>
      <w:r w:rsidRPr="000262C0">
        <w:rPr>
          <w:b/>
          <w:color w:val="000000" w:themeColor="text1"/>
        </w:rPr>
        <w:tab/>
      </w:r>
      <w:r w:rsidR="00D07654" w:rsidRPr="000262C0">
        <w:rPr>
          <w:color w:val="000000" w:themeColor="text1"/>
          <w:sz w:val="20"/>
          <w:szCs w:val="20"/>
        </w:rPr>
        <w:t>January 28, 2015</w:t>
      </w:r>
    </w:p>
    <w:p w:rsidR="00D07654" w:rsidRDefault="00D07654" w:rsidP="00D07654">
      <w:pPr>
        <w:spacing w:after="0"/>
        <w:rPr>
          <w:color w:val="000000" w:themeColor="text1"/>
          <w:sz w:val="20"/>
          <w:szCs w:val="20"/>
        </w:rPr>
      </w:pPr>
      <w:r w:rsidRPr="000262C0">
        <w:rPr>
          <w:color w:val="000000" w:themeColor="text1"/>
          <w:sz w:val="20"/>
          <w:szCs w:val="20"/>
        </w:rPr>
        <w:tab/>
        <w:t>February 3-5, 2015 (Email discussions)</w:t>
      </w:r>
    </w:p>
    <w:p w:rsidR="007136E7" w:rsidRPr="000262C0" w:rsidRDefault="007136E7" w:rsidP="00D07654">
      <w:pPr>
        <w:spacing w:after="0"/>
        <w:rPr>
          <w:color w:val="000000" w:themeColor="text1"/>
          <w:sz w:val="20"/>
          <w:szCs w:val="20"/>
        </w:rPr>
      </w:pPr>
      <w:r>
        <w:rPr>
          <w:color w:val="000000" w:themeColor="text1"/>
          <w:sz w:val="20"/>
          <w:szCs w:val="20"/>
        </w:rPr>
        <w:tab/>
        <w:t>February 4, 2015</w:t>
      </w:r>
    </w:p>
    <w:p w:rsidR="004F3A99" w:rsidRPr="000262C0" w:rsidRDefault="004F3A99" w:rsidP="00DC541D">
      <w:pPr>
        <w:spacing w:after="0"/>
        <w:rPr>
          <w:b/>
          <w:color w:val="000000" w:themeColor="text1"/>
        </w:rPr>
      </w:pPr>
      <w:r w:rsidRPr="000262C0">
        <w:rPr>
          <w:b/>
          <w:color w:val="000000" w:themeColor="text1"/>
        </w:rPr>
        <w:t>List of Faculty who participated in the program Review Process:</w:t>
      </w:r>
    </w:p>
    <w:p w:rsidR="00E26556" w:rsidRPr="000262C0" w:rsidRDefault="00F84E21" w:rsidP="00D07654">
      <w:pPr>
        <w:spacing w:after="0"/>
        <w:ind w:left="720"/>
        <w:rPr>
          <w:color w:val="000000" w:themeColor="text1"/>
        </w:rPr>
      </w:pPr>
      <w:r w:rsidRPr="000262C0">
        <w:rPr>
          <w:color w:val="000000" w:themeColor="text1"/>
        </w:rPr>
        <w:t>Raeann Koerner, Nancy Fredrickson, Maureen Eliot, Mary M</w:t>
      </w:r>
      <w:r w:rsidR="0077103B" w:rsidRPr="000262C0">
        <w:rPr>
          <w:color w:val="000000" w:themeColor="text1"/>
        </w:rPr>
        <w:t>cDonough</w:t>
      </w:r>
      <w:r w:rsidR="00D07654" w:rsidRPr="000262C0">
        <w:rPr>
          <w:color w:val="000000" w:themeColor="text1"/>
        </w:rPr>
        <w:t>, David Carey, Michelle Bailey, Diane Vandermay, Dawn Underraga, Lynn Shuler, Joey Ramirez</w:t>
      </w:r>
    </w:p>
    <w:p w:rsidR="00D07654" w:rsidRPr="000262C0" w:rsidRDefault="00D07654" w:rsidP="00D07654">
      <w:pPr>
        <w:spacing w:after="0"/>
        <w:ind w:left="720"/>
        <w:rPr>
          <w:color w:val="000000" w:themeColor="text1"/>
        </w:rPr>
      </w:pPr>
    </w:p>
    <w:p w:rsidR="00E26556" w:rsidRDefault="00AF36CE" w:rsidP="00DC541D">
      <w:pPr>
        <w:spacing w:after="0"/>
        <w:rPr>
          <w:color w:val="000000" w:themeColor="text1"/>
        </w:rPr>
      </w:pPr>
      <w:sdt>
        <w:sdtPr>
          <w:rPr>
            <w:color w:val="000000" w:themeColor="text1"/>
          </w:rPr>
          <w:id w:val="13994981"/>
        </w:sdtPr>
        <w:sdtEndPr/>
        <w:sdtContent>
          <w:r w:rsidR="00F84E21" w:rsidRPr="000262C0">
            <w:rPr>
              <w:rFonts w:ascii="MS Gothic" w:eastAsia="MS Gothic" w:hAnsi="MS Gothic"/>
              <w:color w:val="000000" w:themeColor="text1"/>
            </w:rPr>
            <w:t>X</w:t>
          </w:r>
        </w:sdtContent>
      </w:sdt>
      <w:r w:rsidR="00EF2620" w:rsidRPr="000262C0">
        <w:rPr>
          <w:color w:val="000000" w:themeColor="text1"/>
        </w:rPr>
        <w:t xml:space="preserve">  </w:t>
      </w:r>
      <w:r w:rsidR="00E26556" w:rsidRPr="000262C0">
        <w:rPr>
          <w:b/>
          <w:color w:val="000000" w:themeColor="text1"/>
        </w:rPr>
        <w:t xml:space="preserve">Preparer </w:t>
      </w:r>
      <w:r w:rsidR="004F3A99" w:rsidRPr="000262C0">
        <w:rPr>
          <w:b/>
          <w:color w:val="000000" w:themeColor="text1"/>
        </w:rPr>
        <w:t xml:space="preserve">Verification:  </w:t>
      </w:r>
      <w:r w:rsidR="004F3A99" w:rsidRPr="000262C0">
        <w:rPr>
          <w:color w:val="000000" w:themeColor="text1"/>
        </w:rPr>
        <w:t>I verify that this program document</w:t>
      </w:r>
      <w:r w:rsidR="00032811" w:rsidRPr="000262C0">
        <w:rPr>
          <w:color w:val="000000" w:themeColor="text1"/>
        </w:rPr>
        <w:t xml:space="preserve"> was completed in accordance with the program review process.</w:t>
      </w:r>
      <w:r w:rsidR="00E26556" w:rsidRPr="000262C0">
        <w:rPr>
          <w:color w:val="000000" w:themeColor="text1"/>
        </w:rPr>
        <w:t xml:space="preserve"> </w:t>
      </w:r>
    </w:p>
    <w:p w:rsidR="00950C3D" w:rsidRPr="007136E7" w:rsidRDefault="00950C3D" w:rsidP="00DC541D">
      <w:pPr>
        <w:spacing w:after="0"/>
        <w:rPr>
          <w:rFonts w:ascii="Lucida Handwriting" w:hAnsi="Lucida Handwriting"/>
          <w:b/>
          <w:color w:val="000000" w:themeColor="text1"/>
          <w:sz w:val="28"/>
          <w:szCs w:val="28"/>
        </w:rPr>
      </w:pPr>
      <w:r w:rsidRPr="007136E7">
        <w:rPr>
          <w:rFonts w:ascii="Lucida Handwriting" w:hAnsi="Lucida Handwriting"/>
          <w:b/>
          <w:color w:val="000000" w:themeColor="text1"/>
          <w:sz w:val="28"/>
          <w:szCs w:val="28"/>
        </w:rPr>
        <w:t>Raeann Koerner</w:t>
      </w:r>
    </w:p>
    <w:p w:rsidR="00EF2620" w:rsidRPr="000262C0" w:rsidRDefault="00EF2620" w:rsidP="00DC541D">
      <w:pPr>
        <w:spacing w:after="0"/>
        <w:rPr>
          <w:b/>
          <w:color w:val="000000" w:themeColor="text1"/>
        </w:rPr>
      </w:pPr>
    </w:p>
    <w:p w:rsidR="0006522C" w:rsidRPr="000262C0" w:rsidRDefault="00AF36CE" w:rsidP="002A5820">
      <w:pPr>
        <w:spacing w:after="0"/>
        <w:rPr>
          <w:color w:val="000000" w:themeColor="text1"/>
        </w:rPr>
      </w:pPr>
      <w:sdt>
        <w:sdtPr>
          <w:rPr>
            <w:color w:val="000000" w:themeColor="text1"/>
          </w:rPr>
          <w:id w:val="13994982"/>
        </w:sdtPr>
        <w:sdtEndPr/>
        <w:sdtContent>
          <w:r w:rsidR="00EF2620" w:rsidRPr="000262C0">
            <w:rPr>
              <w:rFonts w:ascii="MS Gothic" w:eastAsia="MS Gothic" w:hAnsi="MS Gothic" w:hint="eastAsia"/>
              <w:color w:val="000000" w:themeColor="text1"/>
            </w:rPr>
            <w:t>☐</w:t>
          </w:r>
        </w:sdtContent>
      </w:sdt>
      <w:r w:rsidR="00EF2620" w:rsidRPr="000262C0">
        <w:rPr>
          <w:color w:val="000000" w:themeColor="text1"/>
        </w:rPr>
        <w:t xml:space="preserve">  </w:t>
      </w:r>
      <w:r w:rsidR="001747EA" w:rsidRPr="000262C0">
        <w:rPr>
          <w:b/>
          <w:color w:val="000000" w:themeColor="text1"/>
        </w:rPr>
        <w:t xml:space="preserve">Dean </w:t>
      </w:r>
      <w:r w:rsidR="00EF2620" w:rsidRPr="000262C0">
        <w:rPr>
          <w:b/>
          <w:color w:val="000000" w:themeColor="text1"/>
        </w:rPr>
        <w:t>Verification</w:t>
      </w:r>
      <w:r w:rsidR="00032811" w:rsidRPr="000262C0">
        <w:rPr>
          <w:b/>
          <w:color w:val="000000" w:themeColor="text1"/>
        </w:rPr>
        <w:t xml:space="preserve">:  </w:t>
      </w:r>
      <w:r w:rsidR="00EF2620" w:rsidRPr="000262C0">
        <w:rPr>
          <w:color w:val="000000" w:themeColor="text1"/>
        </w:rPr>
        <w:t>I verify that I have reviewed this program review document and find it complete.</w:t>
      </w:r>
      <w:r w:rsidR="006D2D30" w:rsidRPr="000262C0">
        <w:rPr>
          <w:color w:val="000000" w:themeColor="text1"/>
        </w:rPr>
        <w:t xml:space="preserve">  Dean may also provide comments (optional):</w:t>
      </w:r>
    </w:p>
    <w:p w:rsidR="002A5820" w:rsidRPr="000262C0" w:rsidRDefault="002A5820">
      <w:pPr>
        <w:rPr>
          <w:color w:val="000000" w:themeColor="text1"/>
        </w:rPr>
      </w:pPr>
      <w:r w:rsidRPr="000262C0">
        <w:rPr>
          <w:color w:val="000000" w:themeColor="text1"/>
        </w:rPr>
        <w:br w:type="page"/>
      </w:r>
    </w:p>
    <w:p w:rsidR="002A5820" w:rsidRPr="000262C0" w:rsidRDefault="00AF36CE" w:rsidP="00325367">
      <w:pPr>
        <w:jc w:val="center"/>
        <w:rPr>
          <w:rFonts w:ascii="Tahoma" w:hAnsi="Tahoma" w:cs="Tahoma"/>
          <w:b/>
          <w:color w:val="000000" w:themeColor="text1"/>
          <w:sz w:val="48"/>
          <w:szCs w:val="48"/>
        </w:rPr>
      </w:pPr>
      <w:r>
        <w:rPr>
          <w:rFonts w:ascii="Tahoma" w:hAnsi="Tahoma" w:cs="Tahoma"/>
          <w:b/>
          <w:noProof/>
          <w:color w:val="000000" w:themeColor="text1"/>
          <w:sz w:val="48"/>
          <w:szCs w:val="48"/>
        </w:rPr>
        <w:lastRenderedPageBreak/>
        <w:pict>
          <v:shapetype id="_x0000_t202" coordsize="21600,21600" o:spt="202" path="m,l,21600r21600,l21600,xe">
            <v:stroke joinstyle="miter"/>
            <v:path gradientshapeok="t" o:connecttype="rect"/>
          </v:shapetype>
          <v:shape id="Text Box 10" o:spid="_x0000_s1027" type="#_x0000_t202" style="position:absolute;left:0;text-align:left;margin-left:432.6pt;margin-top:-81.4pt;width:67.1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1lhgIAABc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" stroked="f">
            <v:textbox>
              <w:txbxContent>
                <w:p w:rsidR="000262C0" w:rsidRDefault="000262C0">
                  <w:r>
                    <w:t>Appendix-A</w:t>
                  </w:r>
                </w:p>
              </w:txbxContent>
            </v:textbox>
          </v:shape>
        </w:pict>
      </w:r>
      <w:r>
        <w:rPr>
          <w:rFonts w:ascii="Tahoma" w:hAnsi="Tahoma" w:cs="Tahoma"/>
          <w:b/>
          <w:noProof/>
          <w:color w:val="000000" w:themeColor="text1"/>
          <w:sz w:val="48"/>
          <w:szCs w:val="4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JC2Cu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0262C0" w:rsidRDefault="000262C0"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0262C0" w:rsidRPr="00D759E3" w:rsidRDefault="000262C0" w:rsidP="00325367">
                  <w:pPr>
                    <w:jc w:val="center"/>
                    <w:rPr>
                      <w:rFonts w:ascii="Tahoma" w:hAnsi="Tahoma" w:cs="Tahoma"/>
                      <w:b/>
                      <w:sz w:val="20"/>
                      <w:szCs w:val="20"/>
                    </w:rPr>
                  </w:pPr>
                  <w:r>
                    <w:rPr>
                      <w:rFonts w:ascii="Tahoma" w:hAnsi="Tahoma" w:cs="Tahoma"/>
                      <w:b/>
                      <w:sz w:val="32"/>
                      <w:szCs w:val="32"/>
                    </w:rPr>
                    <w:t>o</w:t>
                  </w:r>
                </w:p>
              </w:txbxContent>
            </v:textbox>
          </v:shape>
        </w:pict>
      </w:r>
      <w:r w:rsidR="002A5820" w:rsidRPr="000262C0">
        <w:rPr>
          <w:rFonts w:ascii="Tahoma" w:hAnsi="Tahoma" w:cs="Tahoma"/>
          <w:b/>
          <w:color w:val="000000" w:themeColor="text1"/>
          <w:sz w:val="48"/>
          <w:szCs w:val="48"/>
        </w:rPr>
        <w:t>Program Review Process Map</w:t>
      </w:r>
    </w:p>
    <w:p w:rsidR="002A5820" w:rsidRPr="000262C0" w:rsidRDefault="00AF36CE" w:rsidP="00325367">
      <w:pPr>
        <w:jc w:val="center"/>
        <w:rPr>
          <w:rFonts w:ascii="Tahoma" w:hAnsi="Tahoma" w:cs="Tahoma"/>
          <w:b/>
          <w:color w:val="000000" w:themeColor="text1"/>
          <w:sz w:val="60"/>
          <w:szCs w:val="60"/>
        </w:rPr>
      </w:pPr>
      <w:r>
        <w:rPr>
          <w:rFonts w:ascii="Tahoma" w:hAnsi="Tahoma" w:cs="Tahoma"/>
          <w:b/>
          <w:noProof/>
          <w:color w:val="000000" w:themeColor="text1"/>
          <w:sz w:val="60"/>
          <w:szCs w:val="60"/>
        </w:rPr>
        <w:pict>
          <v:shape id="AutoShape 31" o:spid="_x0000_s1029"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60 -167 593 -84 30 837 -59 2009 -59 19088 -30 20009 356 21349 742 21684 831 21684 20740 21684 20829 21684 21214 21349 21600 20009 21659 18753 21659 2428 21570 837 20977 -84 20710 -167 860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L8A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" fillcolor="white [3212]" strokecolor="#974706 [1609]" strokeweight="2.5pt">
            <v:shadow color="#868686"/>
            <v:textbox>
              <w:txbxContent>
                <w:p w:rsidR="000262C0" w:rsidRPr="006572BC" w:rsidRDefault="000262C0"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0262C0" w:rsidRDefault="000262C0" w:rsidP="00C31239">
                  <w:pPr>
                    <w:pStyle w:val="ListParagraph"/>
                    <w:numPr>
                      <w:ilvl w:val="0"/>
                      <w:numId w:val="39"/>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0262C0" w:rsidRPr="00DC560F" w:rsidRDefault="000262C0" w:rsidP="00C31239">
                  <w:pPr>
                    <w:pStyle w:val="ListParagraph"/>
                    <w:numPr>
                      <w:ilvl w:val="0"/>
                      <w:numId w:val="39"/>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0262C0" w:rsidTr="00AD5196">
                    <w:trPr>
                      <w:trHeight w:val="350"/>
                    </w:trPr>
                    <w:tc>
                      <w:tcPr>
                        <w:tcW w:w="1620" w:type="dxa"/>
                      </w:tcPr>
                      <w:p w:rsidR="000262C0" w:rsidRPr="00574C08" w:rsidRDefault="000262C0" w:rsidP="00C31239">
                        <w:pPr>
                          <w:pStyle w:val="ListParagraph"/>
                          <w:numPr>
                            <w:ilvl w:val="0"/>
                            <w:numId w:val="41"/>
                          </w:numPr>
                          <w:ind w:left="0"/>
                          <w:rPr>
                            <w:rFonts w:ascii="Tahoma" w:hAnsi="Tahoma" w:cs="Tahoma"/>
                            <w:b/>
                            <w:sz w:val="24"/>
                            <w:szCs w:val="24"/>
                          </w:rPr>
                        </w:pPr>
                        <w:r w:rsidRPr="00574C08">
                          <w:rPr>
                            <w:rFonts w:ascii="Tahoma" w:hAnsi="Tahoma" w:cs="Tahoma"/>
                            <w:b/>
                            <w:sz w:val="24"/>
                            <w:szCs w:val="24"/>
                          </w:rPr>
                          <w:t>A.  SLO’s</w:t>
                        </w:r>
                      </w:p>
                    </w:tc>
                    <w:tc>
                      <w:tcPr>
                        <w:tcW w:w="2070" w:type="dxa"/>
                      </w:tcPr>
                      <w:p w:rsidR="000262C0" w:rsidRPr="00574C08" w:rsidRDefault="000262C0" w:rsidP="00C31239">
                        <w:pPr>
                          <w:pStyle w:val="ListParagraph"/>
                          <w:numPr>
                            <w:ilvl w:val="0"/>
                            <w:numId w:val="41"/>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0262C0" w:rsidRPr="00574C08" w:rsidRDefault="000262C0" w:rsidP="00C31239">
                        <w:pPr>
                          <w:pStyle w:val="ListParagraph"/>
                          <w:numPr>
                            <w:ilvl w:val="0"/>
                            <w:numId w:val="41"/>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0262C0" w:rsidRPr="00574C08" w:rsidRDefault="000262C0" w:rsidP="00C31239">
                        <w:pPr>
                          <w:pStyle w:val="ListParagraph"/>
                          <w:numPr>
                            <w:ilvl w:val="0"/>
                            <w:numId w:val="41"/>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0262C0" w:rsidRPr="00574C08" w:rsidRDefault="000262C0" w:rsidP="00C31239">
                        <w:pPr>
                          <w:pStyle w:val="ListParagraph"/>
                          <w:numPr>
                            <w:ilvl w:val="0"/>
                            <w:numId w:val="41"/>
                          </w:numPr>
                          <w:ind w:left="0"/>
                          <w:rPr>
                            <w:rFonts w:ascii="Tahoma" w:hAnsi="Tahoma" w:cs="Tahoma"/>
                            <w:b/>
                            <w:sz w:val="24"/>
                            <w:szCs w:val="24"/>
                          </w:rPr>
                        </w:pPr>
                        <w:r w:rsidRPr="00574C08">
                          <w:rPr>
                            <w:rFonts w:ascii="Tahoma" w:hAnsi="Tahoma" w:cs="Tahoma"/>
                            <w:b/>
                            <w:sz w:val="24"/>
                            <w:szCs w:val="24"/>
                          </w:rPr>
                          <w:t xml:space="preserve"> E.  Other</w:t>
                        </w:r>
                      </w:p>
                    </w:tc>
                  </w:tr>
                  <w:tr w:rsidR="000262C0" w:rsidTr="00AD5196">
                    <w:trPr>
                      <w:trHeight w:val="276"/>
                    </w:trPr>
                    <w:tc>
                      <w:tcPr>
                        <w:tcW w:w="1620" w:type="dxa"/>
                      </w:tcPr>
                      <w:p w:rsidR="000262C0" w:rsidRPr="00E4586B" w:rsidRDefault="000262C0" w:rsidP="002C4C2F">
                        <w:pPr>
                          <w:rPr>
                            <w:rFonts w:ascii="Tahoma" w:hAnsi="Tahoma" w:cs="Tahoma"/>
                            <w:b/>
                            <w:sz w:val="20"/>
                            <w:szCs w:val="20"/>
                          </w:rPr>
                        </w:pPr>
                      </w:p>
                    </w:tc>
                    <w:tc>
                      <w:tcPr>
                        <w:tcW w:w="2070" w:type="dxa"/>
                      </w:tcPr>
                      <w:p w:rsidR="000262C0" w:rsidRPr="00E4586B" w:rsidRDefault="000262C0" w:rsidP="00C31239">
                        <w:pPr>
                          <w:pStyle w:val="ListParagraph"/>
                          <w:numPr>
                            <w:ilvl w:val="0"/>
                            <w:numId w:val="36"/>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0262C0" w:rsidRPr="00E4586B" w:rsidRDefault="000262C0" w:rsidP="00C31239">
                        <w:pPr>
                          <w:pStyle w:val="ListParagraph"/>
                          <w:numPr>
                            <w:ilvl w:val="0"/>
                            <w:numId w:val="36"/>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0262C0" w:rsidRPr="00E4586B" w:rsidRDefault="000262C0" w:rsidP="00C31239">
                        <w:pPr>
                          <w:pStyle w:val="ListParagraph"/>
                          <w:numPr>
                            <w:ilvl w:val="0"/>
                            <w:numId w:val="38"/>
                          </w:numPr>
                          <w:ind w:left="522"/>
                          <w:rPr>
                            <w:rFonts w:ascii="Tahoma" w:hAnsi="Tahoma" w:cs="Tahoma"/>
                            <w:b/>
                            <w:sz w:val="20"/>
                            <w:szCs w:val="20"/>
                          </w:rPr>
                        </w:pPr>
                        <w:r w:rsidRPr="00E4586B">
                          <w:rPr>
                            <w:rFonts w:ascii="Tahoma" w:hAnsi="Tahoma" w:cs="Tahoma"/>
                            <w:b/>
                            <w:sz w:val="20"/>
                            <w:szCs w:val="20"/>
                          </w:rPr>
                          <w:t>Faculty</w:t>
                        </w:r>
                      </w:p>
                    </w:tc>
                    <w:tc>
                      <w:tcPr>
                        <w:tcW w:w="1782" w:type="dxa"/>
                      </w:tcPr>
                      <w:p w:rsidR="000262C0" w:rsidRPr="00E4586B" w:rsidRDefault="000262C0" w:rsidP="002C4C2F">
                        <w:pPr>
                          <w:rPr>
                            <w:rFonts w:ascii="Tahoma" w:hAnsi="Tahoma" w:cs="Tahoma"/>
                            <w:b/>
                            <w:sz w:val="20"/>
                            <w:szCs w:val="20"/>
                          </w:rPr>
                        </w:pPr>
                        <w:r>
                          <w:rPr>
                            <w:rFonts w:ascii="Tahoma" w:hAnsi="Tahoma" w:cs="Tahoma"/>
                            <w:b/>
                            <w:sz w:val="20"/>
                            <w:szCs w:val="20"/>
                          </w:rPr>
                          <w:t xml:space="preserve">     Data</w:t>
                        </w:r>
                      </w:p>
                    </w:tc>
                  </w:tr>
                  <w:tr w:rsidR="000262C0" w:rsidTr="00AD5196">
                    <w:trPr>
                      <w:trHeight w:val="293"/>
                    </w:trPr>
                    <w:tc>
                      <w:tcPr>
                        <w:tcW w:w="1620" w:type="dxa"/>
                      </w:tcPr>
                      <w:p w:rsidR="000262C0" w:rsidRPr="00E4586B" w:rsidRDefault="000262C0" w:rsidP="002C4C2F">
                        <w:pPr>
                          <w:rPr>
                            <w:rFonts w:ascii="Tahoma" w:hAnsi="Tahoma" w:cs="Tahoma"/>
                            <w:b/>
                            <w:sz w:val="20"/>
                            <w:szCs w:val="20"/>
                          </w:rPr>
                        </w:pPr>
                      </w:p>
                    </w:tc>
                    <w:tc>
                      <w:tcPr>
                        <w:tcW w:w="2070" w:type="dxa"/>
                      </w:tcPr>
                      <w:p w:rsidR="000262C0" w:rsidRPr="00E4586B" w:rsidRDefault="000262C0" w:rsidP="00C31239">
                        <w:pPr>
                          <w:pStyle w:val="ListParagraph"/>
                          <w:numPr>
                            <w:ilvl w:val="0"/>
                            <w:numId w:val="36"/>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0262C0" w:rsidRPr="00E4586B" w:rsidRDefault="000262C0" w:rsidP="00C31239">
                        <w:pPr>
                          <w:pStyle w:val="ListParagraph"/>
                          <w:numPr>
                            <w:ilvl w:val="0"/>
                            <w:numId w:val="36"/>
                          </w:numPr>
                          <w:ind w:left="432"/>
                          <w:rPr>
                            <w:rFonts w:ascii="Tahoma" w:hAnsi="Tahoma" w:cs="Tahoma"/>
                            <w:b/>
                            <w:sz w:val="20"/>
                            <w:szCs w:val="20"/>
                          </w:rPr>
                        </w:pPr>
                        <w:r w:rsidRPr="00E4586B">
                          <w:rPr>
                            <w:rFonts w:ascii="Tahoma" w:hAnsi="Tahoma" w:cs="Tahoma"/>
                            <w:b/>
                            <w:sz w:val="20"/>
                            <w:szCs w:val="20"/>
                          </w:rPr>
                          <w:t>Budget</w:t>
                        </w:r>
                      </w:p>
                    </w:tc>
                    <w:tc>
                      <w:tcPr>
                        <w:tcW w:w="2700" w:type="dxa"/>
                      </w:tcPr>
                      <w:p w:rsidR="000262C0" w:rsidRPr="00E4586B" w:rsidRDefault="000262C0" w:rsidP="00C31239">
                        <w:pPr>
                          <w:pStyle w:val="ListParagraph"/>
                          <w:numPr>
                            <w:ilvl w:val="0"/>
                            <w:numId w:val="38"/>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0262C0" w:rsidRPr="00E4586B" w:rsidRDefault="000262C0" w:rsidP="002C4C2F">
                        <w:pPr>
                          <w:rPr>
                            <w:rFonts w:ascii="Tahoma" w:hAnsi="Tahoma" w:cs="Tahoma"/>
                            <w:b/>
                            <w:sz w:val="20"/>
                            <w:szCs w:val="20"/>
                          </w:rPr>
                        </w:pPr>
                      </w:p>
                    </w:tc>
                  </w:tr>
                  <w:tr w:rsidR="000262C0" w:rsidTr="00AD5196">
                    <w:trPr>
                      <w:trHeight w:val="276"/>
                    </w:trPr>
                    <w:tc>
                      <w:tcPr>
                        <w:tcW w:w="1620" w:type="dxa"/>
                      </w:tcPr>
                      <w:p w:rsidR="000262C0" w:rsidRPr="00E4586B" w:rsidRDefault="000262C0" w:rsidP="002C4C2F">
                        <w:pPr>
                          <w:rPr>
                            <w:rFonts w:ascii="Tahoma" w:hAnsi="Tahoma" w:cs="Tahoma"/>
                            <w:b/>
                            <w:sz w:val="20"/>
                            <w:szCs w:val="20"/>
                          </w:rPr>
                        </w:pPr>
                      </w:p>
                    </w:tc>
                    <w:tc>
                      <w:tcPr>
                        <w:tcW w:w="2070" w:type="dxa"/>
                      </w:tcPr>
                      <w:p w:rsidR="000262C0" w:rsidRPr="00E4586B" w:rsidRDefault="000262C0" w:rsidP="00C31239">
                        <w:pPr>
                          <w:pStyle w:val="ListParagraph"/>
                          <w:numPr>
                            <w:ilvl w:val="0"/>
                            <w:numId w:val="36"/>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0262C0" w:rsidRPr="00E4586B" w:rsidRDefault="000262C0" w:rsidP="00C31239">
                        <w:pPr>
                          <w:pStyle w:val="ListParagraph"/>
                          <w:numPr>
                            <w:ilvl w:val="0"/>
                            <w:numId w:val="36"/>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0262C0" w:rsidRPr="003135BD" w:rsidRDefault="000262C0" w:rsidP="00C31239">
                        <w:pPr>
                          <w:pStyle w:val="ListParagraph"/>
                          <w:numPr>
                            <w:ilvl w:val="0"/>
                            <w:numId w:val="38"/>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0262C0" w:rsidRPr="00E4586B" w:rsidRDefault="000262C0" w:rsidP="002C4C2F">
                        <w:pPr>
                          <w:rPr>
                            <w:rFonts w:ascii="Tahoma" w:hAnsi="Tahoma" w:cs="Tahoma"/>
                            <w:b/>
                            <w:sz w:val="20"/>
                            <w:szCs w:val="20"/>
                          </w:rPr>
                        </w:pPr>
                      </w:p>
                    </w:tc>
                  </w:tr>
                  <w:tr w:rsidR="000262C0" w:rsidTr="00AD5196">
                    <w:trPr>
                      <w:trHeight w:val="309"/>
                    </w:trPr>
                    <w:tc>
                      <w:tcPr>
                        <w:tcW w:w="1620" w:type="dxa"/>
                      </w:tcPr>
                      <w:p w:rsidR="000262C0" w:rsidRPr="00E4586B" w:rsidRDefault="000262C0" w:rsidP="002C4C2F">
                        <w:pPr>
                          <w:rPr>
                            <w:rFonts w:ascii="Tahoma" w:hAnsi="Tahoma" w:cs="Tahoma"/>
                            <w:b/>
                            <w:sz w:val="20"/>
                            <w:szCs w:val="20"/>
                          </w:rPr>
                        </w:pPr>
                      </w:p>
                    </w:tc>
                    <w:tc>
                      <w:tcPr>
                        <w:tcW w:w="2070" w:type="dxa"/>
                      </w:tcPr>
                      <w:p w:rsidR="000262C0" w:rsidRPr="00E4586B" w:rsidRDefault="000262C0" w:rsidP="002C4C2F">
                        <w:pPr>
                          <w:ind w:left="342" w:hanging="378"/>
                          <w:rPr>
                            <w:rFonts w:ascii="Tahoma" w:hAnsi="Tahoma" w:cs="Tahoma"/>
                            <w:b/>
                            <w:sz w:val="20"/>
                            <w:szCs w:val="20"/>
                          </w:rPr>
                        </w:pPr>
                      </w:p>
                    </w:tc>
                    <w:tc>
                      <w:tcPr>
                        <w:tcW w:w="3150" w:type="dxa"/>
                      </w:tcPr>
                      <w:p w:rsidR="000262C0" w:rsidRPr="00AD5196" w:rsidRDefault="000262C0" w:rsidP="00AD5196">
                        <w:pPr>
                          <w:rPr>
                            <w:rFonts w:ascii="Tahoma" w:hAnsi="Tahoma" w:cs="Tahoma"/>
                            <w:b/>
                            <w:sz w:val="20"/>
                            <w:szCs w:val="20"/>
                          </w:rPr>
                        </w:pPr>
                      </w:p>
                    </w:tc>
                    <w:tc>
                      <w:tcPr>
                        <w:tcW w:w="2700" w:type="dxa"/>
                      </w:tcPr>
                      <w:p w:rsidR="000262C0" w:rsidRPr="003135BD" w:rsidRDefault="000262C0" w:rsidP="00C31239">
                        <w:pPr>
                          <w:pStyle w:val="ListParagraph"/>
                          <w:numPr>
                            <w:ilvl w:val="0"/>
                            <w:numId w:val="37"/>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0262C0" w:rsidRPr="00E4586B" w:rsidRDefault="000262C0" w:rsidP="002C4C2F">
                        <w:pPr>
                          <w:rPr>
                            <w:rFonts w:ascii="Tahoma" w:hAnsi="Tahoma" w:cs="Tahoma"/>
                            <w:b/>
                            <w:sz w:val="20"/>
                            <w:szCs w:val="20"/>
                          </w:rPr>
                        </w:pPr>
                      </w:p>
                    </w:tc>
                  </w:tr>
                  <w:tr w:rsidR="000262C0" w:rsidTr="00AD5196">
                    <w:trPr>
                      <w:trHeight w:val="309"/>
                    </w:trPr>
                    <w:tc>
                      <w:tcPr>
                        <w:tcW w:w="1620" w:type="dxa"/>
                      </w:tcPr>
                      <w:p w:rsidR="000262C0" w:rsidRPr="00E4586B" w:rsidRDefault="000262C0" w:rsidP="002C4C2F">
                        <w:pPr>
                          <w:rPr>
                            <w:rFonts w:ascii="Tahoma" w:hAnsi="Tahoma" w:cs="Tahoma"/>
                            <w:b/>
                            <w:sz w:val="20"/>
                            <w:szCs w:val="20"/>
                          </w:rPr>
                        </w:pPr>
                      </w:p>
                    </w:tc>
                    <w:tc>
                      <w:tcPr>
                        <w:tcW w:w="2070" w:type="dxa"/>
                      </w:tcPr>
                      <w:p w:rsidR="000262C0" w:rsidRPr="00E4586B" w:rsidRDefault="000262C0" w:rsidP="002C4C2F">
                        <w:pPr>
                          <w:ind w:left="342" w:hanging="378"/>
                          <w:rPr>
                            <w:rFonts w:ascii="Tahoma" w:hAnsi="Tahoma" w:cs="Tahoma"/>
                            <w:b/>
                            <w:sz w:val="20"/>
                            <w:szCs w:val="20"/>
                          </w:rPr>
                        </w:pPr>
                      </w:p>
                    </w:tc>
                    <w:tc>
                      <w:tcPr>
                        <w:tcW w:w="3150" w:type="dxa"/>
                      </w:tcPr>
                      <w:p w:rsidR="000262C0" w:rsidRPr="00DC560F" w:rsidRDefault="000262C0" w:rsidP="002C4C2F">
                        <w:pPr>
                          <w:rPr>
                            <w:rFonts w:ascii="Tahoma" w:hAnsi="Tahoma" w:cs="Tahoma"/>
                            <w:b/>
                            <w:sz w:val="20"/>
                            <w:szCs w:val="20"/>
                          </w:rPr>
                        </w:pPr>
                      </w:p>
                    </w:tc>
                    <w:tc>
                      <w:tcPr>
                        <w:tcW w:w="2700" w:type="dxa"/>
                      </w:tcPr>
                      <w:p w:rsidR="000262C0" w:rsidRDefault="000262C0" w:rsidP="00C31239">
                        <w:pPr>
                          <w:pStyle w:val="ListParagraph"/>
                          <w:numPr>
                            <w:ilvl w:val="0"/>
                            <w:numId w:val="37"/>
                          </w:numPr>
                          <w:ind w:left="522"/>
                          <w:rPr>
                            <w:rFonts w:ascii="Tahoma" w:hAnsi="Tahoma" w:cs="Tahoma"/>
                            <w:b/>
                            <w:sz w:val="20"/>
                            <w:szCs w:val="20"/>
                          </w:rPr>
                        </w:pPr>
                        <w:r>
                          <w:rPr>
                            <w:rFonts w:ascii="Tahoma" w:hAnsi="Tahoma" w:cs="Tahoma"/>
                            <w:b/>
                            <w:sz w:val="20"/>
                            <w:szCs w:val="20"/>
                          </w:rPr>
                          <w:t>Combined Initiatives</w:t>
                        </w:r>
                      </w:p>
                    </w:tc>
                    <w:tc>
                      <w:tcPr>
                        <w:tcW w:w="1782" w:type="dxa"/>
                      </w:tcPr>
                      <w:p w:rsidR="000262C0" w:rsidRPr="00E4586B" w:rsidRDefault="000262C0" w:rsidP="002C4C2F">
                        <w:pPr>
                          <w:rPr>
                            <w:rFonts w:ascii="Tahoma" w:hAnsi="Tahoma" w:cs="Tahoma"/>
                            <w:b/>
                            <w:sz w:val="20"/>
                            <w:szCs w:val="20"/>
                          </w:rPr>
                        </w:pPr>
                      </w:p>
                    </w:tc>
                  </w:tr>
                </w:tbl>
                <w:p w:rsidR="000262C0" w:rsidRDefault="000262C0" w:rsidP="00C31239">
                  <w:pPr>
                    <w:tabs>
                      <w:tab w:val="center" w:pos="5220"/>
                    </w:tabs>
                    <w:spacing w:after="0"/>
                  </w:pPr>
                </w:p>
              </w:txbxContent>
            </v:textbox>
            <w10:wrap type="tight"/>
          </v:shape>
        </w:pict>
      </w:r>
      <w:r>
        <w:rPr>
          <w:rFonts w:ascii="Tahoma" w:hAnsi="Tahoma" w:cs="Tahoma"/>
          <w:b/>
          <w:noProof/>
          <w:color w:val="000000" w:themeColor="text1"/>
          <w:sz w:val="60"/>
          <w:szCs w:val="60"/>
        </w:rPr>
        <w:pict>
          <v:shape id="AutoShape 4" o:spid="_x0000_s1030"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vi6A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" fillcolor="white [3201]" strokecolor="#974706 [1609]" strokeweight="2.5pt">
            <v:shadow color="#868686"/>
            <v:textbox>
              <w:txbxContent>
                <w:p w:rsidR="000262C0" w:rsidRPr="00D759E3" w:rsidRDefault="000262C0"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w:r>
      <w:r>
        <w:rPr>
          <w:rFonts w:ascii="Tahoma" w:hAnsi="Tahoma" w:cs="Tahoma"/>
          <w:b/>
          <w:noProof/>
          <w:color w:val="000000" w:themeColor="text1"/>
          <w:sz w:val="60"/>
          <w:szCs w:val="60"/>
        </w:rPr>
        <w:pict>
          <v:shapetype id="_x0000_t32" coordsize="21600,21600" o:spt="32" o:oned="t" path="m,l21600,21600e" filled="f">
            <v:path arrowok="t" fillok="f" o:connecttype="none"/>
            <o:lock v:ext="edit" shapetype="t"/>
          </v:shapetype>
          <v:shape id="AutoShape 2" o:spid="_x0000_s1050" type="#_x0000_t32" style="position:absolute;left:0;text-align:left;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w:r>
    </w:p>
    <w:p w:rsidR="002A5820" w:rsidRPr="000262C0" w:rsidRDefault="00AF36CE" w:rsidP="00325367">
      <w:pPr>
        <w:jc w:val="center"/>
        <w:rPr>
          <w:rFonts w:ascii="Tahoma" w:hAnsi="Tahoma" w:cs="Tahoma"/>
          <w:b/>
          <w:color w:val="000000" w:themeColor="text1"/>
          <w:sz w:val="60"/>
          <w:szCs w:val="60"/>
        </w:rPr>
      </w:pPr>
      <w:r>
        <w:rPr>
          <w:rFonts w:ascii="Tahoma" w:hAnsi="Tahoma" w:cs="Tahoma"/>
          <w:b/>
          <w:noProof/>
          <w:color w:val="000000" w:themeColor="text1"/>
          <w:sz w:val="60"/>
          <w:szCs w:val="60"/>
        </w:rPr>
        <w:pict>
          <v:shape id="AutoShape 29" o:spid="_x0000_s1031"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o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8vhPLTpWP&#10;IBfIymsChissaqV/YtTBoCqw+XEgmmEk3kuQ3CJKEjfZvJGksxgMfbmzu9whkgJUgS1Gw3Jth2l4&#10;aDXf1xBpaHap3BSouNfKU1bAxBkwjDyn0+B00+7S9qeexvvyDwA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o+50o&#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0262C0" w:rsidRDefault="000262C0"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0262C0" w:rsidRPr="004B61FE" w:rsidRDefault="000262C0"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0262C0" w:rsidRPr="004527B6" w:rsidRDefault="000262C0" w:rsidP="00183B9E">
                  <w:pPr>
                    <w:tabs>
                      <w:tab w:val="center" w:pos="5220"/>
                    </w:tabs>
                    <w:spacing w:before="120"/>
                    <w:rPr>
                      <w:rFonts w:ascii="Tahoma" w:hAnsi="Tahoma" w:cs="Tahoma"/>
                      <w:b/>
                      <w:sz w:val="32"/>
                      <w:szCs w:val="32"/>
                    </w:rPr>
                  </w:pPr>
                </w:p>
              </w:txbxContent>
            </v:textbox>
          </v:shape>
        </w:pict>
      </w:r>
    </w:p>
    <w:p w:rsidR="002A5820" w:rsidRPr="000262C0" w:rsidRDefault="00AF36CE" w:rsidP="00325367">
      <w:pPr>
        <w:rPr>
          <w:rFonts w:ascii="Tahoma" w:hAnsi="Tahoma" w:cs="Tahoma"/>
          <w:b/>
          <w:color w:val="000000" w:themeColor="text1"/>
          <w:sz w:val="60"/>
          <w:szCs w:val="60"/>
        </w:rPr>
      </w:pPr>
      <w:r>
        <w:rPr>
          <w:rFonts w:ascii="Tahoma" w:hAnsi="Tahoma" w:cs="Tahoma"/>
          <w:b/>
          <w:noProof/>
          <w:color w:val="000000" w:themeColor="text1"/>
          <w:sz w:val="60"/>
          <w:szCs w:val="60"/>
        </w:rPr>
        <w:pict>
          <v:shape id="AutoShape 30" o:spid="_x0000_s1032"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FFmBG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0262C0" w:rsidRPr="004527B6" w:rsidRDefault="000262C0"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0262C0" w:rsidRPr="004527B6" w:rsidRDefault="000262C0" w:rsidP="00183B9E">
                  <w:pPr>
                    <w:tabs>
                      <w:tab w:val="center" w:pos="5220"/>
                    </w:tabs>
                    <w:spacing w:before="120"/>
                    <w:rPr>
                      <w:rFonts w:ascii="Tahoma" w:hAnsi="Tahoma" w:cs="Tahoma"/>
                      <w:b/>
                      <w:sz w:val="32"/>
                      <w:szCs w:val="32"/>
                    </w:rPr>
                  </w:pPr>
                </w:p>
              </w:txbxContent>
            </v:textbox>
          </v:shape>
        </w:pict>
      </w:r>
    </w:p>
    <w:p w:rsidR="002A5820" w:rsidRPr="000262C0" w:rsidRDefault="002A5820" w:rsidP="002A5820">
      <w:pPr>
        <w:spacing w:after="0"/>
        <w:rPr>
          <w:color w:val="000000" w:themeColor="text1"/>
        </w:rPr>
      </w:pPr>
    </w:p>
    <w:p w:rsidR="00325367" w:rsidRPr="000262C0" w:rsidRDefault="00AF36CE">
      <w:pPr>
        <w:rPr>
          <w:i/>
          <w:color w:val="000000" w:themeColor="text1"/>
        </w:rPr>
      </w:pPr>
      <w:r>
        <w:rPr>
          <w:rFonts w:ascii="Tahoma" w:hAnsi="Tahoma" w:cs="Tahoma"/>
          <w:b/>
          <w:noProof/>
          <w:color w:val="000000" w:themeColor="text1"/>
          <w:sz w:val="60"/>
          <w:szCs w:val="60"/>
        </w:rPr>
        <w:pict>
          <v:shape id="AutoShape 32" o:spid="_x0000_s1033"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" fillcolor="white [3201]" strokecolor="#974706 [1609]" strokeweight="2.5pt">
            <v:shadow color="#868686"/>
            <v:textbox>
              <w:txbxContent>
                <w:p w:rsidR="000262C0" w:rsidRPr="004527B6" w:rsidRDefault="000262C0"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w:r>
      <w:r>
        <w:rPr>
          <w:rFonts w:ascii="Tahoma" w:hAnsi="Tahoma" w:cs="Tahoma"/>
          <w:b/>
          <w:noProof/>
          <w:color w:val="000000" w:themeColor="text1"/>
          <w:sz w:val="60"/>
          <w:szCs w:val="60"/>
        </w:rPr>
        <w:pict>
          <v:shape id="AutoShape 13" o:spid="_x0000_s1034"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ocAeIu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0262C0" w:rsidRPr="004527B6" w:rsidRDefault="000262C0"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w:r>
      <w:r>
        <w:rPr>
          <w:rFonts w:ascii="Tahoma" w:hAnsi="Tahoma" w:cs="Tahoma"/>
          <w:b/>
          <w:noProof/>
          <w:color w:val="000000" w:themeColor="text1"/>
          <w:sz w:val="60"/>
          <w:szCs w:val="60"/>
        </w:rPr>
        <w:pict>
          <v:shape id="AutoShape 12" o:spid="_x0000_s1035"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DEKcS/sAgAA&#10;JgYAAA4AAAAAAAAAAAAAAAAALgIAAGRycy9lMm9Eb2MueG1sUEsBAi0AFAAGAAgAAAAhAIWt0oTi&#10;AAAACwEAAA8AAAAAAAAAAAAAAAAARgUAAGRycy9kb3ducmV2LnhtbFBLBQYAAAAABAAEAPMAAABV&#10;BgAAAAA=&#10;" fillcolor="white [3201]" strokecolor="#974706 [1609]" strokeweight="2.5pt">
            <v:shadow color="#868686"/>
            <v:textbox>
              <w:txbxContent>
                <w:p w:rsidR="000262C0" w:rsidRDefault="000262C0"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0262C0" w:rsidRPr="009726DB" w:rsidRDefault="000262C0"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w:r>
      <w:r w:rsidR="00325367" w:rsidRPr="000262C0">
        <w:rPr>
          <w:i/>
          <w:color w:val="000000" w:themeColor="text1"/>
        </w:rPr>
        <w:br w:type="page"/>
      </w:r>
    </w:p>
    <w:p w:rsidR="00325367" w:rsidRPr="000262C0" w:rsidRDefault="00AF36CE" w:rsidP="00325367">
      <w:pPr>
        <w:spacing w:after="0"/>
        <w:jc w:val="center"/>
        <w:rPr>
          <w:color w:val="000000" w:themeColor="text1"/>
          <w:sz w:val="24"/>
          <w:szCs w:val="24"/>
        </w:rPr>
      </w:pPr>
      <w:r>
        <w:rPr>
          <w:noProof/>
          <w:color w:val="000000" w:themeColor="text1"/>
          <w:sz w:val="24"/>
          <w:szCs w:val="24"/>
        </w:rPr>
        <w:lastRenderedPageBreak/>
        <w:pict>
          <v:shape id="Text Box 11" o:spid="_x0000_s1036" type="#_x0000_t202" style="position:absolute;left:0;text-align:left;margin-left:431.6pt;margin-top:-78.55pt;width:67.1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" stroked="f">
            <v:textbox>
              <w:txbxContent>
                <w:p w:rsidR="000262C0" w:rsidRDefault="000262C0" w:rsidP="00325367">
                  <w:r>
                    <w:t>Appendix-B</w:t>
                  </w:r>
                </w:p>
              </w:txbxContent>
            </v:textbox>
          </v:shape>
        </w:pict>
      </w:r>
      <w:r w:rsidR="00325367" w:rsidRPr="000262C0">
        <w:rPr>
          <w:color w:val="000000" w:themeColor="text1"/>
          <w:sz w:val="24"/>
          <w:szCs w:val="24"/>
        </w:rPr>
        <w:t>Program Review Resource Initiatives Guidelines</w:t>
      </w:r>
    </w:p>
    <w:p w:rsidR="00183B9E" w:rsidRPr="000262C0" w:rsidRDefault="00183B9E" w:rsidP="00183B9E">
      <w:pPr>
        <w:jc w:val="center"/>
        <w:rPr>
          <w:b/>
          <w:color w:val="000000" w:themeColor="text1"/>
          <w:u w:val="single"/>
        </w:rPr>
      </w:pPr>
      <w:r w:rsidRPr="000262C0">
        <w:rPr>
          <w:b/>
          <w:color w:val="000000" w:themeColor="text1"/>
          <w:u w:val="single"/>
        </w:rPr>
        <w:t>WHAT TO LEAVE OUT</w:t>
      </w:r>
    </w:p>
    <w:p w:rsidR="00325367" w:rsidRPr="000262C0" w:rsidRDefault="00325367" w:rsidP="00325367">
      <w:pPr>
        <w:spacing w:after="0"/>
        <w:jc w:val="center"/>
        <w:rPr>
          <w:b/>
          <w:color w:val="000000" w:themeColor="text1"/>
          <w:u w:val="single"/>
        </w:rPr>
      </w:pPr>
    </w:p>
    <w:p w:rsidR="00325367" w:rsidRPr="000262C0" w:rsidRDefault="00325367" w:rsidP="00325367">
      <w:pPr>
        <w:spacing w:after="0"/>
        <w:rPr>
          <w:i/>
          <w:color w:val="000000" w:themeColor="text1"/>
        </w:rPr>
      </w:pPr>
      <w:r w:rsidRPr="000262C0">
        <w:rPr>
          <w:i/>
          <w:color w:val="000000" w:themeColor="text1"/>
        </w:rPr>
        <w:t xml:space="preserve">The purpose of this document is to clarify what kinds of resource requests should </w:t>
      </w:r>
      <w:r w:rsidR="00183B9E" w:rsidRPr="000262C0">
        <w:rPr>
          <w:i/>
          <w:color w:val="000000" w:themeColor="text1"/>
          <w:u w:val="single"/>
        </w:rPr>
        <w:t>NOT</w:t>
      </w:r>
      <w:r w:rsidR="00183B9E" w:rsidRPr="000262C0">
        <w:rPr>
          <w:i/>
          <w:color w:val="000000" w:themeColor="text1"/>
        </w:rPr>
        <w:t xml:space="preserve"> </w:t>
      </w:r>
      <w:r w:rsidRPr="000262C0">
        <w:rPr>
          <w:i/>
          <w:color w:val="000000" w:themeColor="text1"/>
        </w:rPr>
        <w:t>be included in the Program Review Document as initiatives.</w:t>
      </w:r>
    </w:p>
    <w:p w:rsidR="00183B9E" w:rsidRPr="000262C0" w:rsidRDefault="00183B9E" w:rsidP="00325367">
      <w:pPr>
        <w:spacing w:after="0"/>
        <w:rPr>
          <w:i/>
          <w:color w:val="000000" w:themeColor="text1"/>
        </w:rPr>
      </w:pPr>
    </w:p>
    <w:tbl>
      <w:tblPr>
        <w:tblStyle w:val="TableGrid"/>
        <w:tblW w:w="0" w:type="auto"/>
        <w:tblLook w:val="04A0" w:firstRow="1" w:lastRow="0" w:firstColumn="1" w:lastColumn="0" w:noHBand="0" w:noVBand="1"/>
      </w:tblPr>
      <w:tblGrid>
        <w:gridCol w:w="3528"/>
        <w:gridCol w:w="2700"/>
        <w:gridCol w:w="3348"/>
      </w:tblGrid>
      <w:tr w:rsidR="00325367" w:rsidRPr="000262C0" w:rsidTr="00325367">
        <w:tc>
          <w:tcPr>
            <w:tcW w:w="9576" w:type="dxa"/>
            <w:gridSpan w:val="3"/>
          </w:tcPr>
          <w:p w:rsidR="00325367" w:rsidRPr="000262C0" w:rsidRDefault="00325367" w:rsidP="00325367">
            <w:pPr>
              <w:jc w:val="center"/>
              <w:rPr>
                <w:b/>
                <w:color w:val="000000" w:themeColor="text1"/>
                <w:u w:val="single"/>
              </w:rPr>
            </w:pPr>
          </w:p>
          <w:p w:rsidR="00325367" w:rsidRPr="000262C0" w:rsidRDefault="00325367" w:rsidP="00325367">
            <w:pPr>
              <w:rPr>
                <w:color w:val="000000" w:themeColor="text1"/>
                <w:sz w:val="18"/>
                <w:szCs w:val="18"/>
              </w:rPr>
            </w:pPr>
            <w:r w:rsidRPr="000262C0">
              <w:rPr>
                <w:color w:val="000000" w:themeColor="text1"/>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0262C0" w:rsidRDefault="00183B9E" w:rsidP="00325367">
            <w:pPr>
              <w:rPr>
                <w:color w:val="000000" w:themeColor="text1"/>
                <w:sz w:val="18"/>
                <w:szCs w:val="18"/>
              </w:rPr>
            </w:pPr>
          </w:p>
        </w:tc>
      </w:tr>
      <w:tr w:rsidR="00325367" w:rsidRPr="000262C0" w:rsidTr="00325367">
        <w:tc>
          <w:tcPr>
            <w:tcW w:w="3528" w:type="dxa"/>
          </w:tcPr>
          <w:p w:rsidR="00325367" w:rsidRPr="000262C0" w:rsidRDefault="00325367" w:rsidP="00325367">
            <w:pPr>
              <w:rPr>
                <w:b/>
                <w:color w:val="000000" w:themeColor="text1"/>
              </w:rPr>
            </w:pPr>
            <w:r w:rsidRPr="000262C0">
              <w:rPr>
                <w:b/>
                <w:color w:val="000000" w:themeColor="text1"/>
              </w:rPr>
              <w:t>Excluded Items</w:t>
            </w:r>
          </w:p>
        </w:tc>
        <w:tc>
          <w:tcPr>
            <w:tcW w:w="2700" w:type="dxa"/>
          </w:tcPr>
          <w:p w:rsidR="00325367" w:rsidRPr="000262C0" w:rsidRDefault="00325367" w:rsidP="00325367">
            <w:pPr>
              <w:rPr>
                <w:b/>
                <w:color w:val="000000" w:themeColor="text1"/>
              </w:rPr>
            </w:pPr>
            <w:r w:rsidRPr="000262C0">
              <w:rPr>
                <w:b/>
                <w:color w:val="000000" w:themeColor="text1"/>
              </w:rPr>
              <w:t>Who to Contact</w:t>
            </w:r>
          </w:p>
        </w:tc>
        <w:tc>
          <w:tcPr>
            <w:tcW w:w="3348" w:type="dxa"/>
          </w:tcPr>
          <w:p w:rsidR="00325367" w:rsidRPr="000262C0" w:rsidRDefault="00325367" w:rsidP="00325367">
            <w:pPr>
              <w:rPr>
                <w:b/>
                <w:color w:val="000000" w:themeColor="text1"/>
              </w:rPr>
            </w:pPr>
            <w:r w:rsidRPr="000262C0">
              <w:rPr>
                <w:b/>
                <w:color w:val="000000" w:themeColor="text1"/>
              </w:rPr>
              <w:t>Explanation</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Safety Issues, including but not limited to broken chairs or desks, etc. that can be resolved through the normal process.</w:t>
            </w:r>
          </w:p>
        </w:tc>
        <w:tc>
          <w:tcPr>
            <w:tcW w:w="2700" w:type="dxa"/>
          </w:tcPr>
          <w:p w:rsidR="00183B9E" w:rsidRPr="000262C0" w:rsidRDefault="00183B9E" w:rsidP="002C4C2F">
            <w:pPr>
              <w:rPr>
                <w:color w:val="000000" w:themeColor="text1"/>
              </w:rPr>
            </w:pPr>
            <w:r w:rsidRPr="000262C0">
              <w:rPr>
                <w:color w:val="000000" w:themeColor="text1"/>
              </w:rPr>
              <w:t>Dean, M&amp;O or Appropriate Office</w:t>
            </w:r>
          </w:p>
        </w:tc>
        <w:tc>
          <w:tcPr>
            <w:tcW w:w="3348" w:type="dxa"/>
          </w:tcPr>
          <w:p w:rsidR="00183B9E" w:rsidRPr="000262C0" w:rsidRDefault="00183B9E" w:rsidP="002C4C2F">
            <w:pPr>
              <w:rPr>
                <w:color w:val="000000" w:themeColor="text1"/>
              </w:rPr>
            </w:pPr>
            <w:r w:rsidRPr="000262C0">
              <w:rPr>
                <w:color w:val="000000" w:themeColor="text1"/>
              </w:rPr>
              <w:t>All safety issues should be immediately reported to the Dean, M&amp;O, or appropriate department.</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EAC Accommodations that can be resolved through the normal process.</w:t>
            </w:r>
          </w:p>
        </w:tc>
        <w:tc>
          <w:tcPr>
            <w:tcW w:w="2700" w:type="dxa"/>
          </w:tcPr>
          <w:p w:rsidR="00183B9E" w:rsidRPr="000262C0" w:rsidRDefault="00183B9E" w:rsidP="002C4C2F">
            <w:pPr>
              <w:rPr>
                <w:color w:val="000000" w:themeColor="text1"/>
              </w:rPr>
            </w:pPr>
            <w:r w:rsidRPr="000262C0">
              <w:rPr>
                <w:color w:val="000000" w:themeColor="text1"/>
              </w:rPr>
              <w:t>DSPS and Dean</w:t>
            </w:r>
          </w:p>
        </w:tc>
        <w:tc>
          <w:tcPr>
            <w:tcW w:w="3348" w:type="dxa"/>
          </w:tcPr>
          <w:p w:rsidR="00183B9E" w:rsidRPr="000262C0" w:rsidRDefault="00183B9E" w:rsidP="002C4C2F">
            <w:pPr>
              <w:rPr>
                <w:color w:val="000000" w:themeColor="text1"/>
              </w:rPr>
            </w:pPr>
            <w:r w:rsidRPr="000262C0">
              <w:rPr>
                <w:color w:val="000000" w:themeColor="text1"/>
              </w:rPr>
              <w:t>Any accommodation should have the guidance of the DSPS office.</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Routine M&amp;O maintenance &amp; repair</w:t>
            </w:r>
          </w:p>
          <w:p w:rsidR="00183B9E" w:rsidRPr="000262C0" w:rsidRDefault="00183B9E" w:rsidP="002C4C2F">
            <w:pPr>
              <w:rPr>
                <w:color w:val="000000" w:themeColor="text1"/>
              </w:rPr>
            </w:pPr>
            <w:r w:rsidRPr="000262C0">
              <w:rPr>
                <w:color w:val="000000" w:themeColor="text1"/>
              </w:rPr>
              <w:t>(light fixtures not working, holes in walls, locks, cleaning, broken desks or chairs, etc.) that can be resolved through the normal process.</w:t>
            </w:r>
          </w:p>
        </w:tc>
        <w:tc>
          <w:tcPr>
            <w:tcW w:w="2700" w:type="dxa"/>
          </w:tcPr>
          <w:p w:rsidR="00183B9E" w:rsidRPr="000262C0" w:rsidRDefault="00183B9E" w:rsidP="002C4C2F">
            <w:pPr>
              <w:rPr>
                <w:color w:val="000000" w:themeColor="text1"/>
              </w:rPr>
            </w:pPr>
            <w:r w:rsidRPr="000262C0">
              <w:rPr>
                <w:color w:val="000000" w:themeColor="text1"/>
              </w:rPr>
              <w:t>M&amp;O or Division Office</w:t>
            </w:r>
          </w:p>
        </w:tc>
        <w:tc>
          <w:tcPr>
            <w:tcW w:w="3348" w:type="dxa"/>
          </w:tcPr>
          <w:p w:rsidR="00183B9E" w:rsidRPr="000262C0" w:rsidRDefault="00183B9E" w:rsidP="002C4C2F">
            <w:pPr>
              <w:rPr>
                <w:color w:val="000000" w:themeColor="text1"/>
              </w:rPr>
            </w:pPr>
            <w:r w:rsidRPr="000262C0">
              <w:rPr>
                <w:color w:val="000000" w:themeColor="text1"/>
              </w:rPr>
              <w:t xml:space="preserve">Complete an email request to </w:t>
            </w:r>
            <w:hyperlink r:id="rId11" w:history="1">
              <w:r w:rsidRPr="000262C0">
                <w:rPr>
                  <w:rStyle w:val="Hyperlink"/>
                  <w:color w:val="000000" w:themeColor="text1"/>
                </w:rPr>
                <w:t>vcmaintenance@vcccd.edu</w:t>
              </w:r>
            </w:hyperlink>
            <w:r w:rsidRPr="000262C0">
              <w:rPr>
                <w:color w:val="000000" w:themeColor="text1"/>
              </w:rPr>
              <w:t xml:space="preserve"> or notify your division office so they can handle for you.</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Cyclical Maintenance</w:t>
            </w:r>
          </w:p>
          <w:p w:rsidR="00183B9E" w:rsidRPr="000262C0" w:rsidRDefault="00183B9E" w:rsidP="002C4C2F">
            <w:pPr>
              <w:rPr>
                <w:color w:val="000000" w:themeColor="text1"/>
              </w:rPr>
            </w:pPr>
            <w:r w:rsidRPr="000262C0">
              <w:rPr>
                <w:color w:val="000000" w:themeColor="text1"/>
              </w:rPr>
              <w:t>(painting, flooring, carpet shampooed, windows, etc.) that can be resolved through the normal process.</w:t>
            </w:r>
          </w:p>
        </w:tc>
        <w:tc>
          <w:tcPr>
            <w:tcW w:w="2700" w:type="dxa"/>
          </w:tcPr>
          <w:p w:rsidR="00183B9E" w:rsidRPr="000262C0" w:rsidRDefault="00183B9E" w:rsidP="002C4C2F">
            <w:pPr>
              <w:rPr>
                <w:color w:val="000000" w:themeColor="text1"/>
              </w:rPr>
            </w:pPr>
            <w:r w:rsidRPr="000262C0">
              <w:rPr>
                <w:color w:val="000000" w:themeColor="text1"/>
              </w:rPr>
              <w:t>M&amp;O or Division Office</w:t>
            </w:r>
          </w:p>
        </w:tc>
        <w:tc>
          <w:tcPr>
            <w:tcW w:w="3348" w:type="dxa"/>
          </w:tcPr>
          <w:p w:rsidR="00183B9E" w:rsidRPr="000262C0" w:rsidRDefault="00183B9E" w:rsidP="002C4C2F">
            <w:pPr>
              <w:rPr>
                <w:color w:val="000000" w:themeColor="text1"/>
              </w:rPr>
            </w:pPr>
            <w:r w:rsidRPr="000262C0">
              <w:rPr>
                <w:color w:val="000000" w:themeColor="text1"/>
              </w:rPr>
              <w:t xml:space="preserve">Complete an email request to </w:t>
            </w:r>
            <w:hyperlink r:id="rId12" w:history="1">
              <w:r w:rsidRPr="000262C0">
                <w:rPr>
                  <w:rStyle w:val="Hyperlink"/>
                  <w:color w:val="000000" w:themeColor="text1"/>
                </w:rPr>
                <w:t>vcmaintenance@vcccd.edu</w:t>
              </w:r>
            </w:hyperlink>
            <w:r w:rsidRPr="000262C0">
              <w:rPr>
                <w:color w:val="000000" w:themeColor="text1"/>
              </w:rPr>
              <w:t xml:space="preserve"> or notify your division office so they can handle for you.</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Classroom technology equipment repairs (projector light bulb out, video screen not working, computer not working, existing software updates) that can be resolved through the normal process.</w:t>
            </w:r>
          </w:p>
        </w:tc>
        <w:tc>
          <w:tcPr>
            <w:tcW w:w="2700" w:type="dxa"/>
          </w:tcPr>
          <w:p w:rsidR="00183B9E" w:rsidRPr="000262C0" w:rsidRDefault="00183B9E" w:rsidP="002C4C2F">
            <w:pPr>
              <w:rPr>
                <w:color w:val="000000" w:themeColor="text1"/>
              </w:rPr>
            </w:pPr>
            <w:r w:rsidRPr="000262C0">
              <w:rPr>
                <w:color w:val="000000" w:themeColor="text1"/>
              </w:rPr>
              <w:t>Campus Technology Center or Division Office</w:t>
            </w:r>
          </w:p>
        </w:tc>
        <w:tc>
          <w:tcPr>
            <w:tcW w:w="3348" w:type="dxa"/>
          </w:tcPr>
          <w:p w:rsidR="00183B9E" w:rsidRPr="000262C0" w:rsidRDefault="00183B9E" w:rsidP="002C4C2F">
            <w:pPr>
              <w:rPr>
                <w:color w:val="000000" w:themeColor="text1"/>
              </w:rPr>
            </w:pPr>
            <w:r w:rsidRPr="000262C0">
              <w:rPr>
                <w:color w:val="000000" w:themeColor="text1"/>
              </w:rPr>
              <w:t xml:space="preserve">Complete an email request to </w:t>
            </w:r>
            <w:hyperlink r:id="rId13" w:history="1">
              <w:r w:rsidRPr="000262C0">
                <w:rPr>
                  <w:rStyle w:val="Hyperlink"/>
                  <w:color w:val="000000" w:themeColor="text1"/>
                </w:rPr>
                <w:t>vchelpdesk@vcccd.edu</w:t>
              </w:r>
            </w:hyperlink>
            <w:r w:rsidRPr="000262C0">
              <w:rPr>
                <w:color w:val="000000" w:themeColor="text1"/>
              </w:rPr>
              <w:t xml:space="preserve"> or notify your division office so they can handle for you.</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Section Offerings/</w:t>
            </w:r>
          </w:p>
          <w:p w:rsidR="00183B9E" w:rsidRPr="000262C0" w:rsidRDefault="00183B9E" w:rsidP="002C4C2F">
            <w:pPr>
              <w:rPr>
                <w:color w:val="000000" w:themeColor="text1"/>
              </w:rPr>
            </w:pPr>
            <w:r w:rsidRPr="000262C0">
              <w:rPr>
                <w:color w:val="000000" w:themeColor="text1"/>
              </w:rPr>
              <w:t>Change of classrooms</w:t>
            </w:r>
          </w:p>
        </w:tc>
        <w:tc>
          <w:tcPr>
            <w:tcW w:w="2700" w:type="dxa"/>
          </w:tcPr>
          <w:p w:rsidR="00183B9E" w:rsidRPr="000262C0" w:rsidRDefault="00183B9E" w:rsidP="002C4C2F">
            <w:pPr>
              <w:rPr>
                <w:color w:val="000000" w:themeColor="text1"/>
              </w:rPr>
            </w:pPr>
            <w:r w:rsidRPr="000262C0">
              <w:rPr>
                <w:color w:val="000000" w:themeColor="text1"/>
              </w:rPr>
              <w:t>Dean/Department Chair</w:t>
            </w:r>
          </w:p>
        </w:tc>
        <w:tc>
          <w:tcPr>
            <w:tcW w:w="3348" w:type="dxa"/>
          </w:tcPr>
          <w:p w:rsidR="00183B9E" w:rsidRPr="000262C0" w:rsidRDefault="00183B9E" w:rsidP="002C4C2F">
            <w:pPr>
              <w:rPr>
                <w:color w:val="000000" w:themeColor="text1"/>
              </w:rPr>
            </w:pPr>
            <w:r w:rsidRPr="000262C0">
              <w:rPr>
                <w:color w:val="000000" w:themeColor="text1"/>
              </w:rPr>
              <w:t>Dean will take requests through the enrollment management process.</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Substitutes</w:t>
            </w:r>
          </w:p>
        </w:tc>
        <w:tc>
          <w:tcPr>
            <w:tcW w:w="2700" w:type="dxa"/>
          </w:tcPr>
          <w:p w:rsidR="00183B9E" w:rsidRPr="000262C0" w:rsidRDefault="00183B9E" w:rsidP="002C4C2F">
            <w:pPr>
              <w:rPr>
                <w:color w:val="000000" w:themeColor="text1"/>
              </w:rPr>
            </w:pPr>
            <w:r w:rsidRPr="000262C0">
              <w:rPr>
                <w:color w:val="000000" w:themeColor="text1"/>
              </w:rPr>
              <w:t>Dean</w:t>
            </w:r>
          </w:p>
        </w:tc>
        <w:tc>
          <w:tcPr>
            <w:tcW w:w="3348" w:type="dxa"/>
          </w:tcPr>
          <w:p w:rsidR="00183B9E" w:rsidRPr="000262C0" w:rsidRDefault="00183B9E" w:rsidP="002C4C2F">
            <w:pPr>
              <w:rPr>
                <w:color w:val="000000" w:themeColor="text1"/>
              </w:rPr>
            </w:pPr>
            <w:r w:rsidRPr="000262C0">
              <w:rPr>
                <w:color w:val="000000" w:themeColor="text1"/>
              </w:rPr>
              <w:t>Dean will process in accordance with existing guidelines.</w:t>
            </w:r>
          </w:p>
        </w:tc>
      </w:tr>
      <w:tr w:rsidR="00183B9E" w:rsidRPr="000262C0" w:rsidTr="00325367">
        <w:tc>
          <w:tcPr>
            <w:tcW w:w="3528" w:type="dxa"/>
          </w:tcPr>
          <w:p w:rsidR="00183B9E" w:rsidRPr="000262C0" w:rsidRDefault="00183B9E" w:rsidP="002C4C2F">
            <w:pPr>
              <w:rPr>
                <w:color w:val="000000" w:themeColor="text1"/>
              </w:rPr>
            </w:pPr>
            <w:r w:rsidRPr="000262C0">
              <w:rPr>
                <w:color w:val="000000" w:themeColor="text1"/>
              </w:rPr>
              <w:t>Conferences, Meetings, Individual Training</w:t>
            </w:r>
          </w:p>
        </w:tc>
        <w:tc>
          <w:tcPr>
            <w:tcW w:w="2700" w:type="dxa"/>
          </w:tcPr>
          <w:p w:rsidR="00183B9E" w:rsidRPr="000262C0" w:rsidRDefault="00183B9E" w:rsidP="002C4C2F">
            <w:pPr>
              <w:rPr>
                <w:color w:val="000000" w:themeColor="text1"/>
              </w:rPr>
            </w:pPr>
            <w:r w:rsidRPr="000262C0">
              <w:rPr>
                <w:color w:val="000000" w:themeColor="text1"/>
              </w:rPr>
              <w:t>Professional Development Committee</w:t>
            </w:r>
          </w:p>
        </w:tc>
        <w:tc>
          <w:tcPr>
            <w:tcW w:w="3348" w:type="dxa"/>
          </w:tcPr>
          <w:p w:rsidR="00183B9E" w:rsidRPr="000262C0" w:rsidRDefault="00183B9E" w:rsidP="002C4C2F">
            <w:pPr>
              <w:rPr>
                <w:color w:val="000000" w:themeColor="text1"/>
              </w:rPr>
            </w:pPr>
            <w:r w:rsidRPr="000262C0">
              <w:rPr>
                <w:color w:val="000000" w:themeColor="text1"/>
              </w:rPr>
              <w:t>Requests should first be addressed by the PDC and only go through program review if costs cannot be covered.</w:t>
            </w:r>
          </w:p>
          <w:p w:rsidR="00183B9E" w:rsidRPr="000262C0" w:rsidRDefault="00183B9E" w:rsidP="002C4C2F">
            <w:pPr>
              <w:rPr>
                <w:color w:val="000000" w:themeColor="text1"/>
              </w:rPr>
            </w:pPr>
          </w:p>
        </w:tc>
      </w:tr>
    </w:tbl>
    <w:p w:rsidR="00325367" w:rsidRPr="000262C0" w:rsidRDefault="00AF36CE" w:rsidP="00325367">
      <w:pPr>
        <w:spacing w:after="0"/>
        <w:jc w:val="center"/>
        <w:rPr>
          <w:color w:val="000000" w:themeColor="text1"/>
          <w:sz w:val="24"/>
          <w:szCs w:val="24"/>
        </w:rPr>
      </w:pPr>
      <w:r>
        <w:rPr>
          <w:noProof/>
          <w:color w:val="000000" w:themeColor="text1"/>
          <w:sz w:val="24"/>
          <w:szCs w:val="24"/>
        </w:rPr>
        <w:lastRenderedPageBreak/>
        <w:pict>
          <v:shape id="Text Box 12" o:spid="_x0000_s1037" type="#_x0000_t202" style="position:absolute;left:0;text-align:left;margin-left:401.65pt;margin-top:-77.95pt;width:97.3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" stroked="f">
            <v:textbox>
              <w:txbxContent>
                <w:p w:rsidR="000262C0" w:rsidRDefault="000262C0" w:rsidP="00325367">
                  <w:r>
                    <w:t>Appendix-B</w:t>
                  </w:r>
                </w:p>
              </w:txbxContent>
            </v:textbox>
          </v:shape>
        </w:pict>
      </w:r>
      <w:r w:rsidR="00325367" w:rsidRPr="000262C0">
        <w:rPr>
          <w:color w:val="000000" w:themeColor="text1"/>
          <w:sz w:val="24"/>
          <w:szCs w:val="24"/>
        </w:rPr>
        <w:t>Program Review Resource Initiatives Guidelines</w:t>
      </w:r>
    </w:p>
    <w:p w:rsidR="00325367" w:rsidRPr="000262C0" w:rsidRDefault="00183B9E" w:rsidP="00325367">
      <w:pPr>
        <w:spacing w:after="0"/>
        <w:jc w:val="center"/>
        <w:rPr>
          <w:b/>
          <w:color w:val="000000" w:themeColor="text1"/>
          <w:u w:val="single"/>
        </w:rPr>
      </w:pPr>
      <w:r w:rsidRPr="000262C0">
        <w:rPr>
          <w:b/>
          <w:color w:val="000000" w:themeColor="text1"/>
          <w:u w:val="single"/>
        </w:rPr>
        <w:t>WHAT TO LEAVE IN</w:t>
      </w:r>
    </w:p>
    <w:p w:rsidR="00325367" w:rsidRPr="000262C0" w:rsidRDefault="00325367" w:rsidP="00325367">
      <w:pPr>
        <w:spacing w:after="0"/>
        <w:rPr>
          <w:color w:val="000000" w:themeColor="text1"/>
        </w:rPr>
      </w:pPr>
      <w:r w:rsidRPr="000262C0">
        <w:rPr>
          <w:i/>
          <w:color w:val="000000" w:themeColor="text1"/>
        </w:rPr>
        <w:t>The purpose of this document is to clarify what kinds of resource requests should be included in the Progra</w:t>
      </w:r>
      <w:r w:rsidR="00183B9E" w:rsidRPr="000262C0">
        <w:rPr>
          <w:i/>
          <w:color w:val="000000" w:themeColor="text1"/>
        </w:rPr>
        <w:t>m Review Document as initiative</w:t>
      </w:r>
      <w:r w:rsidRPr="000262C0">
        <w:rPr>
          <w:i/>
          <w:color w:val="000000" w:themeColor="text1"/>
        </w:rPr>
        <w:t>.</w:t>
      </w:r>
    </w:p>
    <w:tbl>
      <w:tblPr>
        <w:tblStyle w:val="TableGrid"/>
        <w:tblW w:w="0" w:type="auto"/>
        <w:tblLook w:val="04A0" w:firstRow="1" w:lastRow="0" w:firstColumn="1" w:lastColumn="0" w:noHBand="0" w:noVBand="1"/>
      </w:tblPr>
      <w:tblGrid>
        <w:gridCol w:w="2856"/>
        <w:gridCol w:w="2771"/>
        <w:gridCol w:w="3949"/>
      </w:tblGrid>
      <w:tr w:rsidR="00325367" w:rsidRPr="000262C0" w:rsidTr="00325367">
        <w:tc>
          <w:tcPr>
            <w:tcW w:w="9576" w:type="dxa"/>
            <w:gridSpan w:val="3"/>
          </w:tcPr>
          <w:p w:rsidR="00325367" w:rsidRPr="000262C0" w:rsidRDefault="00325367" w:rsidP="00325367">
            <w:pPr>
              <w:rPr>
                <w:color w:val="000000" w:themeColor="text1"/>
                <w:sz w:val="18"/>
                <w:szCs w:val="18"/>
              </w:rPr>
            </w:pPr>
          </w:p>
          <w:p w:rsidR="00325367" w:rsidRPr="000262C0" w:rsidRDefault="00325367" w:rsidP="00325367">
            <w:pPr>
              <w:rPr>
                <w:color w:val="000000" w:themeColor="text1"/>
                <w:sz w:val="18"/>
                <w:szCs w:val="18"/>
              </w:rPr>
            </w:pPr>
            <w:r w:rsidRPr="000262C0">
              <w:rPr>
                <w:color w:val="000000" w:themeColor="text1"/>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0262C0" w:rsidRDefault="00325367" w:rsidP="00325367">
            <w:pPr>
              <w:rPr>
                <w:color w:val="000000" w:themeColor="text1"/>
                <w:sz w:val="18"/>
                <w:szCs w:val="18"/>
              </w:rPr>
            </w:pPr>
          </w:p>
        </w:tc>
      </w:tr>
      <w:tr w:rsidR="00325367" w:rsidRPr="000262C0" w:rsidTr="00183B9E">
        <w:tc>
          <w:tcPr>
            <w:tcW w:w="2808" w:type="dxa"/>
          </w:tcPr>
          <w:p w:rsidR="00325367" w:rsidRPr="000262C0" w:rsidRDefault="00325367" w:rsidP="00325367">
            <w:pPr>
              <w:rPr>
                <w:b/>
                <w:color w:val="000000" w:themeColor="text1"/>
              </w:rPr>
            </w:pPr>
            <w:r w:rsidRPr="000262C0">
              <w:rPr>
                <w:b/>
                <w:color w:val="000000" w:themeColor="text1"/>
              </w:rPr>
              <w:t>Included Items</w:t>
            </w:r>
          </w:p>
        </w:tc>
        <w:tc>
          <w:tcPr>
            <w:tcW w:w="2790" w:type="dxa"/>
          </w:tcPr>
          <w:p w:rsidR="00325367" w:rsidRPr="000262C0" w:rsidRDefault="00325367" w:rsidP="00325367">
            <w:pPr>
              <w:rPr>
                <w:b/>
                <w:color w:val="000000" w:themeColor="text1"/>
              </w:rPr>
            </w:pPr>
            <w:r w:rsidRPr="000262C0">
              <w:rPr>
                <w:b/>
                <w:color w:val="000000" w:themeColor="text1"/>
              </w:rPr>
              <w:t>Committee Group</w:t>
            </w:r>
          </w:p>
        </w:tc>
        <w:tc>
          <w:tcPr>
            <w:tcW w:w="3978" w:type="dxa"/>
          </w:tcPr>
          <w:p w:rsidR="00325367" w:rsidRPr="000262C0" w:rsidRDefault="00325367" w:rsidP="00325367">
            <w:pPr>
              <w:rPr>
                <w:b/>
                <w:color w:val="000000" w:themeColor="text1"/>
              </w:rPr>
            </w:pPr>
            <w:r w:rsidRPr="000262C0">
              <w:rPr>
                <w:b/>
                <w:color w:val="000000" w:themeColor="text1"/>
              </w:rPr>
              <w:t>Explanation</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Replacement of classroom furniture</w:t>
            </w:r>
          </w:p>
        </w:tc>
        <w:tc>
          <w:tcPr>
            <w:tcW w:w="2790" w:type="dxa"/>
          </w:tcPr>
          <w:p w:rsidR="00183B9E" w:rsidRPr="000262C0" w:rsidRDefault="00183B9E" w:rsidP="002C4C2F">
            <w:pPr>
              <w:rPr>
                <w:color w:val="000000" w:themeColor="text1"/>
              </w:rPr>
            </w:pPr>
            <w:r w:rsidRPr="000262C0">
              <w:rPr>
                <w:color w:val="000000" w:themeColor="text1"/>
              </w:rPr>
              <w:t>Facilities Oversight Group</w:t>
            </w:r>
          </w:p>
        </w:tc>
        <w:tc>
          <w:tcPr>
            <w:tcW w:w="3978" w:type="dxa"/>
          </w:tcPr>
          <w:p w:rsidR="00183B9E" w:rsidRPr="000262C0" w:rsidRDefault="00183B9E" w:rsidP="002C4C2F">
            <w:pPr>
              <w:rPr>
                <w:color w:val="000000" w:themeColor="text1"/>
              </w:rPr>
            </w:pPr>
            <w:r w:rsidRPr="000262C0">
              <w:rPr>
                <w:color w:val="000000" w:themeColor="text1"/>
              </w:rPr>
              <w:t>Only when it is an entire classroom/lab/office at a time or a safety or disability issue that has not been resolve through the normal process.</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Upgrade and/or replacement of computer and other technological equipment</w:t>
            </w:r>
          </w:p>
        </w:tc>
        <w:tc>
          <w:tcPr>
            <w:tcW w:w="2790" w:type="dxa"/>
          </w:tcPr>
          <w:p w:rsidR="00183B9E" w:rsidRPr="000262C0" w:rsidRDefault="00183B9E" w:rsidP="002C4C2F">
            <w:pPr>
              <w:rPr>
                <w:color w:val="000000" w:themeColor="text1"/>
              </w:rPr>
            </w:pPr>
            <w:r w:rsidRPr="000262C0">
              <w:rPr>
                <w:color w:val="000000" w:themeColor="text1"/>
              </w:rPr>
              <w:t>Technology Committee</w:t>
            </w:r>
          </w:p>
        </w:tc>
        <w:tc>
          <w:tcPr>
            <w:tcW w:w="3978" w:type="dxa"/>
          </w:tcPr>
          <w:p w:rsidR="00183B9E" w:rsidRPr="000262C0" w:rsidRDefault="00183B9E" w:rsidP="002C4C2F">
            <w:pPr>
              <w:rPr>
                <w:color w:val="000000" w:themeColor="text1"/>
              </w:rPr>
            </w:pPr>
            <w:r w:rsidRPr="000262C0">
              <w:rPr>
                <w:color w:val="000000" w:themeColor="text1"/>
              </w:rPr>
              <w:t>These items will go on to a list for replacement or upgrade per the technology plan.</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New Equipment/Furniture/ classroom items (i.e. microscope, etc.)</w:t>
            </w:r>
          </w:p>
        </w:tc>
        <w:tc>
          <w:tcPr>
            <w:tcW w:w="2790" w:type="dxa"/>
          </w:tcPr>
          <w:p w:rsidR="00183B9E" w:rsidRPr="000262C0" w:rsidRDefault="00183B9E" w:rsidP="002C4C2F">
            <w:pPr>
              <w:rPr>
                <w:color w:val="000000" w:themeColor="text1"/>
              </w:rPr>
            </w:pPr>
            <w:r w:rsidRPr="000262C0">
              <w:rPr>
                <w:color w:val="000000" w:themeColor="text1"/>
              </w:rPr>
              <w:t>Budget Resource Council</w:t>
            </w:r>
          </w:p>
        </w:tc>
        <w:tc>
          <w:tcPr>
            <w:tcW w:w="3978" w:type="dxa"/>
          </w:tcPr>
          <w:p w:rsidR="00183B9E" w:rsidRPr="000262C0" w:rsidRDefault="00183B9E" w:rsidP="002C4C2F">
            <w:pPr>
              <w:rPr>
                <w:color w:val="000000" w:themeColor="text1"/>
              </w:rPr>
            </w:pPr>
            <w:r w:rsidRPr="000262C0">
              <w:rPr>
                <w:color w:val="000000" w:themeColor="text1"/>
              </w:rPr>
              <w:t>These items must be approved included in a plan to improve student learning and/or services.</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Buildings/Office Space</w:t>
            </w:r>
          </w:p>
          <w:p w:rsidR="00183B9E" w:rsidRPr="000262C0" w:rsidRDefault="00183B9E" w:rsidP="002C4C2F">
            <w:pPr>
              <w:rPr>
                <w:color w:val="000000" w:themeColor="text1"/>
              </w:rPr>
            </w:pPr>
            <w:r w:rsidRPr="000262C0">
              <w:rPr>
                <w:color w:val="000000" w:themeColor="text1"/>
              </w:rPr>
              <w:t>(new renovation, modernization)</w:t>
            </w:r>
          </w:p>
        </w:tc>
        <w:tc>
          <w:tcPr>
            <w:tcW w:w="2790" w:type="dxa"/>
          </w:tcPr>
          <w:p w:rsidR="00183B9E" w:rsidRPr="000262C0" w:rsidRDefault="00183B9E" w:rsidP="002C4C2F">
            <w:pPr>
              <w:rPr>
                <w:color w:val="000000" w:themeColor="text1"/>
              </w:rPr>
            </w:pPr>
            <w:r w:rsidRPr="000262C0">
              <w:rPr>
                <w:color w:val="000000" w:themeColor="text1"/>
              </w:rPr>
              <w:t>Division Dean</w:t>
            </w:r>
          </w:p>
        </w:tc>
        <w:tc>
          <w:tcPr>
            <w:tcW w:w="3978" w:type="dxa"/>
          </w:tcPr>
          <w:p w:rsidR="00183B9E" w:rsidRPr="000262C0" w:rsidRDefault="00183B9E" w:rsidP="002C4C2F">
            <w:pPr>
              <w:rPr>
                <w:color w:val="000000" w:themeColor="text1"/>
              </w:rPr>
            </w:pPr>
            <w:r w:rsidRPr="000262C0">
              <w:rPr>
                <w:color w:val="000000" w:themeColor="text1"/>
              </w:rPr>
              <w:t>The division dean will work with Administrative Council and the Fog Committee to pursue the projects.</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New Software</w:t>
            </w:r>
          </w:p>
        </w:tc>
        <w:tc>
          <w:tcPr>
            <w:tcW w:w="2790" w:type="dxa"/>
          </w:tcPr>
          <w:p w:rsidR="00183B9E" w:rsidRPr="000262C0" w:rsidRDefault="00183B9E" w:rsidP="002C4C2F">
            <w:pPr>
              <w:rPr>
                <w:color w:val="000000" w:themeColor="text1"/>
              </w:rPr>
            </w:pPr>
            <w:r w:rsidRPr="000262C0">
              <w:rPr>
                <w:color w:val="000000" w:themeColor="text1"/>
              </w:rPr>
              <w:t>Technology Committee</w:t>
            </w:r>
          </w:p>
        </w:tc>
        <w:tc>
          <w:tcPr>
            <w:tcW w:w="3978" w:type="dxa"/>
          </w:tcPr>
          <w:p w:rsidR="00183B9E" w:rsidRPr="000262C0" w:rsidRDefault="00183B9E" w:rsidP="002C4C2F">
            <w:pPr>
              <w:rPr>
                <w:color w:val="000000" w:themeColor="text1"/>
              </w:rPr>
            </w:pPr>
            <w:r w:rsidRPr="000262C0">
              <w:rPr>
                <w:color w:val="000000" w:themeColor="text1"/>
              </w:rPr>
              <w:t>These items must be approved included in a plan to improve student learning and/or services.</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New Faculty Positions</w:t>
            </w:r>
          </w:p>
        </w:tc>
        <w:tc>
          <w:tcPr>
            <w:tcW w:w="2790" w:type="dxa"/>
          </w:tcPr>
          <w:p w:rsidR="00183B9E" w:rsidRPr="000262C0" w:rsidRDefault="00183B9E" w:rsidP="002C4C2F">
            <w:pPr>
              <w:rPr>
                <w:color w:val="000000" w:themeColor="text1"/>
              </w:rPr>
            </w:pPr>
            <w:r w:rsidRPr="000262C0">
              <w:rPr>
                <w:color w:val="000000" w:themeColor="text1"/>
              </w:rPr>
              <w:t>Faculty Staffing Priorities</w:t>
            </w:r>
          </w:p>
        </w:tc>
        <w:tc>
          <w:tcPr>
            <w:tcW w:w="3978" w:type="dxa"/>
          </w:tcPr>
          <w:p w:rsidR="00183B9E" w:rsidRPr="000262C0" w:rsidRDefault="00183B9E" w:rsidP="002C4C2F">
            <w:pPr>
              <w:rPr>
                <w:color w:val="000000" w:themeColor="text1"/>
              </w:rPr>
            </w:pPr>
            <w:r w:rsidRPr="000262C0">
              <w:rPr>
                <w:color w:val="000000" w:themeColor="text1"/>
              </w:rPr>
              <w:t>Requests for new positions will compiled on a list and sent to the FSP committee.</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New Classified Positions/or increase in percentage of existing positions.</w:t>
            </w:r>
          </w:p>
        </w:tc>
        <w:tc>
          <w:tcPr>
            <w:tcW w:w="2790" w:type="dxa"/>
          </w:tcPr>
          <w:p w:rsidR="00183B9E" w:rsidRPr="000262C0" w:rsidRDefault="00183B9E" w:rsidP="002C4C2F">
            <w:pPr>
              <w:rPr>
                <w:color w:val="000000" w:themeColor="text1"/>
              </w:rPr>
            </w:pPr>
            <w:r w:rsidRPr="000262C0">
              <w:rPr>
                <w:color w:val="000000" w:themeColor="text1"/>
              </w:rPr>
              <w:t>Classified Staffing Priorities</w:t>
            </w:r>
          </w:p>
        </w:tc>
        <w:tc>
          <w:tcPr>
            <w:tcW w:w="3978" w:type="dxa"/>
          </w:tcPr>
          <w:p w:rsidR="00183B9E" w:rsidRPr="000262C0" w:rsidRDefault="00183B9E" w:rsidP="002C4C2F">
            <w:pPr>
              <w:rPr>
                <w:color w:val="000000" w:themeColor="text1"/>
              </w:rPr>
            </w:pPr>
            <w:r w:rsidRPr="000262C0">
              <w:rPr>
                <w:color w:val="000000" w:themeColor="text1"/>
              </w:rPr>
              <w:t>Requests for classified positions will compiled on a list and sent to the CSP committee.</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New Programs/certificates</w:t>
            </w:r>
          </w:p>
        </w:tc>
        <w:tc>
          <w:tcPr>
            <w:tcW w:w="2790" w:type="dxa"/>
          </w:tcPr>
          <w:p w:rsidR="00183B9E" w:rsidRPr="000262C0" w:rsidRDefault="00183B9E" w:rsidP="002C4C2F">
            <w:pPr>
              <w:rPr>
                <w:color w:val="000000" w:themeColor="text1"/>
              </w:rPr>
            </w:pPr>
            <w:r w:rsidRPr="000262C0">
              <w:rPr>
                <w:color w:val="000000" w:themeColor="text1"/>
              </w:rPr>
              <w:t>Curriculum Committee</w:t>
            </w:r>
          </w:p>
        </w:tc>
        <w:tc>
          <w:tcPr>
            <w:tcW w:w="3978" w:type="dxa"/>
          </w:tcPr>
          <w:p w:rsidR="00183B9E" w:rsidRPr="000262C0" w:rsidRDefault="00183B9E" w:rsidP="002C4C2F">
            <w:pPr>
              <w:rPr>
                <w:color w:val="000000" w:themeColor="text1"/>
              </w:rPr>
            </w:pPr>
            <w:r w:rsidRPr="000262C0">
              <w:rPr>
                <w:color w:val="000000" w:themeColor="text1"/>
              </w:rPr>
              <w:t>These program/certificates must be approved by the curriculum committee.</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Training and Professional Development above normal</w:t>
            </w:r>
          </w:p>
        </w:tc>
        <w:tc>
          <w:tcPr>
            <w:tcW w:w="2790" w:type="dxa"/>
          </w:tcPr>
          <w:p w:rsidR="00183B9E" w:rsidRPr="000262C0" w:rsidRDefault="00183B9E" w:rsidP="002C4C2F">
            <w:pPr>
              <w:rPr>
                <w:color w:val="000000" w:themeColor="text1"/>
              </w:rPr>
            </w:pPr>
            <w:r w:rsidRPr="000262C0">
              <w:rPr>
                <w:color w:val="000000" w:themeColor="text1"/>
              </w:rPr>
              <w:t>Professional Development/ Budget Resource Council</w:t>
            </w:r>
          </w:p>
        </w:tc>
        <w:tc>
          <w:tcPr>
            <w:tcW w:w="3978" w:type="dxa"/>
          </w:tcPr>
          <w:p w:rsidR="00183B9E" w:rsidRPr="000262C0" w:rsidRDefault="00183B9E" w:rsidP="002C4C2F">
            <w:pPr>
              <w:rPr>
                <w:color w:val="000000" w:themeColor="text1"/>
              </w:rPr>
            </w:pPr>
            <w:r w:rsidRPr="000262C0">
              <w:rPr>
                <w:color w:val="000000" w:themeColor="text1"/>
              </w:rPr>
              <w:t>These are items over and above what the PDC can provide.</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Expansion/Conversion to Distance Learning</w:t>
            </w:r>
          </w:p>
        </w:tc>
        <w:tc>
          <w:tcPr>
            <w:tcW w:w="2790" w:type="dxa"/>
          </w:tcPr>
          <w:p w:rsidR="00183B9E" w:rsidRPr="000262C0" w:rsidRDefault="00183B9E" w:rsidP="002C4C2F">
            <w:pPr>
              <w:rPr>
                <w:color w:val="000000" w:themeColor="text1"/>
              </w:rPr>
            </w:pPr>
            <w:r w:rsidRPr="000262C0">
              <w:rPr>
                <w:color w:val="000000" w:themeColor="text1"/>
              </w:rPr>
              <w:t>Dean of Distance Learning and Distance Learning Committee</w:t>
            </w:r>
          </w:p>
        </w:tc>
        <w:tc>
          <w:tcPr>
            <w:tcW w:w="3978" w:type="dxa"/>
          </w:tcPr>
          <w:p w:rsidR="00183B9E" w:rsidRPr="000262C0" w:rsidRDefault="00183B9E" w:rsidP="002C4C2F">
            <w:pPr>
              <w:rPr>
                <w:color w:val="000000" w:themeColor="text1"/>
              </w:rPr>
            </w:pPr>
            <w:r w:rsidRPr="000262C0">
              <w:rPr>
                <w:color w:val="000000" w:themeColor="text1"/>
              </w:rPr>
              <w:t>Requests will be compiled and sent to the committee process for discussion.</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Service Agreements</w:t>
            </w:r>
          </w:p>
        </w:tc>
        <w:tc>
          <w:tcPr>
            <w:tcW w:w="2790" w:type="dxa"/>
          </w:tcPr>
          <w:p w:rsidR="00183B9E" w:rsidRPr="000262C0" w:rsidRDefault="00183B9E" w:rsidP="002C4C2F">
            <w:pPr>
              <w:rPr>
                <w:color w:val="000000" w:themeColor="text1"/>
              </w:rPr>
            </w:pPr>
            <w:r w:rsidRPr="000262C0">
              <w:rPr>
                <w:color w:val="000000" w:themeColor="text1"/>
              </w:rPr>
              <w:t>Budget Resource Council</w:t>
            </w:r>
          </w:p>
        </w:tc>
        <w:tc>
          <w:tcPr>
            <w:tcW w:w="3978" w:type="dxa"/>
          </w:tcPr>
          <w:p w:rsidR="00183B9E" w:rsidRPr="000262C0" w:rsidRDefault="00183B9E" w:rsidP="002C4C2F">
            <w:pPr>
              <w:rPr>
                <w:color w:val="000000" w:themeColor="text1"/>
              </w:rPr>
            </w:pPr>
            <w:r w:rsidRPr="000262C0">
              <w:rPr>
                <w:color w:val="000000" w:themeColor="text1"/>
              </w:rPr>
              <w:t>Requests must include justification.</w:t>
            </w:r>
          </w:p>
        </w:tc>
      </w:tr>
      <w:tr w:rsidR="00183B9E" w:rsidRPr="000262C0" w:rsidTr="00183B9E">
        <w:tc>
          <w:tcPr>
            <w:tcW w:w="2808" w:type="dxa"/>
          </w:tcPr>
          <w:p w:rsidR="00183B9E" w:rsidRPr="000262C0" w:rsidRDefault="00183B9E" w:rsidP="002C4C2F">
            <w:pPr>
              <w:rPr>
                <w:color w:val="000000" w:themeColor="text1"/>
              </w:rPr>
            </w:pPr>
            <w:r w:rsidRPr="000262C0">
              <w:rPr>
                <w:color w:val="000000" w:themeColor="text1"/>
              </w:rPr>
              <w:t>Instructional Materials and Office Supplies/ Advertising/Student Workers/Printing/Duplicating</w:t>
            </w:r>
          </w:p>
        </w:tc>
        <w:tc>
          <w:tcPr>
            <w:tcW w:w="2790" w:type="dxa"/>
          </w:tcPr>
          <w:p w:rsidR="00183B9E" w:rsidRPr="000262C0" w:rsidRDefault="00183B9E" w:rsidP="002C4C2F">
            <w:pPr>
              <w:rPr>
                <w:color w:val="000000" w:themeColor="text1"/>
              </w:rPr>
            </w:pPr>
            <w:r w:rsidRPr="000262C0">
              <w:rPr>
                <w:color w:val="000000" w:themeColor="text1"/>
              </w:rPr>
              <w:t>Budget Resource Council/Dean</w:t>
            </w:r>
          </w:p>
        </w:tc>
        <w:tc>
          <w:tcPr>
            <w:tcW w:w="3978" w:type="dxa"/>
          </w:tcPr>
          <w:p w:rsidR="00183B9E" w:rsidRPr="000262C0" w:rsidRDefault="00183B9E" w:rsidP="002C4C2F">
            <w:pPr>
              <w:rPr>
                <w:color w:val="000000" w:themeColor="text1"/>
              </w:rPr>
            </w:pPr>
            <w:r w:rsidRPr="000262C0">
              <w:rPr>
                <w:color w:val="000000" w:themeColor="text1"/>
              </w:rPr>
              <w:t>These items must include a compelling reason and be above what the normal budget will allow.</w:t>
            </w:r>
          </w:p>
          <w:p w:rsidR="00183B9E" w:rsidRPr="000262C0" w:rsidRDefault="00183B9E" w:rsidP="002C4C2F">
            <w:pPr>
              <w:rPr>
                <w:color w:val="000000" w:themeColor="text1"/>
              </w:rPr>
            </w:pPr>
          </w:p>
          <w:p w:rsidR="00183B9E" w:rsidRPr="000262C0" w:rsidRDefault="00183B9E" w:rsidP="002C4C2F">
            <w:pPr>
              <w:rPr>
                <w:color w:val="000000" w:themeColor="text1"/>
              </w:rPr>
            </w:pPr>
          </w:p>
        </w:tc>
      </w:tr>
    </w:tbl>
    <w:p w:rsidR="003823B4" w:rsidRPr="000262C0" w:rsidRDefault="00AF36CE" w:rsidP="00325367">
      <w:pPr>
        <w:jc w:val="center"/>
        <w:rPr>
          <w:b/>
          <w:color w:val="000000" w:themeColor="text1"/>
        </w:rPr>
      </w:pPr>
      <w:r>
        <w:rPr>
          <w:noProof/>
          <w:color w:val="000000" w:themeColor="text1"/>
          <w:sz w:val="20"/>
          <w:szCs w:val="20"/>
        </w:rPr>
        <w:lastRenderedPageBreak/>
        <w:pict>
          <v:shape id="Text Box 16" o:spid="_x0000_s1038" type="#_x0000_t202" style="position:absolute;left:0;text-align:left;margin-left:413.7pt;margin-top:-58.95pt;width:67.15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MC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" stroked="f">
            <v:textbox>
              <w:txbxContent>
                <w:p w:rsidR="000262C0" w:rsidRDefault="000262C0" w:rsidP="003823B4">
                  <w:r>
                    <w:rPr>
                      <w:noProof/>
                    </w:rPr>
                    <w:t>Appendix-C</w:t>
                  </w:r>
                </w:p>
              </w:txbxContent>
            </v:textbox>
          </v:shape>
        </w:pict>
      </w:r>
    </w:p>
    <w:p w:rsidR="00325367" w:rsidRPr="000262C0" w:rsidRDefault="00AF36CE" w:rsidP="00325367">
      <w:pPr>
        <w:jc w:val="center"/>
        <w:rPr>
          <w:b/>
          <w:color w:val="000000" w:themeColor="text1"/>
        </w:rPr>
      </w:pPr>
      <w:r>
        <w:rPr>
          <w:b/>
          <w:noProof/>
          <w:color w:val="000000" w:themeColor="text1"/>
        </w:rPr>
        <w:pict>
          <v:shape id="Text Box 15" o:spid="_x0000_s1039" type="#_x0000_t202" style="position:absolute;left:0;text-align:left;margin-left:-32.2pt;margin-top:-670.9pt;width:67.1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" stroked="f">
            <v:textbox>
              <w:txbxContent>
                <w:p w:rsidR="000262C0" w:rsidRDefault="000262C0" w:rsidP="003823B4">
                  <w:r>
                    <w:t>Appendix-B</w:t>
                  </w:r>
                </w:p>
              </w:txbxContent>
            </v:textbox>
          </v:shape>
        </w:pict>
      </w:r>
      <w:r w:rsidR="00325367" w:rsidRPr="000262C0">
        <w:rPr>
          <w:b/>
          <w:color w:val="000000" w:themeColor="text1"/>
        </w:rPr>
        <w:t>Rubric for Instructional Program Vitality-Academic (non-CTE)</w:t>
      </w:r>
    </w:p>
    <w:p w:rsidR="00325367" w:rsidRPr="000262C0" w:rsidRDefault="00325367">
      <w:pPr>
        <w:rPr>
          <w:color w:val="000000" w:themeColor="text1"/>
          <w:sz w:val="20"/>
          <w:szCs w:val="20"/>
        </w:rPr>
      </w:pPr>
      <w:r w:rsidRPr="000262C0">
        <w:rPr>
          <w:color w:val="000000" w:themeColor="text1"/>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0262C0" w:rsidRDefault="00325367">
      <w:pPr>
        <w:rPr>
          <w:color w:val="000000" w:themeColor="text1"/>
          <w:u w:val="single"/>
        </w:rPr>
      </w:pPr>
      <w:r w:rsidRPr="000262C0">
        <w:rPr>
          <w:b/>
          <w:color w:val="000000" w:themeColor="text1"/>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0262C0" w:rsidTr="00325367">
        <w:tc>
          <w:tcPr>
            <w:tcW w:w="1368" w:type="dxa"/>
          </w:tcPr>
          <w:p w:rsidR="00325367" w:rsidRPr="000262C0" w:rsidRDefault="00325367" w:rsidP="00325367">
            <w:pPr>
              <w:spacing w:after="0" w:line="240" w:lineRule="auto"/>
              <w:rPr>
                <w:b/>
                <w:color w:val="000000" w:themeColor="text1"/>
              </w:rPr>
            </w:pPr>
            <w:r w:rsidRPr="000262C0">
              <w:rPr>
                <w:b/>
                <w:color w:val="000000" w:themeColor="text1"/>
              </w:rPr>
              <w:t>Point Value</w:t>
            </w:r>
          </w:p>
        </w:tc>
        <w:tc>
          <w:tcPr>
            <w:tcW w:w="7110" w:type="dxa"/>
          </w:tcPr>
          <w:p w:rsidR="00325367" w:rsidRPr="000262C0" w:rsidRDefault="00325367" w:rsidP="00325367">
            <w:pPr>
              <w:spacing w:after="0" w:line="240" w:lineRule="auto"/>
              <w:rPr>
                <w:b/>
                <w:color w:val="000000" w:themeColor="text1"/>
              </w:rPr>
            </w:pPr>
            <w:r w:rsidRPr="000262C0">
              <w:rPr>
                <w:b/>
                <w:color w:val="000000" w:themeColor="text1"/>
              </w:rPr>
              <w:t>Element</w:t>
            </w:r>
          </w:p>
        </w:tc>
        <w:tc>
          <w:tcPr>
            <w:tcW w:w="1098" w:type="dxa"/>
            <w:tcBorders>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Score</w:t>
            </w:r>
          </w:p>
        </w:tc>
      </w:tr>
      <w:tr w:rsidR="00325367" w:rsidRPr="000262C0" w:rsidTr="00325367">
        <w:tc>
          <w:tcPr>
            <w:tcW w:w="1368" w:type="dxa"/>
            <w:tcBorders>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6</w:t>
            </w:r>
          </w:p>
        </w:tc>
        <w:tc>
          <w:tcPr>
            <w:tcW w:w="7110" w:type="dxa"/>
          </w:tcPr>
          <w:p w:rsidR="00325367" w:rsidRPr="000262C0" w:rsidRDefault="00325367" w:rsidP="00325367">
            <w:pPr>
              <w:spacing w:after="0" w:line="240" w:lineRule="auto"/>
              <w:rPr>
                <w:color w:val="000000" w:themeColor="text1"/>
              </w:rPr>
            </w:pPr>
            <w:r w:rsidRPr="000262C0">
              <w:rPr>
                <w:b/>
                <w:color w:val="000000" w:themeColor="text1"/>
              </w:rPr>
              <w:t>Enrollment demand</w:t>
            </w:r>
            <w:r w:rsidRPr="000262C0">
              <w:rPr>
                <w:color w:val="000000" w:themeColor="text1"/>
              </w:rPr>
              <w:t xml:space="preserve"> </w:t>
            </w:r>
            <w:r w:rsidRPr="000262C0">
              <w:rPr>
                <w:rStyle w:val="FootnoteReference"/>
                <w:color w:val="000000" w:themeColor="text1"/>
              </w:rPr>
              <w:footnoteReference w:id="1"/>
            </w:r>
          </w:p>
        </w:tc>
        <w:tc>
          <w:tcPr>
            <w:tcW w:w="1098" w:type="dxa"/>
            <w:tcBorders>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“6” would be the ability to fill 100% of sections prior to the start of the semester.</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“5” would be the ability to fill 95% or greater of class sections prior to the start of the semester for the past two terms.</w:t>
            </w:r>
          </w:p>
        </w:tc>
        <w:tc>
          <w:tcPr>
            <w:tcW w:w="1098" w:type="dxa"/>
          </w:tcPr>
          <w:p w:rsidR="00325367" w:rsidRPr="000262C0" w:rsidRDefault="00B44E94" w:rsidP="00325367">
            <w:pPr>
              <w:spacing w:after="0" w:line="240" w:lineRule="auto"/>
              <w:rPr>
                <w:color w:val="000000" w:themeColor="text1"/>
              </w:rPr>
            </w:pPr>
            <w:r w:rsidRPr="000262C0">
              <w:rPr>
                <w:color w:val="000000" w:themeColor="text1"/>
              </w:rPr>
              <w:t>5</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“4” would be the ability to fill 90% or greater of class sections prior to the start of a semester for the past two terms.</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be the ability to fill 85% or greater of class sections prior to the start of a semester for the past two terms.</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be the ability to fill 80% or greater of class sections prior to the start of a semester for the past two terms.</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be the ability to fill 75% or greater of class sections prior to the start of a semester for the past two terms.</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bottom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“0” would be the ability to fill less than 75% of class sections prior to the start of a semester for the past two terms.</w:t>
            </w:r>
          </w:p>
        </w:tc>
        <w:tc>
          <w:tcPr>
            <w:tcW w:w="1098" w:type="dxa"/>
            <w:tcBorders>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right w:val="nil"/>
            </w:tcBorders>
          </w:tcPr>
          <w:p w:rsidR="00325367" w:rsidRPr="000262C0" w:rsidRDefault="00325367" w:rsidP="00325367">
            <w:pPr>
              <w:spacing w:after="0" w:line="240" w:lineRule="auto"/>
              <w:rPr>
                <w:color w:val="000000" w:themeColor="text1"/>
              </w:rPr>
            </w:pPr>
          </w:p>
        </w:tc>
        <w:tc>
          <w:tcPr>
            <w:tcW w:w="7110" w:type="dxa"/>
            <w:tcBorders>
              <w:left w:val="nil"/>
              <w:right w:val="nil"/>
            </w:tcBorders>
          </w:tcPr>
          <w:p w:rsidR="00325367" w:rsidRPr="000262C0" w:rsidRDefault="00325367" w:rsidP="00325367">
            <w:pPr>
              <w:spacing w:after="0" w:line="240" w:lineRule="auto"/>
              <w:rPr>
                <w:color w:val="000000" w:themeColor="text1"/>
              </w:rPr>
            </w:pPr>
          </w:p>
        </w:tc>
        <w:tc>
          <w:tcPr>
            <w:tcW w:w="1098" w:type="dxa"/>
            <w:tcBorders>
              <w:left w:val="nil"/>
              <w:bottom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b/>
                <w:color w:val="000000" w:themeColor="text1"/>
                <w:sz w:val="20"/>
                <w:szCs w:val="20"/>
              </w:rPr>
            </w:pPr>
            <w:r w:rsidRPr="000262C0">
              <w:rPr>
                <w:b/>
                <w:color w:val="000000" w:themeColor="text1"/>
                <w:sz w:val="20"/>
                <w:szCs w:val="20"/>
              </w:rPr>
              <w:t>Sufficient capital / human resources to maintain the program, as defined by:</w:t>
            </w:r>
          </w:p>
        </w:tc>
        <w:tc>
          <w:tcPr>
            <w:tcW w:w="1098" w:type="dxa"/>
            <w:tcBorders>
              <w:top w:val="nil"/>
              <w:bottom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3</w:t>
            </w:r>
          </w:p>
        </w:tc>
        <w:tc>
          <w:tcPr>
            <w:tcW w:w="7110" w:type="dxa"/>
          </w:tcPr>
          <w:p w:rsidR="00325367" w:rsidRPr="000262C0" w:rsidRDefault="00325367" w:rsidP="00325367">
            <w:pPr>
              <w:spacing w:after="0" w:line="240" w:lineRule="auto"/>
              <w:rPr>
                <w:b/>
                <w:color w:val="000000" w:themeColor="text1"/>
              </w:rPr>
            </w:pPr>
            <w:r w:rsidRPr="000262C0">
              <w:rPr>
                <w:color w:val="000000" w:themeColor="text1"/>
              </w:rPr>
              <w:t xml:space="preserve">        </w:t>
            </w:r>
            <w:r w:rsidRPr="000262C0">
              <w:rPr>
                <w:b/>
                <w:color w:val="000000" w:themeColor="text1"/>
              </w:rPr>
              <w:t>Ability to find qualified instructors</w:t>
            </w:r>
          </w:p>
        </w:tc>
        <w:tc>
          <w:tcPr>
            <w:tcW w:w="1098" w:type="dxa"/>
            <w:tcBorders>
              <w:top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sz w:val="16"/>
                <w:szCs w:val="16"/>
              </w:rPr>
              <w:t xml:space="preserve">  A “3” would indicate that no classes have been canceled due to the inability to find qualified instructors.</w:t>
            </w:r>
          </w:p>
        </w:tc>
        <w:tc>
          <w:tcPr>
            <w:tcW w:w="1098" w:type="dxa"/>
          </w:tcPr>
          <w:p w:rsidR="00325367" w:rsidRPr="000262C0" w:rsidRDefault="00B44E94" w:rsidP="00325367">
            <w:pPr>
              <w:spacing w:after="0" w:line="240" w:lineRule="auto"/>
              <w:rPr>
                <w:color w:val="000000" w:themeColor="text1"/>
              </w:rPr>
            </w:pPr>
            <w:r w:rsidRPr="000262C0">
              <w:rPr>
                <w:color w:val="000000" w:themeColor="text1"/>
              </w:rPr>
              <w:t>3</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sz w:val="16"/>
                <w:szCs w:val="16"/>
              </w:rPr>
            </w:pPr>
            <w:r w:rsidRPr="000262C0">
              <w:rPr>
                <w:color w:val="000000" w:themeColor="text1"/>
                <w:sz w:val="16"/>
                <w:szCs w:val="16"/>
              </w:rPr>
              <w:t xml:space="preserve">  A “2” would indicate that rarely but occasionally have classes been canceled due to the inability to find qualified instructors.</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sz w:val="16"/>
                <w:szCs w:val="16"/>
              </w:rPr>
            </w:pPr>
            <w:r w:rsidRPr="000262C0">
              <w:rPr>
                <w:color w:val="000000" w:themeColor="text1"/>
                <w:sz w:val="16"/>
                <w:szCs w:val="16"/>
              </w:rPr>
              <w:t xml:space="preserve">  A “1” would indicate that a significant number of sections in the past year have been canceled due to the inability to find qualified instructors.</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single" w:sz="4" w:space="0" w:color="auto"/>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sz w:val="16"/>
                <w:szCs w:val="16"/>
              </w:rPr>
            </w:pPr>
            <w:r w:rsidRPr="000262C0">
              <w:rPr>
                <w:color w:val="000000" w:themeColor="text1"/>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single" w:sz="4" w:space="0" w:color="auto"/>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3</w:t>
            </w: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b/>
                <w:color w:val="000000" w:themeColor="text1"/>
              </w:rPr>
              <w:t>Financial resources, equipment, space</w:t>
            </w:r>
          </w:p>
        </w:tc>
        <w:tc>
          <w:tcPr>
            <w:tcW w:w="1098" w:type="dxa"/>
            <w:tcBorders>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the program is fully supported with regards to dedicated class / lab space, supplies and equipment.</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the program is partially supported with regards to dedicated class / lab space, supplies and equipment</w:t>
            </w:r>
          </w:p>
        </w:tc>
        <w:tc>
          <w:tcPr>
            <w:tcW w:w="1098" w:type="dxa"/>
          </w:tcPr>
          <w:p w:rsidR="00325367" w:rsidRPr="000262C0" w:rsidRDefault="00B44E94" w:rsidP="00325367">
            <w:pPr>
              <w:spacing w:after="0" w:line="240" w:lineRule="auto"/>
              <w:rPr>
                <w:color w:val="000000" w:themeColor="text1"/>
              </w:rPr>
            </w:pPr>
            <w:r w:rsidRPr="000262C0">
              <w:rPr>
                <w:color w:val="000000" w:themeColor="text1"/>
              </w:rPr>
              <w:t>2</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the program is minimally supported with regards to dedicate class / lab space, supplies and equipment.</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bottom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“0” would indicate that there is no college support with regards to class / lab space, supplies and equipment.</w:t>
            </w:r>
          </w:p>
        </w:tc>
        <w:tc>
          <w:tcPr>
            <w:tcW w:w="1098" w:type="dxa"/>
            <w:tcBorders>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right w:val="nil"/>
            </w:tcBorders>
          </w:tcPr>
          <w:p w:rsidR="00325367" w:rsidRPr="000262C0" w:rsidRDefault="00325367" w:rsidP="00325367">
            <w:pPr>
              <w:spacing w:after="0" w:line="240" w:lineRule="auto"/>
              <w:rPr>
                <w:color w:val="000000" w:themeColor="text1"/>
              </w:rPr>
            </w:pPr>
          </w:p>
        </w:tc>
        <w:tc>
          <w:tcPr>
            <w:tcW w:w="7110" w:type="dxa"/>
            <w:tcBorders>
              <w:left w:val="nil"/>
              <w:right w:val="nil"/>
            </w:tcBorders>
          </w:tcPr>
          <w:p w:rsidR="00325367" w:rsidRPr="000262C0" w:rsidRDefault="00325367" w:rsidP="00325367">
            <w:pPr>
              <w:spacing w:after="0" w:line="240" w:lineRule="auto"/>
              <w:rPr>
                <w:color w:val="000000" w:themeColor="text1"/>
              </w:rPr>
            </w:pPr>
          </w:p>
        </w:tc>
        <w:tc>
          <w:tcPr>
            <w:tcW w:w="1098" w:type="dxa"/>
            <w:tcBorders>
              <w:left w:val="nil"/>
              <w:bottom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4</w:t>
            </w:r>
          </w:p>
        </w:tc>
        <w:tc>
          <w:tcPr>
            <w:tcW w:w="7110" w:type="dxa"/>
          </w:tcPr>
          <w:p w:rsidR="00325367" w:rsidRPr="000262C0" w:rsidRDefault="00325367" w:rsidP="00325367">
            <w:pPr>
              <w:spacing w:after="0" w:line="240" w:lineRule="auto"/>
              <w:rPr>
                <w:color w:val="000000" w:themeColor="text1"/>
              </w:rPr>
            </w:pPr>
            <w:r w:rsidRPr="000262C0">
              <w:rPr>
                <w:b/>
                <w:color w:val="000000" w:themeColor="text1"/>
              </w:rPr>
              <w:t>Agreed-upon productivity rate</w:t>
            </w:r>
            <w:r w:rsidRPr="000262C0">
              <w:rPr>
                <w:color w:val="000000" w:themeColor="text1"/>
              </w:rPr>
              <w:t xml:space="preserve"> </w:t>
            </w:r>
            <w:r w:rsidRPr="000262C0">
              <w:rPr>
                <w:rStyle w:val="FootnoteReference"/>
                <w:color w:val="000000" w:themeColor="text1"/>
              </w:rPr>
              <w:footnoteReference w:id="2"/>
            </w:r>
            <w:r w:rsidRPr="000262C0">
              <w:rPr>
                <w:color w:val="000000" w:themeColor="text1"/>
              </w:rPr>
              <w:t xml:space="preserve"> </w:t>
            </w:r>
          </w:p>
        </w:tc>
        <w:tc>
          <w:tcPr>
            <w:tcW w:w="1098" w:type="dxa"/>
            <w:tcBorders>
              <w:top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“4” would indicate that a program has met or exceeded its productivity rate.</w:t>
            </w:r>
          </w:p>
        </w:tc>
        <w:tc>
          <w:tcPr>
            <w:tcW w:w="1098" w:type="dxa"/>
          </w:tcPr>
          <w:p w:rsidR="00325367" w:rsidRPr="000262C0" w:rsidRDefault="00B44E94" w:rsidP="00325367">
            <w:pPr>
              <w:spacing w:after="0" w:line="240" w:lineRule="auto"/>
              <w:rPr>
                <w:color w:val="000000" w:themeColor="text1"/>
              </w:rPr>
            </w:pPr>
            <w:r w:rsidRPr="000262C0">
              <w:rPr>
                <w:color w:val="000000" w:themeColor="text1"/>
              </w:rPr>
              <w:t>4</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a program is at 90% or greater of its productivity rate.</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a program is at 80% or greater of its productivity rate.</w:t>
            </w:r>
          </w:p>
        </w:tc>
        <w:tc>
          <w:tcPr>
            <w:tcW w:w="1098" w:type="dxa"/>
          </w:tcPr>
          <w:p w:rsidR="00325367" w:rsidRPr="000262C0" w:rsidRDefault="00AF36CE" w:rsidP="00325367">
            <w:pPr>
              <w:spacing w:after="0" w:line="240" w:lineRule="auto"/>
              <w:rPr>
                <w:color w:val="000000" w:themeColor="text1"/>
              </w:rPr>
            </w:pPr>
            <w:r>
              <w:rPr>
                <w:b/>
                <w:noProof/>
                <w:color w:val="000000" w:themeColor="text1"/>
              </w:rPr>
              <w:pict>
                <v:shape id="Text Box 17" o:spid="_x0000_s1040" type="#_x0000_t202" style="position:absolute;margin-left:-1.7pt;margin-top:-80.1pt;width:67.1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svhQ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" stroked="f">
                  <v:textbox>
                    <w:txbxContent>
                      <w:p w:rsidR="000262C0" w:rsidRDefault="000262C0" w:rsidP="003823B4">
                        <w:r>
                          <w:t>Appendix-C</w:t>
                        </w:r>
                      </w:p>
                    </w:txbxContent>
                  </v:textbox>
                </v:shape>
              </w:pic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bottom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a program is at 70% or greater of its productivity rate.</w:t>
            </w:r>
          </w:p>
        </w:tc>
        <w:tc>
          <w:tcPr>
            <w:tcW w:w="1098" w:type="dxa"/>
            <w:tcBorders>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bottom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“0” would indicate that a program is at less than 70% of its productivity rate.</w:t>
            </w:r>
          </w:p>
        </w:tc>
        <w:tc>
          <w:tcPr>
            <w:tcW w:w="1098" w:type="dxa"/>
            <w:tcBorders>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9576" w:type="dxa"/>
            <w:gridSpan w:val="3"/>
            <w:tcBorders>
              <w:top w:val="nil"/>
              <w:left w:val="nil"/>
              <w:bottom w:val="nil"/>
              <w:right w:val="nil"/>
            </w:tcBorders>
          </w:tcPr>
          <w:p w:rsidR="00325367" w:rsidRPr="000262C0" w:rsidRDefault="00325367" w:rsidP="00325367">
            <w:pPr>
              <w:spacing w:after="0" w:line="240" w:lineRule="auto"/>
              <w:jc w:val="center"/>
              <w:rPr>
                <w:b/>
                <w:color w:val="000000" w:themeColor="text1"/>
              </w:rPr>
            </w:pPr>
          </w:p>
        </w:tc>
      </w:tr>
      <w:tr w:rsidR="00325367" w:rsidRPr="000262C0" w:rsidTr="00325367">
        <w:tc>
          <w:tcPr>
            <w:tcW w:w="1368" w:type="dxa"/>
            <w:tcBorders>
              <w:top w:val="single" w:sz="4" w:space="0" w:color="auto"/>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4</w:t>
            </w:r>
          </w:p>
        </w:tc>
        <w:tc>
          <w:tcPr>
            <w:tcW w:w="7110" w:type="dxa"/>
            <w:tcBorders>
              <w:top w:val="single" w:sz="4" w:space="0" w:color="auto"/>
              <w:right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 xml:space="preserve">Course completion rate </w:t>
            </w:r>
            <w:r w:rsidRPr="000262C0">
              <w:rPr>
                <w:rStyle w:val="FootnoteReference"/>
                <w:color w:val="000000" w:themeColor="text1"/>
              </w:rPr>
              <w:footnoteReference w:id="3"/>
            </w:r>
          </w:p>
        </w:tc>
        <w:tc>
          <w:tcPr>
            <w:tcW w:w="1098" w:type="dxa"/>
            <w:tcBorders>
              <w:top w:val="nil"/>
              <w:left w:val="single" w:sz="4" w:space="0" w:color="auto"/>
              <w:bottom w:val="single" w:sz="4" w:space="0" w:color="auto"/>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single" w:sz="4" w:space="0" w:color="auto"/>
              <w:left w:val="nil"/>
              <w:bottom w:val="nil"/>
            </w:tcBorders>
          </w:tcPr>
          <w:p w:rsidR="00325367" w:rsidRPr="000262C0" w:rsidRDefault="00325367" w:rsidP="00325367">
            <w:pPr>
              <w:spacing w:after="0" w:line="240" w:lineRule="auto"/>
              <w:rPr>
                <w:color w:val="000000" w:themeColor="text1"/>
              </w:rPr>
            </w:pPr>
          </w:p>
        </w:tc>
        <w:tc>
          <w:tcPr>
            <w:tcW w:w="7110" w:type="dxa"/>
            <w:tcBorders>
              <w:top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“4” would indicate that the program’s course completion rate is greater than 5 percentage points or greater than most recent college-wide course completion rate metric found in the annual “VC Institutional Effectiveness Report.”</w:t>
            </w:r>
          </w:p>
        </w:tc>
        <w:tc>
          <w:tcPr>
            <w:tcW w:w="1098" w:type="dxa"/>
            <w:tcBorders>
              <w:top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top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0262C0" w:rsidRDefault="00B44E94" w:rsidP="00325367">
            <w:pPr>
              <w:spacing w:after="0" w:line="240" w:lineRule="auto"/>
              <w:rPr>
                <w:color w:val="000000" w:themeColor="text1"/>
              </w:rPr>
            </w:pPr>
            <w:r w:rsidRPr="000262C0">
              <w:rPr>
                <w:color w:val="000000" w:themeColor="text1"/>
              </w:rPr>
              <w:t>3</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top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“2” would indicate that a program’s course completion rate is up to 2 percentage points less than most recent college-wide course completion rate metric found in the annual “VC Institutional Effectiveness Report.”</w:t>
            </w:r>
          </w:p>
        </w:tc>
        <w:tc>
          <w:tcPr>
            <w:tcW w:w="1098" w:type="dxa"/>
            <w:tcBorders>
              <w:top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top w:val="single" w:sz="4" w:space="0" w:color="auto"/>
              <w:bottom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“1” would indicate that a program’s course completion rate is up to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Borders>
              <w:top w:val="single" w:sz="4" w:space="0" w:color="auto"/>
              <w:bottom w:val="single" w:sz="4" w:space="0" w:color="auto"/>
            </w:tcBorders>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“0” would indicate that a program’s course completion rate is  greater than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single" w:sz="4" w:space="0" w:color="auto"/>
              <w:right w:val="nil"/>
            </w:tcBorders>
          </w:tcPr>
          <w:p w:rsidR="00325367" w:rsidRPr="000262C0" w:rsidRDefault="00325367" w:rsidP="00325367">
            <w:pPr>
              <w:spacing w:after="0" w:line="240" w:lineRule="auto"/>
              <w:rPr>
                <w:color w:val="000000" w:themeColor="text1"/>
              </w:rPr>
            </w:pPr>
          </w:p>
        </w:tc>
        <w:tc>
          <w:tcPr>
            <w:tcW w:w="7110" w:type="dxa"/>
            <w:tcBorders>
              <w:top w:val="single" w:sz="4" w:space="0" w:color="auto"/>
              <w:left w:val="nil"/>
              <w:bottom w:val="single" w:sz="4" w:space="0" w:color="auto"/>
              <w:right w:val="nil"/>
            </w:tcBorders>
          </w:tcPr>
          <w:p w:rsidR="00325367" w:rsidRPr="000262C0" w:rsidRDefault="00325367" w:rsidP="00325367">
            <w:pPr>
              <w:spacing w:after="0" w:line="240" w:lineRule="auto"/>
              <w:rPr>
                <w:color w:val="000000" w:themeColor="text1"/>
              </w:rPr>
            </w:pPr>
          </w:p>
        </w:tc>
        <w:tc>
          <w:tcPr>
            <w:tcW w:w="1098" w:type="dxa"/>
            <w:tcBorders>
              <w:top w:val="single" w:sz="4" w:space="0" w:color="auto"/>
              <w:left w:val="nil"/>
              <w:bottom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single" w:sz="4" w:space="0" w:color="auto"/>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3</w:t>
            </w:r>
          </w:p>
        </w:tc>
        <w:tc>
          <w:tcPr>
            <w:tcW w:w="7110" w:type="dxa"/>
            <w:tcBorders>
              <w:top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 xml:space="preserve">Success rate </w:t>
            </w:r>
            <w:r w:rsidRPr="000262C0">
              <w:rPr>
                <w:rStyle w:val="FootnoteReference"/>
                <w:color w:val="000000" w:themeColor="text1"/>
              </w:rPr>
              <w:footnoteReference w:id="4"/>
            </w:r>
            <w:r w:rsidRPr="000262C0">
              <w:rPr>
                <w:color w:val="000000" w:themeColor="text1"/>
              </w:rPr>
              <w:t xml:space="preserve"> </w:t>
            </w:r>
          </w:p>
        </w:tc>
        <w:tc>
          <w:tcPr>
            <w:tcW w:w="1098" w:type="dxa"/>
            <w:tcBorders>
              <w:top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“3” would indicate that the sum of the program’s course success rates for the past academic year is greater than the most recent college-wide course success rate metric found in the annual “VC Institutional Effectiveness Report.”</w:t>
            </w:r>
          </w:p>
        </w:tc>
        <w:tc>
          <w:tcPr>
            <w:tcW w:w="1098" w:type="dxa"/>
          </w:tcPr>
          <w:p w:rsidR="00325367" w:rsidRPr="000262C0" w:rsidRDefault="00B44E94" w:rsidP="00325367">
            <w:pPr>
              <w:spacing w:after="0" w:line="240" w:lineRule="auto"/>
              <w:rPr>
                <w:color w:val="000000" w:themeColor="text1"/>
              </w:rPr>
            </w:pPr>
            <w:r w:rsidRPr="000262C0">
              <w:rPr>
                <w:color w:val="000000" w:themeColor="text1"/>
              </w:rPr>
              <w:t>3</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 xml:space="preserve">A “2” would indicate that the sum of the program’s success rates for the past academic year is within 4 percentage points of the most recent college-wide course success rate metric found in the annual “VC Institutional Effectiveness Report.”  </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“1” would indicate that the sum of the program’s success rates for the past academic year is within 8 percentage points of the most recent college-wide course success rate metric found in the annual “VC Institutional Effectiveness Report.”</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rFonts w:eastAsia="MS Mincho"/>
                <w:color w:val="000000" w:themeColor="text1"/>
                <w:sz w:val="16"/>
                <w:szCs w:val="16"/>
                <w:lang w:eastAsia="ja-JP"/>
              </w:rPr>
              <w:t xml:space="preserve">  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single" w:sz="4" w:space="0" w:color="auto"/>
              <w:right w:val="nil"/>
            </w:tcBorders>
          </w:tcPr>
          <w:p w:rsidR="00325367" w:rsidRPr="000262C0" w:rsidRDefault="00325367" w:rsidP="00325367">
            <w:pPr>
              <w:spacing w:after="0" w:line="240" w:lineRule="auto"/>
              <w:rPr>
                <w:color w:val="000000" w:themeColor="text1"/>
              </w:rPr>
            </w:pPr>
          </w:p>
        </w:tc>
        <w:tc>
          <w:tcPr>
            <w:tcW w:w="7110" w:type="dxa"/>
            <w:tcBorders>
              <w:left w:val="nil"/>
              <w:right w:val="nil"/>
            </w:tcBorders>
          </w:tcPr>
          <w:p w:rsidR="00325367" w:rsidRPr="000262C0" w:rsidRDefault="00325367" w:rsidP="00325367">
            <w:pPr>
              <w:spacing w:after="0" w:line="240" w:lineRule="auto"/>
              <w:rPr>
                <w:color w:val="000000" w:themeColor="text1"/>
              </w:rPr>
            </w:pPr>
          </w:p>
        </w:tc>
        <w:tc>
          <w:tcPr>
            <w:tcW w:w="1098" w:type="dxa"/>
            <w:tcBorders>
              <w:left w:val="nil"/>
              <w:bottom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single" w:sz="4" w:space="0" w:color="auto"/>
              <w:bottom w:val="single" w:sz="4" w:space="0" w:color="auto"/>
            </w:tcBorders>
          </w:tcPr>
          <w:p w:rsidR="00325367" w:rsidRPr="000262C0" w:rsidRDefault="00325367" w:rsidP="00325367">
            <w:pPr>
              <w:spacing w:after="0" w:line="240" w:lineRule="auto"/>
              <w:rPr>
                <w:b/>
                <w:color w:val="000000" w:themeColor="text1"/>
              </w:rPr>
            </w:pPr>
            <w:r w:rsidRPr="000262C0">
              <w:rPr>
                <w:b/>
                <w:color w:val="000000" w:themeColor="text1"/>
              </w:rPr>
              <w:t>Up to 3</w:t>
            </w:r>
          </w:p>
        </w:tc>
        <w:tc>
          <w:tcPr>
            <w:tcW w:w="7110" w:type="dxa"/>
          </w:tcPr>
          <w:p w:rsidR="00325367" w:rsidRPr="000262C0" w:rsidRDefault="00325367" w:rsidP="00325367">
            <w:pPr>
              <w:spacing w:after="0" w:line="240" w:lineRule="auto"/>
              <w:rPr>
                <w:b/>
                <w:color w:val="000000" w:themeColor="text1"/>
              </w:rPr>
            </w:pPr>
            <w:r w:rsidRPr="000262C0">
              <w:rPr>
                <w:b/>
                <w:color w:val="000000" w:themeColor="text1"/>
              </w:rPr>
              <w:t>Ongoing and active participation in SLO assessment process</w:t>
            </w:r>
          </w:p>
        </w:tc>
        <w:tc>
          <w:tcPr>
            <w:tcW w:w="1098" w:type="dxa"/>
            <w:tcBorders>
              <w:top w:val="nil"/>
              <w:right w:val="nil"/>
            </w:tcBorders>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25367" w:rsidRPr="000262C0" w:rsidRDefault="00B44E94" w:rsidP="00325367">
            <w:pPr>
              <w:spacing w:after="0" w:line="240" w:lineRule="auto"/>
              <w:rPr>
                <w:color w:val="000000" w:themeColor="text1"/>
              </w:rPr>
            </w:pPr>
            <w:r w:rsidRPr="000262C0">
              <w:rPr>
                <w:color w:val="000000" w:themeColor="text1"/>
              </w:rPr>
              <w:t>3</w:t>
            </w: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95% of all required courses, programs and institutional level SLOs as indicated by the program’s SLO mapping document have been assessed on a regular and robust manner within the past academic year.</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25367" w:rsidRPr="000262C0" w:rsidRDefault="00325367" w:rsidP="00325367">
            <w:pPr>
              <w:spacing w:after="0" w:line="240" w:lineRule="auto"/>
              <w:rPr>
                <w:color w:val="000000" w:themeColor="text1"/>
              </w:rPr>
            </w:pPr>
          </w:p>
        </w:tc>
      </w:tr>
      <w:tr w:rsidR="00325367" w:rsidRPr="000262C0" w:rsidTr="00325367">
        <w:tc>
          <w:tcPr>
            <w:tcW w:w="1368" w:type="dxa"/>
            <w:tcBorders>
              <w:top w:val="nil"/>
              <w:left w:val="nil"/>
              <w:bottom w:val="nil"/>
            </w:tcBorders>
          </w:tcPr>
          <w:p w:rsidR="00325367" w:rsidRPr="000262C0" w:rsidRDefault="00325367" w:rsidP="00325367">
            <w:pPr>
              <w:spacing w:after="0" w:line="240" w:lineRule="auto"/>
              <w:rPr>
                <w:color w:val="000000" w:themeColor="text1"/>
              </w:rPr>
            </w:pPr>
          </w:p>
        </w:tc>
        <w:tc>
          <w:tcPr>
            <w:tcW w:w="7110" w:type="dxa"/>
          </w:tcPr>
          <w:p w:rsidR="00325367" w:rsidRPr="000262C0" w:rsidRDefault="00325367" w:rsidP="00325367">
            <w:pPr>
              <w:spacing w:after="0" w:line="240" w:lineRule="auto"/>
              <w:rPr>
                <w:color w:val="000000" w:themeColor="text1"/>
              </w:rPr>
            </w:pPr>
            <w:r w:rsidRPr="000262C0">
              <w:rPr>
                <w:color w:val="000000" w:themeColor="text1"/>
              </w:rPr>
              <w:t xml:space="preserve">  </w:t>
            </w:r>
            <w:r w:rsidRPr="000262C0">
              <w:rPr>
                <w:color w:val="000000" w:themeColor="text1"/>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0262C0" w:rsidRDefault="00325367" w:rsidP="00325367">
            <w:pPr>
              <w:spacing w:after="0" w:line="240" w:lineRule="auto"/>
              <w:rPr>
                <w:color w:val="000000" w:themeColor="text1"/>
              </w:rPr>
            </w:pPr>
          </w:p>
        </w:tc>
      </w:tr>
    </w:tbl>
    <w:p w:rsidR="003823B4" w:rsidRPr="000262C0" w:rsidRDefault="003823B4" w:rsidP="00325367">
      <w:pPr>
        <w:pStyle w:val="NoSpacing"/>
        <w:rPr>
          <w:color w:val="000000" w:themeColor="text1"/>
        </w:rPr>
      </w:pPr>
    </w:p>
    <w:p w:rsidR="003823B4" w:rsidRPr="000262C0" w:rsidRDefault="00AF36CE" w:rsidP="00325367">
      <w:pPr>
        <w:pStyle w:val="NoSpacing"/>
        <w:rPr>
          <w:color w:val="000000" w:themeColor="text1"/>
        </w:rPr>
      </w:pPr>
      <w:r>
        <w:rPr>
          <w:noProof/>
          <w:color w:val="000000" w:themeColor="text1"/>
        </w:rPr>
        <w:pict>
          <v:shape id="Text Box 19" o:spid="_x0000_s1041" type="#_x0000_t202" style="position:absolute;margin-left:91.6pt;margin-top:4.2pt;width:245.9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th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" stroked="f">
            <v:textbox>
              <w:txbxContent>
                <w:p w:rsidR="000262C0" w:rsidRDefault="000262C0" w:rsidP="00F62132">
                  <w:pPr>
                    <w:jc w:val="center"/>
                  </w:pPr>
                  <w:r>
                    <w:t>Note rationale on next page.</w:t>
                  </w:r>
                </w:p>
              </w:txbxContent>
            </v:textbox>
          </v:shape>
        </w:pict>
      </w:r>
    </w:p>
    <w:p w:rsidR="003823B4" w:rsidRPr="000262C0" w:rsidRDefault="008C0F69" w:rsidP="00325367">
      <w:pPr>
        <w:pStyle w:val="NoSpacing"/>
        <w:rPr>
          <w:color w:val="000000" w:themeColor="text1"/>
        </w:rPr>
      </w:pPr>
      <w:r w:rsidRPr="000262C0">
        <w:rPr>
          <w:color w:val="000000" w:themeColor="text1"/>
        </w:rPr>
        <w:t>23 points</w:t>
      </w:r>
    </w:p>
    <w:p w:rsidR="00325367" w:rsidRPr="000262C0" w:rsidRDefault="00AF36CE" w:rsidP="00325367">
      <w:pPr>
        <w:pStyle w:val="NoSpacing"/>
        <w:rPr>
          <w:color w:val="000000" w:themeColor="text1"/>
        </w:rPr>
      </w:pPr>
      <w:r>
        <w:rPr>
          <w:noProof/>
          <w:color w:val="000000" w:themeColor="text1"/>
        </w:rPr>
        <w:lastRenderedPageBreak/>
        <w:pict>
          <v:shape id="Text Box 18" o:spid="_x0000_s1042" type="#_x0000_t202" style="position:absolute;margin-left:433.1pt;margin-top:-73.95pt;width:67.1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Bt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" stroked="f">
            <v:textbox>
              <w:txbxContent>
                <w:p w:rsidR="000262C0" w:rsidRDefault="000262C0" w:rsidP="003823B4">
                  <w:r>
                    <w:t>Appendix-C</w:t>
                  </w:r>
                </w:p>
              </w:txbxContent>
            </v:textbox>
          </v:shape>
        </w:pict>
      </w:r>
      <w:r w:rsidR="00325367" w:rsidRPr="000262C0">
        <w:rPr>
          <w:color w:val="000000" w:themeColor="text1"/>
        </w:rPr>
        <w:t>In no more than two to three sentences, supply a narrative explanation, rationale or justification for the score you provided, especially for programs with a score of less than 22:</w:t>
      </w:r>
    </w:p>
    <w:p w:rsidR="003823B4" w:rsidRPr="000262C0" w:rsidRDefault="003823B4" w:rsidP="00325367">
      <w:pPr>
        <w:pStyle w:val="NoSpacing"/>
        <w:rPr>
          <w:color w:val="000000" w:themeColor="text1"/>
        </w:rPr>
      </w:pPr>
    </w:p>
    <w:p w:rsidR="00325367" w:rsidRPr="000262C0" w:rsidRDefault="00AF36CE" w:rsidP="00325367">
      <w:pPr>
        <w:pStyle w:val="NoSpacing"/>
        <w:rPr>
          <w:color w:val="000000" w:themeColor="text1"/>
        </w:rPr>
      </w:pPr>
      <w:r>
        <w:rPr>
          <w:noProof/>
          <w:color w:val="000000" w:themeColor="text1"/>
        </w:rPr>
        <w:pict>
          <v:shape id="Text Box 2" o:spid="_x0000_s1043" type="#_x0000_t202" style="position:absolute;margin-left:0;margin-top:5.25pt;width:495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sLA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">
            <v:textbox>
              <w:txbxContent>
                <w:p w:rsidR="000262C0" w:rsidRDefault="000262C0" w:rsidP="00325367">
                  <w:r>
                    <w:t xml:space="preserve">The point total for the Health and Holistic Studies Program Review is 23 points.  It is a vibrant and popular program at Ventura College. It has a high success rate, retention rate and a solid completion rate based on the steady number of students graduating with the General Studies Degree: Holistic Studies Emphasis </w:t>
                  </w:r>
                </w:p>
                <w:p w:rsidR="000262C0" w:rsidRDefault="000262C0" w:rsidP="00325367"/>
                <w:p w:rsidR="000262C0" w:rsidRDefault="000262C0" w:rsidP="00325367"/>
              </w:txbxContent>
            </v:textbox>
          </v:shape>
        </w:pict>
      </w:r>
    </w:p>
    <w:p w:rsidR="00325367" w:rsidRPr="000262C0" w:rsidRDefault="00325367" w:rsidP="00325367">
      <w:pPr>
        <w:pStyle w:val="NoSpacing"/>
        <w:rPr>
          <w:color w:val="000000" w:themeColor="text1"/>
        </w:rPr>
      </w:pPr>
    </w:p>
    <w:p w:rsidR="00325367" w:rsidRPr="000262C0" w:rsidRDefault="00325367" w:rsidP="00325367">
      <w:pPr>
        <w:rPr>
          <w:color w:val="000000" w:themeColor="text1"/>
        </w:rPr>
      </w:pPr>
    </w:p>
    <w:p w:rsidR="00325367" w:rsidRPr="000262C0" w:rsidRDefault="00325367" w:rsidP="00325367">
      <w:pPr>
        <w:rPr>
          <w:color w:val="000000" w:themeColor="text1"/>
        </w:rPr>
      </w:pPr>
    </w:p>
    <w:p w:rsidR="00325367" w:rsidRPr="000262C0" w:rsidRDefault="00325367">
      <w:pPr>
        <w:rPr>
          <w:color w:val="000000" w:themeColor="text1"/>
        </w:rPr>
      </w:pPr>
      <w:r w:rsidRPr="000262C0">
        <w:rPr>
          <w:color w:val="000000" w:themeColor="text1"/>
        </w:rPr>
        <w:t>Score interpretation, academic programs:</w:t>
      </w:r>
    </w:p>
    <w:p w:rsidR="00325367" w:rsidRPr="000262C0" w:rsidRDefault="00325367" w:rsidP="00325367">
      <w:pPr>
        <w:pStyle w:val="NoSpacing"/>
        <w:rPr>
          <w:color w:val="000000" w:themeColor="text1"/>
        </w:rPr>
      </w:pPr>
      <w:r w:rsidRPr="000262C0">
        <w:rPr>
          <w:b/>
          <w:color w:val="000000" w:themeColor="text1"/>
        </w:rPr>
        <w:t>22-26</w:t>
      </w:r>
      <w:r w:rsidRPr="000262C0">
        <w:rPr>
          <w:color w:val="000000" w:themeColor="text1"/>
        </w:rPr>
        <w:tab/>
      </w:r>
      <w:r w:rsidRPr="000262C0">
        <w:rPr>
          <w:color w:val="000000" w:themeColor="text1"/>
        </w:rPr>
        <w:tab/>
        <w:t>Program is current and vibrant with no further action recommended</w:t>
      </w:r>
    </w:p>
    <w:p w:rsidR="00325367" w:rsidRPr="000262C0" w:rsidRDefault="00325367" w:rsidP="00325367">
      <w:pPr>
        <w:pStyle w:val="NoSpacing"/>
        <w:rPr>
          <w:color w:val="000000" w:themeColor="text1"/>
        </w:rPr>
      </w:pPr>
      <w:r w:rsidRPr="000262C0">
        <w:rPr>
          <w:b/>
          <w:color w:val="000000" w:themeColor="text1"/>
        </w:rPr>
        <w:t>18-21</w:t>
      </w:r>
      <w:r w:rsidRPr="000262C0">
        <w:rPr>
          <w:color w:val="000000" w:themeColor="text1"/>
        </w:rPr>
        <w:tab/>
      </w:r>
      <w:r w:rsidRPr="000262C0">
        <w:rPr>
          <w:color w:val="000000" w:themeColor="text1"/>
        </w:rPr>
        <w:tab/>
        <w:t>Recommendation to attempt to strengthen program</w:t>
      </w:r>
    </w:p>
    <w:p w:rsidR="00325367" w:rsidRPr="000262C0" w:rsidRDefault="00325367" w:rsidP="00325367">
      <w:pPr>
        <w:pStyle w:val="NoSpacing"/>
        <w:rPr>
          <w:color w:val="000000" w:themeColor="text1"/>
        </w:rPr>
      </w:pPr>
      <w:r w:rsidRPr="000262C0">
        <w:rPr>
          <w:b/>
          <w:color w:val="000000" w:themeColor="text1"/>
        </w:rPr>
        <w:t>Below 18</w:t>
      </w:r>
      <w:r w:rsidRPr="000262C0">
        <w:rPr>
          <w:color w:val="000000" w:themeColor="text1"/>
        </w:rPr>
        <w:tab/>
        <w:t>Recommendation to consider discontinuation of the program</w:t>
      </w:r>
    </w:p>
    <w:p w:rsidR="003823B4" w:rsidRPr="000262C0" w:rsidRDefault="003823B4">
      <w:pPr>
        <w:rPr>
          <w:b/>
          <w:color w:val="000000" w:themeColor="text1"/>
        </w:rPr>
      </w:pPr>
      <w:r w:rsidRPr="000262C0">
        <w:rPr>
          <w:b/>
          <w:color w:val="000000" w:themeColor="text1"/>
        </w:rPr>
        <w:br w:type="page"/>
      </w:r>
    </w:p>
    <w:p w:rsidR="003823B4" w:rsidRPr="000262C0" w:rsidRDefault="00AF36CE" w:rsidP="00761F87">
      <w:pPr>
        <w:jc w:val="center"/>
        <w:rPr>
          <w:b/>
          <w:color w:val="000000" w:themeColor="text1"/>
        </w:rPr>
      </w:pPr>
      <w:r>
        <w:rPr>
          <w:b/>
          <w:noProof/>
          <w:color w:val="000000" w:themeColor="text1"/>
        </w:rPr>
        <w:lastRenderedPageBreak/>
        <w:pict>
          <v:shape id="Text Box 21" o:spid="_x0000_s1044" type="#_x0000_t202" style="position:absolute;left:0;text-align:left;margin-left:432.4pt;margin-top:-76.25pt;width:67.1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" stroked="f">
            <v:textbox>
              <w:txbxContent>
                <w:p w:rsidR="000262C0" w:rsidRDefault="000262C0" w:rsidP="003823B4">
                  <w:r>
                    <w:t>Appendix-D</w:t>
                  </w:r>
                </w:p>
              </w:txbxContent>
            </v:textbox>
          </v:shape>
        </w:pict>
      </w:r>
      <w:r w:rsidR="003823B4" w:rsidRPr="000262C0">
        <w:rPr>
          <w:b/>
          <w:color w:val="000000" w:themeColor="text1"/>
        </w:rPr>
        <w:t>Rubric for Instructional Program Vitality-CTE</w:t>
      </w:r>
    </w:p>
    <w:p w:rsidR="003823B4" w:rsidRPr="000262C0" w:rsidRDefault="003823B4">
      <w:pPr>
        <w:rPr>
          <w:color w:val="000000" w:themeColor="text1"/>
          <w:sz w:val="20"/>
          <w:szCs w:val="20"/>
        </w:rPr>
      </w:pPr>
      <w:r w:rsidRPr="000262C0">
        <w:rPr>
          <w:color w:val="000000" w:themeColor="text1"/>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0262C0" w:rsidRDefault="003823B4">
      <w:pPr>
        <w:rPr>
          <w:color w:val="000000" w:themeColor="text1"/>
          <w:u w:val="single"/>
        </w:rPr>
      </w:pPr>
      <w:r w:rsidRPr="000262C0">
        <w:rPr>
          <w:b/>
          <w:color w:val="000000" w:themeColor="text1"/>
        </w:rPr>
        <w:t>CTE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0262C0" w:rsidTr="00761F87">
        <w:tc>
          <w:tcPr>
            <w:tcW w:w="1368" w:type="dxa"/>
          </w:tcPr>
          <w:p w:rsidR="003823B4" w:rsidRPr="000262C0" w:rsidRDefault="003823B4" w:rsidP="00761F87">
            <w:pPr>
              <w:spacing w:after="0" w:line="240" w:lineRule="auto"/>
              <w:rPr>
                <w:b/>
                <w:color w:val="000000" w:themeColor="text1"/>
                <w:sz w:val="24"/>
                <w:szCs w:val="24"/>
              </w:rPr>
            </w:pPr>
            <w:r w:rsidRPr="000262C0">
              <w:rPr>
                <w:b/>
                <w:color w:val="000000" w:themeColor="text1"/>
                <w:sz w:val="24"/>
                <w:szCs w:val="24"/>
              </w:rPr>
              <w:t>Point Value</w:t>
            </w:r>
          </w:p>
        </w:tc>
        <w:tc>
          <w:tcPr>
            <w:tcW w:w="7110" w:type="dxa"/>
          </w:tcPr>
          <w:p w:rsidR="003823B4" w:rsidRPr="000262C0" w:rsidRDefault="003823B4" w:rsidP="00761F87">
            <w:pPr>
              <w:spacing w:after="0" w:line="240" w:lineRule="auto"/>
              <w:rPr>
                <w:b/>
                <w:color w:val="000000" w:themeColor="text1"/>
                <w:sz w:val="24"/>
                <w:szCs w:val="24"/>
              </w:rPr>
            </w:pPr>
            <w:r w:rsidRPr="000262C0">
              <w:rPr>
                <w:b/>
                <w:color w:val="000000" w:themeColor="text1"/>
                <w:sz w:val="24"/>
                <w:szCs w:val="24"/>
              </w:rPr>
              <w:t>Element</w:t>
            </w:r>
          </w:p>
        </w:tc>
        <w:tc>
          <w:tcPr>
            <w:tcW w:w="1098" w:type="dxa"/>
            <w:tcBorders>
              <w:bottom w:val="single" w:sz="4" w:space="0" w:color="auto"/>
            </w:tcBorders>
          </w:tcPr>
          <w:p w:rsidR="003823B4" w:rsidRPr="000262C0" w:rsidRDefault="003823B4" w:rsidP="00761F87">
            <w:pPr>
              <w:spacing w:after="0" w:line="240" w:lineRule="auto"/>
              <w:rPr>
                <w:b/>
                <w:color w:val="000000" w:themeColor="text1"/>
                <w:sz w:val="24"/>
                <w:szCs w:val="24"/>
              </w:rPr>
            </w:pPr>
            <w:r w:rsidRPr="000262C0">
              <w:rPr>
                <w:b/>
                <w:color w:val="000000" w:themeColor="text1"/>
                <w:sz w:val="24"/>
                <w:szCs w:val="24"/>
              </w:rPr>
              <w:t>Score</w:t>
            </w:r>
          </w:p>
        </w:tc>
      </w:tr>
      <w:tr w:rsidR="003823B4" w:rsidRPr="000262C0" w:rsidTr="00761F87">
        <w:tc>
          <w:tcPr>
            <w:tcW w:w="1368" w:type="dxa"/>
            <w:tcBorders>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6</w:t>
            </w:r>
          </w:p>
        </w:tc>
        <w:tc>
          <w:tcPr>
            <w:tcW w:w="7110" w:type="dxa"/>
          </w:tcPr>
          <w:p w:rsidR="003823B4" w:rsidRPr="000262C0" w:rsidRDefault="003823B4" w:rsidP="00761F87">
            <w:pPr>
              <w:spacing w:after="0" w:line="240" w:lineRule="auto"/>
              <w:rPr>
                <w:color w:val="000000" w:themeColor="text1"/>
              </w:rPr>
            </w:pPr>
            <w:r w:rsidRPr="000262C0">
              <w:rPr>
                <w:b/>
                <w:color w:val="000000" w:themeColor="text1"/>
              </w:rPr>
              <w:t>Enrollment demand / Fill rate</w:t>
            </w:r>
            <w:r w:rsidRPr="000262C0">
              <w:rPr>
                <w:color w:val="000000" w:themeColor="text1"/>
              </w:rPr>
              <w:t xml:space="preserve"> </w:t>
            </w:r>
            <w:r w:rsidRPr="000262C0">
              <w:rPr>
                <w:rStyle w:val="FootnoteReference"/>
                <w:color w:val="000000" w:themeColor="text1"/>
              </w:rPr>
              <w:footnoteReference w:id="5"/>
            </w:r>
          </w:p>
        </w:tc>
        <w:tc>
          <w:tcPr>
            <w:tcW w:w="1098" w:type="dxa"/>
            <w:tcBorders>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“6” would be the ability to fill 100% of sections prior to the start of the semester.</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“5” would be the ability to fill 95% or greater of class sections prior to the start of the semester for the past two terms.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“4” would be the ability to fill 90% or greater of class sections prior to the start of a semester for the past two terms.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be the ability to fill 85% or greater of class sections prior to the start of a semester for the past two terms.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be the ability to fill 80% or greater of class sections prior to the start of a semester for the past two terms.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be the ability to fill 75% or greater of class sections prior to the start of a semester for the past two terms.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“0” would be the ability to fill less than 75% of class sections prior to the start of a semester for the past two terms.</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right w:val="nil"/>
            </w:tcBorders>
          </w:tcPr>
          <w:p w:rsidR="003823B4" w:rsidRPr="000262C0" w:rsidRDefault="003823B4" w:rsidP="00761F87">
            <w:pPr>
              <w:spacing w:after="0" w:line="240" w:lineRule="auto"/>
              <w:rPr>
                <w:color w:val="000000" w:themeColor="text1"/>
              </w:rPr>
            </w:pPr>
          </w:p>
        </w:tc>
        <w:tc>
          <w:tcPr>
            <w:tcW w:w="7110" w:type="dxa"/>
            <w:tcBorders>
              <w:left w:val="nil"/>
              <w:right w:val="nil"/>
            </w:tcBorders>
          </w:tcPr>
          <w:p w:rsidR="003823B4" w:rsidRPr="000262C0" w:rsidRDefault="003823B4" w:rsidP="00761F87">
            <w:pPr>
              <w:spacing w:after="0" w:line="240" w:lineRule="auto"/>
              <w:rPr>
                <w:color w:val="000000" w:themeColor="text1"/>
              </w:rPr>
            </w:pPr>
          </w:p>
        </w:tc>
        <w:tc>
          <w:tcPr>
            <w:tcW w:w="1098" w:type="dxa"/>
            <w:tcBorders>
              <w:left w:val="nil"/>
              <w:bottom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b/>
                <w:color w:val="000000" w:themeColor="text1"/>
                <w:sz w:val="20"/>
                <w:szCs w:val="20"/>
              </w:rPr>
            </w:pPr>
            <w:r w:rsidRPr="000262C0">
              <w:rPr>
                <w:b/>
                <w:color w:val="000000" w:themeColor="text1"/>
                <w:sz w:val="20"/>
                <w:szCs w:val="20"/>
              </w:rPr>
              <w:t>Sufficient capital / human resources to maintain the program, as defined by:</w:t>
            </w:r>
          </w:p>
        </w:tc>
        <w:tc>
          <w:tcPr>
            <w:tcW w:w="1098" w:type="dxa"/>
            <w:tcBorders>
              <w:top w:val="nil"/>
              <w:bottom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3</w:t>
            </w:r>
          </w:p>
        </w:tc>
        <w:tc>
          <w:tcPr>
            <w:tcW w:w="7110" w:type="dxa"/>
          </w:tcPr>
          <w:p w:rsidR="003823B4" w:rsidRPr="000262C0" w:rsidRDefault="003823B4" w:rsidP="00761F87">
            <w:pPr>
              <w:spacing w:after="0" w:line="240" w:lineRule="auto"/>
              <w:rPr>
                <w:b/>
                <w:color w:val="000000" w:themeColor="text1"/>
              </w:rPr>
            </w:pPr>
            <w:r w:rsidRPr="000262C0">
              <w:rPr>
                <w:color w:val="000000" w:themeColor="text1"/>
              </w:rPr>
              <w:t xml:space="preserve">        </w:t>
            </w:r>
            <w:r w:rsidRPr="000262C0">
              <w:rPr>
                <w:b/>
                <w:color w:val="000000" w:themeColor="text1"/>
              </w:rPr>
              <w:t>Ability to find qualified instructors</w:t>
            </w:r>
          </w:p>
        </w:tc>
        <w:tc>
          <w:tcPr>
            <w:tcW w:w="1098" w:type="dxa"/>
            <w:tcBorders>
              <w:top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sz w:val="16"/>
                <w:szCs w:val="16"/>
              </w:rPr>
              <w:t xml:space="preserve">  A “3” would indicate that no classes have been canceled due to the inability to find qualified instructors.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sz w:val="16"/>
                <w:szCs w:val="16"/>
              </w:rPr>
            </w:pPr>
            <w:r w:rsidRPr="000262C0">
              <w:rPr>
                <w:color w:val="000000" w:themeColor="text1"/>
                <w:sz w:val="16"/>
                <w:szCs w:val="16"/>
              </w:rPr>
              <w:t xml:space="preserve">  A “2” would indicate that rarely but occasionally have classes been canceled due to the inability to find qualified instructors.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sz w:val="16"/>
                <w:szCs w:val="16"/>
              </w:rPr>
            </w:pPr>
            <w:r w:rsidRPr="000262C0">
              <w:rPr>
                <w:color w:val="000000" w:themeColor="text1"/>
                <w:sz w:val="16"/>
                <w:szCs w:val="16"/>
              </w:rPr>
              <w:t xml:space="preserve">  A “1” would indicate that a significant number of sections in the past year have been canceled due to the inability to find qualified instructors.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single" w:sz="4" w:space="0" w:color="auto"/>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sz w:val="16"/>
                <w:szCs w:val="16"/>
              </w:rPr>
            </w:pPr>
            <w:r w:rsidRPr="000262C0">
              <w:rPr>
                <w:color w:val="000000" w:themeColor="text1"/>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single" w:sz="4" w:space="0" w:color="auto"/>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3</w:t>
            </w: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b/>
                <w:color w:val="000000" w:themeColor="text1"/>
              </w:rPr>
              <w:t>Financial resources, equipment, space</w:t>
            </w:r>
          </w:p>
        </w:tc>
        <w:tc>
          <w:tcPr>
            <w:tcW w:w="1098" w:type="dxa"/>
            <w:tcBorders>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the program is fully supported with regards to dedicated class / lab space, supplies and equipment.</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the program is partially supported with regards to dedicated class / lab space, supplies and equipment</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the program is minimally supported with regards to dedicate class / lab space, supplies and equipment.</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“0” would indicate that there is no college support with regards to class / lab space, supplies and equipment.</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right w:val="nil"/>
            </w:tcBorders>
          </w:tcPr>
          <w:p w:rsidR="003823B4" w:rsidRPr="000262C0" w:rsidRDefault="003823B4" w:rsidP="00761F87">
            <w:pPr>
              <w:spacing w:after="0" w:line="240" w:lineRule="auto"/>
              <w:rPr>
                <w:color w:val="000000" w:themeColor="text1"/>
              </w:rPr>
            </w:pPr>
          </w:p>
        </w:tc>
        <w:tc>
          <w:tcPr>
            <w:tcW w:w="7110" w:type="dxa"/>
            <w:tcBorders>
              <w:left w:val="nil"/>
              <w:right w:val="nil"/>
            </w:tcBorders>
          </w:tcPr>
          <w:p w:rsidR="003823B4" w:rsidRPr="000262C0" w:rsidRDefault="003823B4" w:rsidP="00761F87">
            <w:pPr>
              <w:spacing w:after="0" w:line="240" w:lineRule="auto"/>
              <w:rPr>
                <w:color w:val="000000" w:themeColor="text1"/>
              </w:rPr>
            </w:pPr>
          </w:p>
        </w:tc>
        <w:tc>
          <w:tcPr>
            <w:tcW w:w="1098" w:type="dxa"/>
            <w:tcBorders>
              <w:left w:val="nil"/>
              <w:bottom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4</w:t>
            </w:r>
          </w:p>
        </w:tc>
        <w:tc>
          <w:tcPr>
            <w:tcW w:w="7110" w:type="dxa"/>
          </w:tcPr>
          <w:p w:rsidR="003823B4" w:rsidRPr="000262C0" w:rsidRDefault="003823B4" w:rsidP="00761F87">
            <w:pPr>
              <w:spacing w:after="0" w:line="240" w:lineRule="auto"/>
              <w:rPr>
                <w:color w:val="000000" w:themeColor="text1"/>
              </w:rPr>
            </w:pPr>
            <w:r w:rsidRPr="000262C0">
              <w:rPr>
                <w:b/>
                <w:color w:val="000000" w:themeColor="text1"/>
              </w:rPr>
              <w:t>Agreed-upon productivity rate</w:t>
            </w:r>
            <w:r w:rsidRPr="000262C0">
              <w:rPr>
                <w:color w:val="000000" w:themeColor="text1"/>
              </w:rPr>
              <w:t xml:space="preserve"> </w:t>
            </w:r>
            <w:r w:rsidRPr="000262C0">
              <w:rPr>
                <w:rStyle w:val="FootnoteReference"/>
                <w:color w:val="000000" w:themeColor="text1"/>
              </w:rPr>
              <w:footnoteReference w:id="6"/>
            </w:r>
            <w:r w:rsidRPr="000262C0">
              <w:rPr>
                <w:color w:val="000000" w:themeColor="text1"/>
              </w:rPr>
              <w:t xml:space="preserve"> </w:t>
            </w:r>
          </w:p>
        </w:tc>
        <w:tc>
          <w:tcPr>
            <w:tcW w:w="1098" w:type="dxa"/>
            <w:tcBorders>
              <w:top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“4” would indicate that a program has met or exceeded its productivity rate.</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a program is at 90% or greater of its productivity rate.</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a program is at 80% or greater of its productivity rate.</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a program is at 70% or greater of its productivity rate.</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“0” would indicate that a program is at less than 70% of its productivity rate.</w:t>
            </w:r>
          </w:p>
        </w:tc>
        <w:tc>
          <w:tcPr>
            <w:tcW w:w="1098" w:type="dxa"/>
            <w:tcBorders>
              <w:bottom w:val="single" w:sz="4" w:space="0" w:color="auto"/>
            </w:tcBorders>
          </w:tcPr>
          <w:p w:rsidR="003823B4" w:rsidRPr="000262C0" w:rsidRDefault="00AF36CE" w:rsidP="00761F87">
            <w:pPr>
              <w:spacing w:after="0" w:line="240" w:lineRule="auto"/>
              <w:rPr>
                <w:color w:val="000000" w:themeColor="text1"/>
              </w:rPr>
            </w:pPr>
            <w:r>
              <w:rPr>
                <w:noProof/>
                <w:color w:val="000000" w:themeColor="text1"/>
              </w:rPr>
              <w:pict>
                <v:shape id="Text Box 35" o:spid="_x0000_s1045" type="#_x0000_t202" style="position:absolute;margin-left:20.5pt;margin-top:-64.75pt;width:67.15pt;height: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" stroked="f">
                  <v:textbox>
                    <w:txbxContent>
                      <w:p w:rsidR="000262C0" w:rsidRDefault="000262C0" w:rsidP="007C1626">
                        <w:r>
                          <w:t>Appendix-D</w:t>
                        </w:r>
                      </w:p>
                    </w:txbxContent>
                  </v:textbox>
                </v:shape>
              </w:pict>
            </w:r>
          </w:p>
        </w:tc>
      </w:tr>
      <w:tr w:rsidR="003823B4" w:rsidRPr="000262C0" w:rsidTr="00761F87">
        <w:tc>
          <w:tcPr>
            <w:tcW w:w="9576" w:type="dxa"/>
            <w:gridSpan w:val="3"/>
            <w:tcBorders>
              <w:top w:val="nil"/>
              <w:left w:val="nil"/>
              <w:bottom w:val="nil"/>
              <w:right w:val="nil"/>
            </w:tcBorders>
          </w:tcPr>
          <w:p w:rsidR="003823B4" w:rsidRPr="000262C0" w:rsidRDefault="003823B4" w:rsidP="00761F87">
            <w:pPr>
              <w:spacing w:after="0" w:line="240" w:lineRule="auto"/>
              <w:jc w:val="center"/>
              <w:rPr>
                <w:b/>
                <w:color w:val="000000" w:themeColor="text1"/>
              </w:rPr>
            </w:pPr>
          </w:p>
        </w:tc>
      </w:tr>
      <w:tr w:rsidR="003823B4" w:rsidRPr="000262C0" w:rsidTr="00761F87">
        <w:tc>
          <w:tcPr>
            <w:tcW w:w="1368" w:type="dxa"/>
            <w:tcBorders>
              <w:top w:val="single" w:sz="4" w:space="0" w:color="auto"/>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 xml:space="preserve">Up to 3 </w:t>
            </w: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b/>
                <w:color w:val="000000" w:themeColor="text1"/>
              </w:rPr>
              <w:t>Program Completion</w:t>
            </w:r>
          </w:p>
        </w:tc>
        <w:tc>
          <w:tcPr>
            <w:tcW w:w="1098" w:type="dxa"/>
            <w:tcBorders>
              <w:top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the program has granted 25 or greater combined degrees, certificates and proficiency awards over the past four academic years.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the program has granted 20-24 combined degrees, certificates and proficiency awards over the past four academic years.</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the program has granted 15-19 combined degrees, certificates and proficiency awards over the past four academic years.</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sz w:val="16"/>
                <w:szCs w:val="16"/>
              </w:rPr>
              <w:t xml:space="preserve">   A “0” would 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single" w:sz="4" w:space="0" w:color="auto"/>
              <w:right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left w:val="nil"/>
              <w:bottom w:val="single" w:sz="4" w:space="0" w:color="auto"/>
              <w:right w:val="nil"/>
            </w:tcBorders>
          </w:tcPr>
          <w:p w:rsidR="003823B4" w:rsidRPr="000262C0" w:rsidRDefault="003823B4" w:rsidP="00761F87">
            <w:pPr>
              <w:spacing w:after="0" w:line="240" w:lineRule="auto"/>
              <w:rPr>
                <w:color w:val="000000" w:themeColor="text1"/>
                <w:sz w:val="16"/>
                <w:szCs w:val="16"/>
              </w:rPr>
            </w:pPr>
          </w:p>
        </w:tc>
        <w:tc>
          <w:tcPr>
            <w:tcW w:w="1098" w:type="dxa"/>
            <w:tcBorders>
              <w:top w:val="single" w:sz="4" w:space="0" w:color="auto"/>
              <w:left w:val="nil"/>
              <w:bottom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single" w:sz="4" w:space="0" w:color="auto"/>
              <w:bottom w:val="single" w:sz="4" w:space="0" w:color="auto"/>
            </w:tcBorders>
          </w:tcPr>
          <w:p w:rsidR="003823B4" w:rsidRPr="000262C0" w:rsidRDefault="003823B4" w:rsidP="00761F87">
            <w:pPr>
              <w:spacing w:after="0" w:line="240" w:lineRule="auto"/>
              <w:rPr>
                <w:b/>
                <w:color w:val="000000" w:themeColor="text1"/>
                <w:u w:val="single"/>
              </w:rPr>
            </w:pPr>
            <w:r w:rsidRPr="000262C0">
              <w:rPr>
                <w:b/>
                <w:color w:val="000000" w:themeColor="text1"/>
              </w:rPr>
              <w:t>Up to 3</w:t>
            </w:r>
          </w:p>
        </w:tc>
        <w:tc>
          <w:tcPr>
            <w:tcW w:w="7110" w:type="dxa"/>
            <w:tcBorders>
              <w:top w:val="single" w:sz="4" w:space="0" w:color="auto"/>
              <w:right w:val="single" w:sz="4" w:space="0" w:color="auto"/>
            </w:tcBorders>
          </w:tcPr>
          <w:p w:rsidR="003823B4" w:rsidRPr="000262C0" w:rsidRDefault="003823B4" w:rsidP="00761F87">
            <w:pPr>
              <w:spacing w:after="0" w:line="240" w:lineRule="auto"/>
              <w:rPr>
                <w:color w:val="000000" w:themeColor="text1"/>
              </w:rPr>
            </w:pPr>
            <w:r w:rsidRPr="000262C0">
              <w:rPr>
                <w:b/>
                <w:color w:val="000000" w:themeColor="text1"/>
              </w:rPr>
              <w:t>Employment Outlook for Students/Job Market Relevance</w:t>
            </w:r>
            <w:r w:rsidRPr="000262C0">
              <w:rPr>
                <w:b/>
                <w:color w:val="000000" w:themeColor="text1"/>
                <w:u w:val="single"/>
              </w:rPr>
              <w:t xml:space="preserve"> </w:t>
            </w:r>
            <w:r w:rsidRPr="000262C0">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single" w:sz="4" w:space="0" w:color="auto"/>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 xml:space="preserve">A “3” would indicate that the employment outlook for students in the program is greater than the projected county-wide employment average for the next three years </w:t>
            </w:r>
            <w:r w:rsidRPr="000262C0">
              <w:rPr>
                <w:rFonts w:eastAsia="MS Mincho"/>
                <w:color w:val="000000" w:themeColor="text1"/>
                <w:sz w:val="16"/>
                <w:szCs w:val="16"/>
                <w:u w:val="single"/>
                <w:lang w:eastAsia="ja-JP"/>
              </w:rPr>
              <w:t>and/or</w:t>
            </w:r>
            <w:r w:rsidRPr="000262C0">
              <w:rPr>
                <w:rFonts w:eastAsia="MS Mincho"/>
                <w:color w:val="000000" w:themeColor="text1"/>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 xml:space="preserve">A “2” would indicate the employment outlook for students in the program is about average with the projected county-wide employment average for the next three years. </w:t>
            </w:r>
          </w:p>
        </w:tc>
        <w:tc>
          <w:tcPr>
            <w:tcW w:w="1098" w:type="dxa"/>
            <w:tcBorders>
              <w:top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“0” would indicate that 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single" w:sz="4" w:space="0" w:color="auto"/>
              <w:right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left w:val="nil"/>
              <w:bottom w:val="single" w:sz="4" w:space="0" w:color="auto"/>
              <w:right w:val="nil"/>
            </w:tcBorders>
          </w:tcPr>
          <w:p w:rsidR="003823B4" w:rsidRPr="000262C0" w:rsidRDefault="003823B4" w:rsidP="00761F87">
            <w:pPr>
              <w:spacing w:after="0" w:line="240" w:lineRule="auto"/>
              <w:rPr>
                <w:color w:val="000000" w:themeColor="text1"/>
              </w:rPr>
            </w:pPr>
          </w:p>
        </w:tc>
        <w:tc>
          <w:tcPr>
            <w:tcW w:w="1098" w:type="dxa"/>
            <w:tcBorders>
              <w:top w:val="single" w:sz="4" w:space="0" w:color="auto"/>
              <w:left w:val="nil"/>
              <w:bottom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single" w:sz="4" w:space="0" w:color="auto"/>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3</w:t>
            </w: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b/>
                <w:color w:val="000000" w:themeColor="text1"/>
              </w:rPr>
              <w:t>Success rate</w:t>
            </w:r>
            <w:r w:rsidRPr="000262C0">
              <w:rPr>
                <w:color w:val="000000" w:themeColor="text1"/>
              </w:rPr>
              <w:t xml:space="preserve"> </w:t>
            </w:r>
            <w:r w:rsidRPr="000262C0">
              <w:rPr>
                <w:rStyle w:val="FootnoteReference"/>
                <w:color w:val="000000" w:themeColor="text1"/>
              </w:rPr>
              <w:footnoteReference w:id="7"/>
            </w:r>
            <w:r w:rsidRPr="000262C0">
              <w:rPr>
                <w:color w:val="000000" w:themeColor="text1"/>
              </w:rPr>
              <w:t xml:space="preserve"> </w:t>
            </w:r>
          </w:p>
        </w:tc>
        <w:tc>
          <w:tcPr>
            <w:tcW w:w="1098" w:type="dxa"/>
            <w:tcBorders>
              <w:top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“3” would indicate that the sum of the program’s course success rates for the past academic year is greater than the most recent college-wide course success rate metric found in the annual “VC Institutional Effectiveness Report.”</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 xml:space="preserve">A “2” would indicate that the sum of the program’s success rates for the past academic year is within 4 percentage points of the most recent college-wide course success rate metric found in the annual “VC Institutional Effectiveness Report.”  </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“1” would indicate that the sum of the program’s success rates for the past academic year is within 8 percentage points of the most recent college-wide course success rate metric found in the annual “VC Institutional Effectiveness Report.”</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bottom w:val="single" w:sz="4" w:space="0" w:color="auto"/>
            </w:tcBorders>
          </w:tcPr>
          <w:p w:rsidR="003823B4" w:rsidRPr="000262C0" w:rsidRDefault="003823B4" w:rsidP="00761F87">
            <w:pPr>
              <w:spacing w:after="0" w:line="240" w:lineRule="auto"/>
              <w:rPr>
                <w:color w:val="000000" w:themeColor="text1"/>
              </w:rPr>
            </w:pPr>
            <w:r w:rsidRPr="000262C0">
              <w:rPr>
                <w:rFonts w:eastAsia="MS Mincho"/>
                <w:color w:val="000000" w:themeColor="text1"/>
                <w:sz w:val="16"/>
                <w:szCs w:val="16"/>
                <w:lang w:eastAsia="ja-JP"/>
              </w:rPr>
              <w:t xml:space="preserve">  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single" w:sz="4" w:space="0" w:color="auto"/>
              <w:right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left w:val="nil"/>
              <w:bottom w:val="single" w:sz="4" w:space="0" w:color="auto"/>
              <w:right w:val="nil"/>
            </w:tcBorders>
          </w:tcPr>
          <w:p w:rsidR="003823B4" w:rsidRPr="000262C0" w:rsidRDefault="003823B4" w:rsidP="00761F87">
            <w:pPr>
              <w:spacing w:after="0" w:line="240" w:lineRule="auto"/>
              <w:rPr>
                <w:rFonts w:eastAsia="MS Mincho"/>
                <w:color w:val="000000" w:themeColor="text1"/>
                <w:sz w:val="16"/>
                <w:szCs w:val="16"/>
                <w:lang w:eastAsia="ja-JP"/>
              </w:rPr>
            </w:pPr>
          </w:p>
        </w:tc>
        <w:tc>
          <w:tcPr>
            <w:tcW w:w="1098" w:type="dxa"/>
            <w:tcBorders>
              <w:top w:val="single" w:sz="4" w:space="0" w:color="auto"/>
              <w:left w:val="nil"/>
              <w:bottom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single" w:sz="4" w:space="0" w:color="auto"/>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4</w:t>
            </w:r>
          </w:p>
        </w:tc>
        <w:tc>
          <w:tcPr>
            <w:tcW w:w="7110" w:type="dxa"/>
            <w:tcBorders>
              <w:top w:val="single" w:sz="4" w:space="0" w:color="auto"/>
              <w:right w:val="single" w:sz="4" w:space="0" w:color="auto"/>
            </w:tcBorders>
          </w:tcPr>
          <w:p w:rsidR="003823B4" w:rsidRPr="000262C0" w:rsidRDefault="003823B4" w:rsidP="00761F87">
            <w:pPr>
              <w:spacing w:after="0" w:line="240" w:lineRule="auto"/>
              <w:rPr>
                <w:color w:val="000000" w:themeColor="text1"/>
              </w:rPr>
            </w:pPr>
            <w:r w:rsidRPr="000262C0">
              <w:rPr>
                <w:b/>
                <w:color w:val="000000" w:themeColor="text1"/>
              </w:rPr>
              <w:t>Course completion rate</w:t>
            </w:r>
            <w:r w:rsidRPr="000262C0">
              <w:rPr>
                <w:rStyle w:val="FootnoteReference"/>
                <w:color w:val="000000" w:themeColor="text1"/>
              </w:rPr>
              <w:t xml:space="preserve"> </w:t>
            </w:r>
            <w:r w:rsidRPr="000262C0">
              <w:rPr>
                <w:rStyle w:val="FootnoteReference"/>
                <w:color w:val="000000" w:themeColor="text1"/>
              </w:rPr>
              <w:footnoteReference w:id="8"/>
            </w:r>
          </w:p>
        </w:tc>
        <w:tc>
          <w:tcPr>
            <w:tcW w:w="1098" w:type="dxa"/>
            <w:tcBorders>
              <w:top w:val="nil"/>
              <w:left w:val="single" w:sz="4" w:space="0" w:color="auto"/>
              <w:bottom w:val="single" w:sz="4" w:space="0" w:color="auto"/>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single" w:sz="4" w:space="0" w:color="auto"/>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“4” would indicate that the program’s course completion rate is greater than 5 percentage points or greater than most recent college-wide course completion rate metric found in the annual “VC Institutional Effectiveness Report.”</w:t>
            </w:r>
          </w:p>
        </w:tc>
        <w:tc>
          <w:tcPr>
            <w:tcW w:w="1098" w:type="dxa"/>
            <w:tcBorders>
              <w:top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“2” would indicate that a program’s course completion rate is up to 2 percentage points less than most recent college-wide course completion rate metric found in the annual “VC Institutional Effectiveness Report.”</w:t>
            </w:r>
          </w:p>
        </w:tc>
        <w:tc>
          <w:tcPr>
            <w:tcW w:w="1098" w:type="dxa"/>
            <w:tcBorders>
              <w:top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“1” would indicate that a program’s course completion rate is up to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Borders>
              <w:top w:val="single" w:sz="4" w:space="0" w:color="auto"/>
              <w:bottom w:val="single" w:sz="4" w:space="0" w:color="auto"/>
            </w:tcBorders>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rFonts w:eastAsia="MS Mincho"/>
                <w:color w:val="000000" w:themeColor="text1"/>
                <w:sz w:val="16"/>
                <w:szCs w:val="16"/>
                <w:lang w:eastAsia="ja-JP"/>
              </w:rPr>
              <w:t>A “0” would indicate that a program’s course completion rate is  greater than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single" w:sz="4" w:space="0" w:color="auto"/>
              <w:right w:val="nil"/>
            </w:tcBorders>
          </w:tcPr>
          <w:p w:rsidR="003823B4" w:rsidRPr="000262C0" w:rsidRDefault="003823B4" w:rsidP="00761F87">
            <w:pPr>
              <w:spacing w:after="0" w:line="240" w:lineRule="auto"/>
              <w:rPr>
                <w:color w:val="000000" w:themeColor="text1"/>
              </w:rPr>
            </w:pPr>
          </w:p>
        </w:tc>
        <w:tc>
          <w:tcPr>
            <w:tcW w:w="7110" w:type="dxa"/>
            <w:tcBorders>
              <w:top w:val="nil"/>
              <w:left w:val="nil"/>
              <w:bottom w:val="single" w:sz="4" w:space="0" w:color="auto"/>
              <w:right w:val="nil"/>
            </w:tcBorders>
          </w:tcPr>
          <w:p w:rsidR="003823B4" w:rsidRPr="000262C0" w:rsidRDefault="003823B4" w:rsidP="00761F87">
            <w:pPr>
              <w:spacing w:after="0" w:line="240" w:lineRule="auto"/>
              <w:rPr>
                <w:color w:val="000000" w:themeColor="text1"/>
              </w:rPr>
            </w:pPr>
          </w:p>
        </w:tc>
        <w:tc>
          <w:tcPr>
            <w:tcW w:w="1098" w:type="dxa"/>
            <w:tcBorders>
              <w:top w:val="nil"/>
              <w:left w:val="nil"/>
              <w:bottom w:val="nil"/>
              <w:right w:val="nil"/>
            </w:tcBorders>
          </w:tcPr>
          <w:p w:rsidR="003823B4" w:rsidRPr="000262C0" w:rsidRDefault="00AF36CE" w:rsidP="00761F87">
            <w:pPr>
              <w:spacing w:after="0" w:line="240" w:lineRule="auto"/>
              <w:rPr>
                <w:color w:val="000000" w:themeColor="text1"/>
              </w:rPr>
            </w:pPr>
            <w:r>
              <w:rPr>
                <w:noProof/>
                <w:color w:val="000000" w:themeColor="text1"/>
              </w:rPr>
              <w:pict>
                <v:shape id="Text Box 23" o:spid="_x0000_s1046" type="#_x0000_t202" style="position:absolute;margin-left:-.9pt;margin-top:-75.65pt;width:67.15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YWhw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" stroked="f">
                  <v:textbox>
                    <w:txbxContent>
                      <w:p w:rsidR="000262C0" w:rsidRDefault="000262C0" w:rsidP="003823B4">
                        <w:r>
                          <w:t>Appendix-D</w:t>
                        </w:r>
                      </w:p>
                    </w:txbxContent>
                  </v:textbox>
                </v:shape>
              </w:pict>
            </w:r>
          </w:p>
        </w:tc>
      </w:tr>
      <w:tr w:rsidR="003823B4" w:rsidRPr="000262C0" w:rsidTr="00761F87">
        <w:tc>
          <w:tcPr>
            <w:tcW w:w="1368" w:type="dxa"/>
            <w:tcBorders>
              <w:top w:val="single" w:sz="4" w:space="0" w:color="auto"/>
              <w:bottom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Up to 3</w:t>
            </w:r>
          </w:p>
        </w:tc>
        <w:tc>
          <w:tcPr>
            <w:tcW w:w="7110" w:type="dxa"/>
            <w:tcBorders>
              <w:top w:val="single" w:sz="4" w:space="0" w:color="auto"/>
            </w:tcBorders>
          </w:tcPr>
          <w:p w:rsidR="003823B4" w:rsidRPr="000262C0" w:rsidRDefault="003823B4" w:rsidP="00761F87">
            <w:pPr>
              <w:spacing w:after="0" w:line="240" w:lineRule="auto"/>
              <w:rPr>
                <w:b/>
                <w:color w:val="000000" w:themeColor="text1"/>
              </w:rPr>
            </w:pPr>
            <w:r w:rsidRPr="000262C0">
              <w:rPr>
                <w:b/>
                <w:color w:val="000000" w:themeColor="text1"/>
              </w:rPr>
              <w:t>Ongoing and active participation in SLO assessment process</w:t>
            </w:r>
          </w:p>
        </w:tc>
        <w:tc>
          <w:tcPr>
            <w:tcW w:w="1098" w:type="dxa"/>
            <w:tcBorders>
              <w:top w:val="nil"/>
              <w:right w:val="nil"/>
            </w:tcBorders>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“2” would indicate that 95% of all required courses, programs and institutional level SLOs as indicated by the program’s SLO mapping document have been assessed on a regular and robust manner within the past academic year.</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823B4" w:rsidRPr="000262C0" w:rsidRDefault="003823B4" w:rsidP="00761F87">
            <w:pPr>
              <w:spacing w:after="0" w:line="240" w:lineRule="auto"/>
              <w:rPr>
                <w:color w:val="000000" w:themeColor="text1"/>
              </w:rPr>
            </w:pPr>
          </w:p>
        </w:tc>
      </w:tr>
      <w:tr w:rsidR="003823B4" w:rsidRPr="000262C0" w:rsidTr="00761F87">
        <w:tc>
          <w:tcPr>
            <w:tcW w:w="1368" w:type="dxa"/>
            <w:tcBorders>
              <w:top w:val="nil"/>
              <w:left w:val="nil"/>
              <w:bottom w:val="nil"/>
            </w:tcBorders>
          </w:tcPr>
          <w:p w:rsidR="003823B4" w:rsidRPr="000262C0" w:rsidRDefault="003823B4" w:rsidP="00761F87">
            <w:pPr>
              <w:spacing w:after="0" w:line="240" w:lineRule="auto"/>
              <w:rPr>
                <w:color w:val="000000" w:themeColor="text1"/>
              </w:rPr>
            </w:pPr>
          </w:p>
        </w:tc>
        <w:tc>
          <w:tcPr>
            <w:tcW w:w="7110" w:type="dxa"/>
          </w:tcPr>
          <w:p w:rsidR="003823B4" w:rsidRPr="000262C0" w:rsidRDefault="003823B4" w:rsidP="00761F87">
            <w:pPr>
              <w:spacing w:after="0" w:line="240" w:lineRule="auto"/>
              <w:rPr>
                <w:color w:val="000000" w:themeColor="text1"/>
              </w:rPr>
            </w:pPr>
            <w:r w:rsidRPr="000262C0">
              <w:rPr>
                <w:color w:val="000000" w:themeColor="text1"/>
              </w:rPr>
              <w:t xml:space="preserve">  </w:t>
            </w:r>
            <w:r w:rsidRPr="000262C0">
              <w:rPr>
                <w:color w:val="000000" w:themeColor="text1"/>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0262C0" w:rsidRDefault="003823B4" w:rsidP="00761F87">
            <w:pPr>
              <w:spacing w:after="0" w:line="240" w:lineRule="auto"/>
              <w:rPr>
                <w:color w:val="000000" w:themeColor="text1"/>
              </w:rPr>
            </w:pPr>
          </w:p>
        </w:tc>
      </w:tr>
    </w:tbl>
    <w:p w:rsidR="003823B4" w:rsidRPr="000262C0" w:rsidRDefault="003823B4" w:rsidP="00761F87">
      <w:pPr>
        <w:pStyle w:val="NoSpacing"/>
        <w:rPr>
          <w:color w:val="000000" w:themeColor="text1"/>
        </w:rPr>
      </w:pPr>
    </w:p>
    <w:p w:rsidR="003823B4" w:rsidRPr="000262C0" w:rsidRDefault="003823B4" w:rsidP="00761F87">
      <w:pPr>
        <w:pStyle w:val="NoSpacing"/>
        <w:rPr>
          <w:color w:val="000000" w:themeColor="text1"/>
        </w:rPr>
      </w:pPr>
      <w:r w:rsidRPr="000262C0">
        <w:rPr>
          <w:color w:val="000000" w:themeColor="text1"/>
        </w:rPr>
        <w:t>In no more than two to three sentences, supply a narrative explanation, rationale or justification for the score you provided, especially for programs with a score of less than 22:</w:t>
      </w:r>
    </w:p>
    <w:p w:rsidR="003823B4" w:rsidRPr="000262C0" w:rsidRDefault="00AF36CE" w:rsidP="00761F87">
      <w:pPr>
        <w:pStyle w:val="NoSpacing"/>
        <w:rPr>
          <w:color w:val="000000" w:themeColor="text1"/>
        </w:rPr>
      </w:pPr>
      <w:r>
        <w:rPr>
          <w:noProof/>
          <w:color w:val="000000" w:themeColor="text1"/>
        </w:rPr>
        <w:pict>
          <v:shape id="_x0000_s1047"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93KwIAAFg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HSmz3crAgAAWAQAAA4AAAAAAAAAAAAAAAAALgIAAGRycy9l&#10;Mm9Eb2MueG1sUEsBAi0AFAAGAAgAAAAhADBasIDdAAAABwEAAA8AAAAAAAAAAAAAAAAAhQQAAGRy&#10;cy9kb3ducmV2LnhtbFBLBQYAAAAABAAEAPMAAACPBQAAAAA=&#10;">
            <v:textbox>
              <w:txbxContent>
                <w:p w:rsidR="000262C0" w:rsidRDefault="000262C0" w:rsidP="00761F87"/>
                <w:p w:rsidR="000262C0" w:rsidRDefault="000262C0" w:rsidP="00761F87"/>
                <w:p w:rsidR="000262C0" w:rsidRDefault="000262C0" w:rsidP="00761F87"/>
              </w:txbxContent>
            </v:textbox>
          </v:shape>
        </w:pict>
      </w:r>
    </w:p>
    <w:p w:rsidR="003823B4" w:rsidRPr="000262C0" w:rsidRDefault="003823B4" w:rsidP="00761F87">
      <w:pPr>
        <w:pStyle w:val="NoSpacing"/>
        <w:rPr>
          <w:color w:val="000000" w:themeColor="text1"/>
        </w:rPr>
      </w:pPr>
    </w:p>
    <w:p w:rsidR="003823B4" w:rsidRPr="000262C0" w:rsidRDefault="003823B4" w:rsidP="00761F87">
      <w:pPr>
        <w:rPr>
          <w:color w:val="000000" w:themeColor="text1"/>
        </w:rPr>
      </w:pPr>
    </w:p>
    <w:p w:rsidR="003823B4" w:rsidRPr="000262C0" w:rsidRDefault="003823B4" w:rsidP="00761F87">
      <w:pPr>
        <w:rPr>
          <w:color w:val="000000" w:themeColor="text1"/>
        </w:rPr>
      </w:pPr>
    </w:p>
    <w:p w:rsidR="003823B4" w:rsidRPr="000262C0" w:rsidRDefault="003823B4">
      <w:pPr>
        <w:rPr>
          <w:color w:val="000000" w:themeColor="text1"/>
        </w:rPr>
      </w:pPr>
      <w:r w:rsidRPr="000262C0">
        <w:rPr>
          <w:color w:val="000000" w:themeColor="text1"/>
        </w:rPr>
        <w:t>Score interpretation, academic programs:</w:t>
      </w:r>
    </w:p>
    <w:p w:rsidR="003823B4" w:rsidRPr="000262C0" w:rsidRDefault="003823B4" w:rsidP="00761F87">
      <w:pPr>
        <w:pStyle w:val="NoSpacing"/>
        <w:rPr>
          <w:color w:val="000000" w:themeColor="text1"/>
        </w:rPr>
      </w:pPr>
      <w:r w:rsidRPr="000262C0">
        <w:rPr>
          <w:b/>
          <w:color w:val="000000" w:themeColor="text1"/>
        </w:rPr>
        <w:t>27-32</w:t>
      </w:r>
      <w:r w:rsidRPr="000262C0">
        <w:rPr>
          <w:color w:val="000000" w:themeColor="text1"/>
        </w:rPr>
        <w:tab/>
      </w:r>
      <w:r w:rsidRPr="000262C0">
        <w:rPr>
          <w:color w:val="000000" w:themeColor="text1"/>
        </w:rPr>
        <w:tab/>
        <w:t>Program is current and vibrant with no further action recommended</w:t>
      </w:r>
    </w:p>
    <w:p w:rsidR="003823B4" w:rsidRPr="000262C0" w:rsidRDefault="003823B4" w:rsidP="00761F87">
      <w:pPr>
        <w:pStyle w:val="NoSpacing"/>
        <w:rPr>
          <w:color w:val="000000" w:themeColor="text1"/>
        </w:rPr>
      </w:pPr>
      <w:r w:rsidRPr="000262C0">
        <w:rPr>
          <w:b/>
          <w:color w:val="000000" w:themeColor="text1"/>
        </w:rPr>
        <w:t>22-26</w:t>
      </w:r>
      <w:r w:rsidRPr="000262C0">
        <w:rPr>
          <w:color w:val="000000" w:themeColor="text1"/>
        </w:rPr>
        <w:tab/>
      </w:r>
      <w:r w:rsidRPr="000262C0">
        <w:rPr>
          <w:color w:val="000000" w:themeColor="text1"/>
        </w:rPr>
        <w:tab/>
        <w:t>Recommendation to attempt to strengthen program</w:t>
      </w:r>
    </w:p>
    <w:p w:rsidR="003823B4" w:rsidRPr="000262C0" w:rsidRDefault="003823B4" w:rsidP="00761F87">
      <w:pPr>
        <w:pStyle w:val="NoSpacing"/>
        <w:rPr>
          <w:color w:val="000000" w:themeColor="text1"/>
        </w:rPr>
      </w:pPr>
      <w:r w:rsidRPr="000262C0">
        <w:rPr>
          <w:color w:val="000000" w:themeColor="text1"/>
        </w:rPr>
        <w:t xml:space="preserve">Below </w:t>
      </w:r>
      <w:r w:rsidRPr="000262C0">
        <w:rPr>
          <w:b/>
          <w:color w:val="000000" w:themeColor="text1"/>
        </w:rPr>
        <w:t>22</w:t>
      </w:r>
      <w:r w:rsidRPr="000262C0">
        <w:rPr>
          <w:color w:val="000000" w:themeColor="text1"/>
        </w:rPr>
        <w:tab/>
        <w:t>Recommendation to consider discontinuation of the program</w:t>
      </w:r>
    </w:p>
    <w:p w:rsidR="00325367" w:rsidRPr="000262C0" w:rsidRDefault="00325367">
      <w:pPr>
        <w:rPr>
          <w:b/>
          <w:color w:val="000000" w:themeColor="text1"/>
        </w:rPr>
      </w:pPr>
    </w:p>
    <w:p w:rsidR="00325367" w:rsidRPr="000262C0" w:rsidRDefault="00325367" w:rsidP="00325367">
      <w:pPr>
        <w:spacing w:after="0"/>
        <w:rPr>
          <w:color w:val="000000" w:themeColor="text1"/>
        </w:rPr>
      </w:pPr>
    </w:p>
    <w:p w:rsidR="007C1626" w:rsidRPr="000262C0" w:rsidRDefault="007C1626">
      <w:pPr>
        <w:rPr>
          <w:i/>
          <w:color w:val="000000" w:themeColor="text1"/>
        </w:rPr>
      </w:pPr>
      <w:r w:rsidRPr="000262C0">
        <w:rPr>
          <w:i/>
          <w:color w:val="000000" w:themeColor="text1"/>
        </w:rPr>
        <w:br w:type="page"/>
      </w:r>
    </w:p>
    <w:p w:rsidR="007C1626" w:rsidRPr="000262C0" w:rsidRDefault="00AF36CE" w:rsidP="007C1626">
      <w:pPr>
        <w:spacing w:after="0" w:line="240" w:lineRule="auto"/>
        <w:jc w:val="center"/>
        <w:rPr>
          <w:b/>
          <w:color w:val="000000" w:themeColor="text1"/>
        </w:rPr>
      </w:pPr>
      <w:r>
        <w:rPr>
          <w:b/>
          <w:noProof/>
          <w:color w:val="000000" w:themeColor="text1"/>
        </w:rPr>
        <w:lastRenderedPageBreak/>
        <w:pict>
          <v:shape id="Text Box 34" o:spid="_x0000_s1048"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" stroked="f">
            <v:textbox>
              <w:txbxContent>
                <w:p w:rsidR="000262C0" w:rsidRDefault="000262C0" w:rsidP="007C1626">
                  <w:r>
                    <w:t>Appendix-E</w:t>
                  </w:r>
                </w:p>
              </w:txbxContent>
            </v:textbox>
          </v:shape>
        </w:pict>
      </w:r>
      <w:r w:rsidR="007C1626" w:rsidRPr="000262C0">
        <w:rPr>
          <w:b/>
          <w:color w:val="000000" w:themeColor="text1"/>
        </w:rPr>
        <w:t>APPEAL FORM</w:t>
      </w:r>
    </w:p>
    <w:p w:rsidR="007C1626" w:rsidRPr="000262C0" w:rsidRDefault="007C1626" w:rsidP="007C1626">
      <w:pPr>
        <w:spacing w:after="0"/>
        <w:jc w:val="center"/>
        <w:rPr>
          <w:color w:val="000000" w:themeColor="text1"/>
        </w:rPr>
      </w:pPr>
      <w:r w:rsidRPr="000262C0">
        <w:rPr>
          <w:color w:val="000000" w:themeColor="text1"/>
        </w:rPr>
        <w:t>(Due to Office of Institutional Effectiveness by November 8)</w:t>
      </w:r>
    </w:p>
    <w:p w:rsidR="007C1626" w:rsidRPr="000262C0" w:rsidRDefault="007C1626" w:rsidP="007C1626">
      <w:pPr>
        <w:spacing w:after="0"/>
        <w:jc w:val="center"/>
        <w:rPr>
          <w:color w:val="000000" w:themeColor="text1"/>
        </w:rPr>
      </w:pPr>
    </w:p>
    <w:p w:rsidR="007C1626" w:rsidRPr="000262C0" w:rsidRDefault="007C1626" w:rsidP="007C1626">
      <w:pPr>
        <w:rPr>
          <w:color w:val="000000" w:themeColor="text1"/>
        </w:rPr>
      </w:pPr>
      <w:r w:rsidRPr="000262C0">
        <w:rPr>
          <w:color w:val="000000" w:themeColor="text1"/>
        </w:rP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Pr="000262C0" w:rsidRDefault="007C1626" w:rsidP="007C1626">
      <w:pPr>
        <w:rPr>
          <w:color w:val="000000" w:themeColor="text1"/>
        </w:rPr>
      </w:pPr>
    </w:p>
    <w:p w:rsidR="007C1626" w:rsidRPr="000262C0" w:rsidRDefault="007C1626" w:rsidP="007C1626">
      <w:pPr>
        <w:rPr>
          <w:color w:val="000000" w:themeColor="text1"/>
        </w:rPr>
      </w:pPr>
      <w:r w:rsidRPr="000262C0">
        <w:rPr>
          <w:color w:val="000000" w:themeColor="text1"/>
        </w:rPr>
        <w:t>Appeal submitted by: (name and program) ___________________________________</w:t>
      </w:r>
    </w:p>
    <w:p w:rsidR="007C1626" w:rsidRPr="000262C0" w:rsidRDefault="007C1626" w:rsidP="007C1626">
      <w:pPr>
        <w:rPr>
          <w:color w:val="000000" w:themeColor="text1"/>
        </w:rPr>
      </w:pPr>
      <w:r w:rsidRPr="000262C0">
        <w:rPr>
          <w:color w:val="000000" w:themeColor="text1"/>
        </w:rPr>
        <w:t>Date:_____________________</w:t>
      </w:r>
    </w:p>
    <w:p w:rsidR="007C1626" w:rsidRPr="000262C0" w:rsidRDefault="007C1626" w:rsidP="007C1626">
      <w:pPr>
        <w:rPr>
          <w:color w:val="000000" w:themeColor="text1"/>
        </w:rPr>
      </w:pPr>
      <w:r w:rsidRPr="000262C0">
        <w:rPr>
          <w:color w:val="000000" w:themeColor="text1"/>
        </w:rPr>
        <w:t xml:space="preserve">Category for appeal: </w:t>
      </w:r>
      <w:r w:rsidRPr="000262C0">
        <w:rPr>
          <w:color w:val="000000" w:themeColor="text1"/>
        </w:rPr>
        <w:tab/>
        <w:t>_____ Faculty</w:t>
      </w:r>
    </w:p>
    <w:p w:rsidR="007C1626" w:rsidRPr="000262C0" w:rsidRDefault="007C1626" w:rsidP="007C1626">
      <w:pPr>
        <w:rPr>
          <w:color w:val="000000" w:themeColor="text1"/>
        </w:rPr>
      </w:pPr>
      <w:r w:rsidRPr="000262C0">
        <w:rPr>
          <w:color w:val="000000" w:themeColor="text1"/>
        </w:rPr>
        <w:tab/>
      </w:r>
      <w:r w:rsidRPr="000262C0">
        <w:rPr>
          <w:color w:val="000000" w:themeColor="text1"/>
        </w:rPr>
        <w:tab/>
      </w:r>
      <w:r w:rsidRPr="000262C0">
        <w:rPr>
          <w:color w:val="000000" w:themeColor="text1"/>
        </w:rPr>
        <w:tab/>
        <w:t>_____ Personnel – Other</w:t>
      </w:r>
    </w:p>
    <w:p w:rsidR="007C1626" w:rsidRPr="000262C0" w:rsidRDefault="007C1626" w:rsidP="007C1626">
      <w:pPr>
        <w:rPr>
          <w:color w:val="000000" w:themeColor="text1"/>
        </w:rPr>
      </w:pPr>
      <w:r w:rsidRPr="000262C0">
        <w:rPr>
          <w:color w:val="000000" w:themeColor="text1"/>
        </w:rPr>
        <w:tab/>
      </w:r>
      <w:r w:rsidRPr="000262C0">
        <w:rPr>
          <w:color w:val="000000" w:themeColor="text1"/>
        </w:rPr>
        <w:tab/>
      </w:r>
      <w:r w:rsidRPr="000262C0">
        <w:rPr>
          <w:color w:val="000000" w:themeColor="text1"/>
        </w:rPr>
        <w:tab/>
        <w:t>_____ Equipment- Computer</w:t>
      </w:r>
    </w:p>
    <w:p w:rsidR="007C1626" w:rsidRPr="000262C0" w:rsidRDefault="007C1626" w:rsidP="007C1626">
      <w:pPr>
        <w:rPr>
          <w:color w:val="000000" w:themeColor="text1"/>
        </w:rPr>
      </w:pPr>
      <w:r w:rsidRPr="000262C0">
        <w:rPr>
          <w:color w:val="000000" w:themeColor="text1"/>
        </w:rPr>
        <w:tab/>
      </w:r>
      <w:r w:rsidRPr="000262C0">
        <w:rPr>
          <w:color w:val="000000" w:themeColor="text1"/>
        </w:rPr>
        <w:tab/>
      </w:r>
      <w:r w:rsidRPr="000262C0">
        <w:rPr>
          <w:color w:val="000000" w:themeColor="text1"/>
        </w:rPr>
        <w:tab/>
        <w:t>_____ Equipment – Other</w:t>
      </w:r>
    </w:p>
    <w:p w:rsidR="007C1626" w:rsidRPr="000262C0" w:rsidRDefault="007C1626" w:rsidP="007C1626">
      <w:pPr>
        <w:rPr>
          <w:color w:val="000000" w:themeColor="text1"/>
        </w:rPr>
      </w:pPr>
      <w:r w:rsidRPr="000262C0">
        <w:rPr>
          <w:color w:val="000000" w:themeColor="text1"/>
        </w:rPr>
        <w:tab/>
      </w:r>
      <w:r w:rsidRPr="000262C0">
        <w:rPr>
          <w:color w:val="000000" w:themeColor="text1"/>
        </w:rPr>
        <w:tab/>
      </w:r>
      <w:r w:rsidRPr="000262C0">
        <w:rPr>
          <w:color w:val="000000" w:themeColor="text1"/>
        </w:rPr>
        <w:tab/>
        <w:t>_____ Facilities</w:t>
      </w:r>
    </w:p>
    <w:p w:rsidR="007C1626" w:rsidRPr="000262C0" w:rsidRDefault="007C1626" w:rsidP="007C1626">
      <w:pPr>
        <w:rPr>
          <w:color w:val="000000" w:themeColor="text1"/>
        </w:rPr>
      </w:pPr>
      <w:r w:rsidRPr="000262C0">
        <w:rPr>
          <w:color w:val="000000" w:themeColor="text1"/>
        </w:rPr>
        <w:t xml:space="preserve">   </w:t>
      </w:r>
      <w:r w:rsidRPr="000262C0">
        <w:rPr>
          <w:color w:val="000000" w:themeColor="text1"/>
        </w:rPr>
        <w:tab/>
      </w:r>
      <w:r w:rsidRPr="000262C0">
        <w:rPr>
          <w:color w:val="000000" w:themeColor="text1"/>
        </w:rPr>
        <w:tab/>
      </w:r>
      <w:r w:rsidRPr="000262C0">
        <w:rPr>
          <w:color w:val="000000" w:themeColor="text1"/>
        </w:rPr>
        <w:tab/>
        <w:t>_____ Operating Budget</w:t>
      </w:r>
    </w:p>
    <w:p w:rsidR="007C1626" w:rsidRPr="000262C0" w:rsidRDefault="007C1626" w:rsidP="007C1626">
      <w:pPr>
        <w:rPr>
          <w:color w:val="000000" w:themeColor="text1"/>
        </w:rPr>
      </w:pPr>
      <w:r w:rsidRPr="000262C0">
        <w:rPr>
          <w:color w:val="000000" w:themeColor="text1"/>
        </w:rPr>
        <w:tab/>
      </w:r>
      <w:r w:rsidRPr="000262C0">
        <w:rPr>
          <w:color w:val="000000" w:themeColor="text1"/>
        </w:rPr>
        <w:tab/>
      </w:r>
      <w:r w:rsidRPr="000262C0">
        <w:rPr>
          <w:color w:val="000000" w:themeColor="text1"/>
        </w:rPr>
        <w:tab/>
        <w:t>_____ Program Discontinuance</w:t>
      </w:r>
    </w:p>
    <w:p w:rsidR="007C1626" w:rsidRPr="000262C0" w:rsidRDefault="007C1626" w:rsidP="007C1626">
      <w:pPr>
        <w:rPr>
          <w:color w:val="000000" w:themeColor="text1"/>
        </w:rPr>
      </w:pPr>
      <w:r w:rsidRPr="000262C0">
        <w:rPr>
          <w:color w:val="000000" w:themeColor="text1"/>
        </w:rPr>
        <w:tab/>
      </w:r>
      <w:r w:rsidRPr="000262C0">
        <w:rPr>
          <w:color w:val="000000" w:themeColor="text1"/>
        </w:rPr>
        <w:tab/>
      </w:r>
      <w:r w:rsidRPr="000262C0">
        <w:rPr>
          <w:color w:val="000000" w:themeColor="text1"/>
        </w:rPr>
        <w:tab/>
        <w:t>_____ Other (Please specify)</w:t>
      </w:r>
    </w:p>
    <w:p w:rsidR="007C1626" w:rsidRPr="000262C0" w:rsidRDefault="007C1626" w:rsidP="007C1626">
      <w:pPr>
        <w:rPr>
          <w:color w:val="000000" w:themeColor="text1"/>
        </w:rPr>
      </w:pPr>
      <w:r w:rsidRPr="000262C0">
        <w:rPr>
          <w:color w:val="000000" w:themeColor="text1"/>
        </w:rPr>
        <w:t>Briefly explain the process that was used to prioritize the initiative(s) being appealed:</w:t>
      </w:r>
    </w:p>
    <w:p w:rsidR="007C1626" w:rsidRPr="000262C0" w:rsidRDefault="007C1626" w:rsidP="007C1626">
      <w:pPr>
        <w:rPr>
          <w:color w:val="000000" w:themeColor="text1"/>
        </w:rPr>
      </w:pPr>
    </w:p>
    <w:p w:rsidR="007C1626" w:rsidRPr="000262C0" w:rsidRDefault="007C1626" w:rsidP="007C1626">
      <w:pPr>
        <w:rPr>
          <w:color w:val="000000" w:themeColor="text1"/>
        </w:rPr>
      </w:pPr>
    </w:p>
    <w:p w:rsidR="007C1626" w:rsidRPr="000262C0" w:rsidRDefault="007C1626" w:rsidP="007C1626">
      <w:pPr>
        <w:rPr>
          <w:color w:val="000000" w:themeColor="text1"/>
        </w:rPr>
      </w:pPr>
      <w:r w:rsidRPr="000262C0">
        <w:rPr>
          <w:color w:val="000000" w:themeColor="text1"/>
        </w:rPr>
        <w:t>Briefly explain the rationale for asking that the prioritization of an initiative/resource request be changed:</w:t>
      </w:r>
    </w:p>
    <w:p w:rsidR="007C1626" w:rsidRPr="000262C0" w:rsidRDefault="007C1626" w:rsidP="007C1626">
      <w:pPr>
        <w:rPr>
          <w:color w:val="000000" w:themeColor="text1"/>
        </w:rPr>
      </w:pPr>
    </w:p>
    <w:p w:rsidR="007C1626" w:rsidRPr="000262C0" w:rsidRDefault="007C1626" w:rsidP="007C1626">
      <w:pPr>
        <w:rPr>
          <w:color w:val="000000" w:themeColor="text1"/>
        </w:rPr>
      </w:pPr>
    </w:p>
    <w:p w:rsidR="0006522C" w:rsidRPr="000262C0" w:rsidRDefault="007C1626" w:rsidP="007C1626">
      <w:pPr>
        <w:rPr>
          <w:color w:val="000000" w:themeColor="text1"/>
        </w:rPr>
      </w:pPr>
      <w:r w:rsidRPr="000262C0">
        <w:rPr>
          <w:b/>
          <w:color w:val="000000" w:themeColor="text1"/>
        </w:rPr>
        <w:t>Appeals will be heard by the College Planning Council on November 9, 2011 at its regularly scheduled meeting (3:00 – 5:00 p.m.).  You will be notified of your time to present.</w:t>
      </w:r>
      <w:r w:rsidRPr="000262C0">
        <w:rPr>
          <w:color w:val="000000" w:themeColor="text1"/>
        </w:rPr>
        <w:tab/>
      </w:r>
    </w:p>
    <w:sectPr w:rsidR="0006522C" w:rsidRPr="000262C0" w:rsidSect="00533E0C">
      <w:type w:val="continuous"/>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CE" w:rsidRDefault="00AF36CE" w:rsidP="0069584B">
      <w:pPr>
        <w:spacing w:after="0" w:line="240" w:lineRule="auto"/>
      </w:pPr>
      <w:r>
        <w:separator/>
      </w:r>
    </w:p>
  </w:endnote>
  <w:endnote w:type="continuationSeparator" w:id="0">
    <w:p w:rsidR="00AF36CE" w:rsidRDefault="00AF36CE"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0262C0" w:rsidRDefault="0073021F">
        <w:pPr>
          <w:pStyle w:val="Footer"/>
          <w:jc w:val="right"/>
        </w:pPr>
        <w:r>
          <w:fldChar w:fldCharType="begin"/>
        </w:r>
        <w:r>
          <w:instrText xml:space="preserve"> PAGE   \* MERGEFORMAT </w:instrText>
        </w:r>
        <w:r>
          <w:fldChar w:fldCharType="separate"/>
        </w:r>
        <w:r w:rsidR="00E163F0">
          <w:rPr>
            <w:noProof/>
          </w:rPr>
          <w:t>19</w:t>
        </w:r>
        <w:r>
          <w:rPr>
            <w:noProof/>
          </w:rPr>
          <w:fldChar w:fldCharType="end"/>
        </w:r>
      </w:p>
    </w:sdtContent>
  </w:sdt>
  <w:p w:rsidR="000262C0" w:rsidRDefault="00026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CE" w:rsidRDefault="00AF36CE" w:rsidP="0069584B">
      <w:pPr>
        <w:spacing w:after="0" w:line="240" w:lineRule="auto"/>
      </w:pPr>
      <w:r>
        <w:separator/>
      </w:r>
    </w:p>
  </w:footnote>
  <w:footnote w:type="continuationSeparator" w:id="0">
    <w:p w:rsidR="00AF36CE" w:rsidRDefault="00AF36CE" w:rsidP="0069584B">
      <w:pPr>
        <w:spacing w:after="0" w:line="240" w:lineRule="auto"/>
      </w:pPr>
      <w:r>
        <w:continuationSeparator/>
      </w:r>
    </w:p>
  </w:footnote>
  <w:footnote w:id="1">
    <w:p w:rsidR="000262C0" w:rsidRDefault="000262C0"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0262C0" w:rsidRDefault="000262C0"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0262C0" w:rsidRDefault="000262C0"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0262C0" w:rsidRDefault="000262C0"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0262C0" w:rsidRDefault="000262C0"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0262C0" w:rsidRDefault="000262C0"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0262C0" w:rsidRDefault="000262C0"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0262C0" w:rsidRDefault="000262C0"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C0" w:rsidRPr="009662F7" w:rsidRDefault="000262C0" w:rsidP="0069584B">
    <w:pPr>
      <w:spacing w:after="0"/>
      <w:jc w:val="center"/>
      <w:rPr>
        <w:b/>
        <w:color w:val="F79646" w:themeColor="accent6"/>
        <w:sz w:val="28"/>
        <w:szCs w:val="28"/>
      </w:rPr>
    </w:pPr>
    <w:r w:rsidRPr="009662F7">
      <w:rPr>
        <w:b/>
        <w:noProof/>
        <w:color w:val="F79646" w:themeColor="accent6"/>
        <w:sz w:val="28"/>
        <w:szCs w:val="28"/>
      </w:rPr>
      <w:drawing>
        <wp:anchor distT="0" distB="0" distL="114300" distR="114300" simplePos="0" relativeHeight="251659264" behindDoc="0" locked="0" layoutInCell="1" allowOverlap="1" wp14:anchorId="07E81491" wp14:editId="6D69AE1A">
          <wp:simplePos x="0" y="0"/>
          <wp:positionH relativeFrom="column">
            <wp:posOffset>-171450</wp:posOffset>
          </wp:positionH>
          <wp:positionV relativeFrom="paragraph">
            <wp:posOffset>-223520</wp:posOffset>
          </wp:positionV>
          <wp:extent cx="727075" cy="723900"/>
          <wp:effectExtent l="19050" t="0" r="0" b="0"/>
          <wp:wrapSquare wrapText="bothSides"/>
          <wp:docPr id="1"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 xml:space="preserve">Health and Holistic Studies </w:t>
    </w:r>
    <w:r w:rsidRPr="009662F7">
      <w:rPr>
        <w:b/>
        <w:color w:val="F79646" w:themeColor="accent6"/>
        <w:sz w:val="28"/>
        <w:szCs w:val="28"/>
      </w:rPr>
      <w:t xml:space="preserve">Program Review </w:t>
    </w:r>
  </w:p>
  <w:p w:rsidR="000262C0" w:rsidRPr="009662F7" w:rsidRDefault="000262C0" w:rsidP="0069584B">
    <w:pPr>
      <w:spacing w:after="0"/>
      <w:jc w:val="center"/>
      <w:rPr>
        <w:b/>
        <w:color w:val="F79646" w:themeColor="accent6"/>
        <w:sz w:val="28"/>
        <w:szCs w:val="28"/>
      </w:rPr>
    </w:pPr>
    <w:r>
      <w:rPr>
        <w:b/>
        <w:color w:val="F79646" w:themeColor="accent6"/>
        <w:sz w:val="28"/>
        <w:szCs w:val="28"/>
      </w:rPr>
      <w:t>2014-2015</w:t>
    </w:r>
  </w:p>
  <w:p w:rsidR="000262C0" w:rsidRDefault="000262C0">
    <w:pPr>
      <w:pStyle w:val="Header"/>
    </w:pPr>
  </w:p>
  <w:p w:rsidR="000262C0" w:rsidRDefault="0002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821"/>
    <w:multiLevelType w:val="hybridMultilevel"/>
    <w:tmpl w:val="D9621FC4"/>
    <w:lvl w:ilvl="0" w:tplc="0409000F">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029D3"/>
    <w:multiLevelType w:val="hybridMultilevel"/>
    <w:tmpl w:val="F502F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8943A1C"/>
    <w:multiLevelType w:val="hybridMultilevel"/>
    <w:tmpl w:val="85629FDE"/>
    <w:lvl w:ilvl="0" w:tplc="56DED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5F3D3A"/>
    <w:multiLevelType w:val="hybridMultilevel"/>
    <w:tmpl w:val="724AF690"/>
    <w:lvl w:ilvl="0" w:tplc="6F5EC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514F9"/>
    <w:multiLevelType w:val="hybridMultilevel"/>
    <w:tmpl w:val="761CA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8627A9"/>
    <w:multiLevelType w:val="hybridMultilevel"/>
    <w:tmpl w:val="298A19FC"/>
    <w:lvl w:ilvl="0" w:tplc="03344568">
      <w:start w:val="1"/>
      <w:numFmt w:val="decimal"/>
      <w:lvlText w:val="%1."/>
      <w:lvlJc w:val="left"/>
      <w:pPr>
        <w:ind w:left="1440" w:hanging="360"/>
      </w:pPr>
      <w:rPr>
        <w:rFonts w:cstheme="minorHAnsi" w:hint="default"/>
        <w:b w:val="0"/>
        <w:color w:val="000000" w:themeColor="text1"/>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F6499"/>
    <w:multiLevelType w:val="hybridMultilevel"/>
    <w:tmpl w:val="3CDC2AEA"/>
    <w:lvl w:ilvl="0" w:tplc="D6F8A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FD5082"/>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F303174"/>
    <w:multiLevelType w:val="hybridMultilevel"/>
    <w:tmpl w:val="1B00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CB0E5B"/>
    <w:multiLevelType w:val="hybridMultilevel"/>
    <w:tmpl w:val="83DC1152"/>
    <w:lvl w:ilvl="0" w:tplc="25E049B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88664D"/>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51F39"/>
    <w:multiLevelType w:val="hybridMultilevel"/>
    <w:tmpl w:val="9460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B59D3"/>
    <w:multiLevelType w:val="hybridMultilevel"/>
    <w:tmpl w:val="BB8EEDCE"/>
    <w:lvl w:ilvl="0" w:tplc="200831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C4C277F"/>
    <w:multiLevelType w:val="hybridMultilevel"/>
    <w:tmpl w:val="159ECEC2"/>
    <w:lvl w:ilvl="0" w:tplc="53B6E9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CDB1352"/>
    <w:multiLevelType w:val="hybridMultilevel"/>
    <w:tmpl w:val="A8FE8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F371A18"/>
    <w:multiLevelType w:val="hybridMultilevel"/>
    <w:tmpl w:val="A0123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31">
    <w:nsid w:val="42212B9E"/>
    <w:multiLevelType w:val="hybridMultilevel"/>
    <w:tmpl w:val="0FF45AAC"/>
    <w:lvl w:ilvl="0" w:tplc="DF381FC0">
      <w:start w:val="5"/>
      <w:numFmt w:val="upperLetter"/>
      <w:lvlText w:val="%1."/>
      <w:lvlJc w:val="left"/>
      <w:pPr>
        <w:ind w:left="1199" w:hanging="215"/>
      </w:pPr>
      <w:rPr>
        <w:rFonts w:ascii="Calibri" w:eastAsia="Calibri" w:hAnsi="Calibri" w:hint="default"/>
        <w:b/>
        <w:bCs/>
        <w:spacing w:val="-1"/>
        <w:w w:val="99"/>
        <w:sz w:val="22"/>
        <w:szCs w:val="22"/>
      </w:rPr>
    </w:lvl>
    <w:lvl w:ilvl="1" w:tplc="50F056A2">
      <w:start w:val="1"/>
      <w:numFmt w:val="bullet"/>
      <w:lvlText w:val=""/>
      <w:lvlJc w:val="left"/>
      <w:pPr>
        <w:ind w:left="1919" w:hanging="360"/>
      </w:pPr>
      <w:rPr>
        <w:rFonts w:ascii="Symbol" w:eastAsia="Symbol" w:hAnsi="Symbol" w:hint="default"/>
        <w:w w:val="99"/>
        <w:sz w:val="22"/>
        <w:szCs w:val="22"/>
      </w:rPr>
    </w:lvl>
    <w:lvl w:ilvl="2" w:tplc="FD32F318">
      <w:start w:val="1"/>
      <w:numFmt w:val="bullet"/>
      <w:lvlText w:val="•"/>
      <w:lvlJc w:val="left"/>
      <w:pPr>
        <w:ind w:left="2822" w:hanging="360"/>
      </w:pPr>
      <w:rPr>
        <w:rFonts w:hint="default"/>
      </w:rPr>
    </w:lvl>
    <w:lvl w:ilvl="3" w:tplc="733E75C8">
      <w:start w:val="1"/>
      <w:numFmt w:val="bullet"/>
      <w:lvlText w:val="•"/>
      <w:lvlJc w:val="left"/>
      <w:pPr>
        <w:ind w:left="3724" w:hanging="360"/>
      </w:pPr>
      <w:rPr>
        <w:rFonts w:hint="default"/>
      </w:rPr>
    </w:lvl>
    <w:lvl w:ilvl="4" w:tplc="05E47E40">
      <w:start w:val="1"/>
      <w:numFmt w:val="bullet"/>
      <w:lvlText w:val="•"/>
      <w:lvlJc w:val="left"/>
      <w:pPr>
        <w:ind w:left="4626" w:hanging="360"/>
      </w:pPr>
      <w:rPr>
        <w:rFonts w:hint="default"/>
      </w:rPr>
    </w:lvl>
    <w:lvl w:ilvl="5" w:tplc="DA20822A">
      <w:start w:val="1"/>
      <w:numFmt w:val="bullet"/>
      <w:lvlText w:val="•"/>
      <w:lvlJc w:val="left"/>
      <w:pPr>
        <w:ind w:left="5528" w:hanging="360"/>
      </w:pPr>
      <w:rPr>
        <w:rFonts w:hint="default"/>
      </w:rPr>
    </w:lvl>
    <w:lvl w:ilvl="6" w:tplc="09BCCC5A">
      <w:start w:val="1"/>
      <w:numFmt w:val="bullet"/>
      <w:lvlText w:val="•"/>
      <w:lvlJc w:val="left"/>
      <w:pPr>
        <w:ind w:left="6431" w:hanging="360"/>
      </w:pPr>
      <w:rPr>
        <w:rFonts w:hint="default"/>
      </w:rPr>
    </w:lvl>
    <w:lvl w:ilvl="7" w:tplc="3618A300">
      <w:start w:val="1"/>
      <w:numFmt w:val="bullet"/>
      <w:lvlText w:val="•"/>
      <w:lvlJc w:val="left"/>
      <w:pPr>
        <w:ind w:left="7333" w:hanging="360"/>
      </w:pPr>
      <w:rPr>
        <w:rFonts w:hint="default"/>
      </w:rPr>
    </w:lvl>
    <w:lvl w:ilvl="8" w:tplc="A93C143A">
      <w:start w:val="1"/>
      <w:numFmt w:val="bullet"/>
      <w:lvlText w:val="•"/>
      <w:lvlJc w:val="left"/>
      <w:pPr>
        <w:ind w:left="8235" w:hanging="360"/>
      </w:pPr>
      <w:rPr>
        <w:rFonts w:hint="default"/>
      </w:rPr>
    </w:lvl>
  </w:abstractNum>
  <w:abstractNum w:abstractNumId="32">
    <w:nsid w:val="43AC5F5F"/>
    <w:multiLevelType w:val="hybridMultilevel"/>
    <w:tmpl w:val="E69C7446"/>
    <w:lvl w:ilvl="0" w:tplc="125A7B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56C0EA0"/>
    <w:multiLevelType w:val="hybridMultilevel"/>
    <w:tmpl w:val="9078D22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4">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8831682"/>
    <w:multiLevelType w:val="hybridMultilevel"/>
    <w:tmpl w:val="1792A4B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390277"/>
    <w:multiLevelType w:val="hybridMultilevel"/>
    <w:tmpl w:val="0DDCEBE4"/>
    <w:lvl w:ilvl="0" w:tplc="C48A71B0">
      <w:start w:val="1"/>
      <w:numFmt w:val="upperLetter"/>
      <w:lvlText w:val="%1."/>
      <w:lvlJc w:val="left"/>
      <w:pPr>
        <w:ind w:left="360" w:hanging="360"/>
      </w:pPr>
      <w:rPr>
        <w:rFonts w:hint="default"/>
        <w:b w:val="0"/>
        <w:sz w:val="1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CD623CC"/>
    <w:multiLevelType w:val="hybridMultilevel"/>
    <w:tmpl w:val="2440F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E16355"/>
    <w:multiLevelType w:val="hybridMultilevel"/>
    <w:tmpl w:val="E8E0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11"/>
  </w:num>
  <w:num w:numId="4">
    <w:abstractNumId w:val="23"/>
  </w:num>
  <w:num w:numId="5">
    <w:abstractNumId w:val="34"/>
  </w:num>
  <w:num w:numId="6">
    <w:abstractNumId w:val="21"/>
  </w:num>
  <w:num w:numId="7">
    <w:abstractNumId w:val="3"/>
  </w:num>
  <w:num w:numId="8">
    <w:abstractNumId w:val="24"/>
  </w:num>
  <w:num w:numId="9">
    <w:abstractNumId w:val="35"/>
  </w:num>
  <w:num w:numId="10">
    <w:abstractNumId w:val="1"/>
  </w:num>
  <w:num w:numId="11">
    <w:abstractNumId w:val="40"/>
  </w:num>
  <w:num w:numId="12">
    <w:abstractNumId w:val="39"/>
  </w:num>
  <w:num w:numId="13">
    <w:abstractNumId w:val="47"/>
  </w:num>
  <w:num w:numId="14">
    <w:abstractNumId w:val="4"/>
  </w:num>
  <w:num w:numId="15">
    <w:abstractNumId w:val="16"/>
  </w:num>
  <w:num w:numId="16">
    <w:abstractNumId w:val="20"/>
  </w:num>
  <w:num w:numId="17">
    <w:abstractNumId w:val="12"/>
  </w:num>
  <w:num w:numId="18">
    <w:abstractNumId w:val="37"/>
  </w:num>
  <w:num w:numId="19">
    <w:abstractNumId w:val="5"/>
  </w:num>
  <w:num w:numId="20">
    <w:abstractNumId w:val="25"/>
  </w:num>
  <w:num w:numId="21">
    <w:abstractNumId w:val="14"/>
  </w:num>
  <w:num w:numId="22">
    <w:abstractNumId w:val="8"/>
  </w:num>
  <w:num w:numId="23">
    <w:abstractNumId w:val="32"/>
  </w:num>
  <w:num w:numId="24">
    <w:abstractNumId w:val="36"/>
  </w:num>
  <w:num w:numId="25">
    <w:abstractNumId w:val="0"/>
  </w:num>
  <w:num w:numId="26">
    <w:abstractNumId w:val="43"/>
  </w:num>
  <w:num w:numId="27">
    <w:abstractNumId w:val="7"/>
  </w:num>
  <w:num w:numId="28">
    <w:abstractNumId w:val="22"/>
  </w:num>
  <w:num w:numId="29">
    <w:abstractNumId w:val="26"/>
  </w:num>
  <w:num w:numId="30">
    <w:abstractNumId w:val="27"/>
  </w:num>
  <w:num w:numId="31">
    <w:abstractNumId w:val="46"/>
  </w:num>
  <w:num w:numId="32">
    <w:abstractNumId w:val="10"/>
  </w:num>
  <w:num w:numId="33">
    <w:abstractNumId w:val="30"/>
  </w:num>
  <w:num w:numId="34">
    <w:abstractNumId w:val="2"/>
  </w:num>
  <w:num w:numId="35">
    <w:abstractNumId w:val="33"/>
  </w:num>
  <w:num w:numId="36">
    <w:abstractNumId w:val="41"/>
  </w:num>
  <w:num w:numId="37">
    <w:abstractNumId w:val="38"/>
  </w:num>
  <w:num w:numId="38">
    <w:abstractNumId w:val="18"/>
  </w:num>
  <w:num w:numId="39">
    <w:abstractNumId w:val="15"/>
  </w:num>
  <w:num w:numId="40">
    <w:abstractNumId w:val="28"/>
  </w:num>
  <w:num w:numId="41">
    <w:abstractNumId w:val="29"/>
  </w:num>
  <w:num w:numId="42">
    <w:abstractNumId w:val="44"/>
  </w:num>
  <w:num w:numId="43">
    <w:abstractNumId w:val="24"/>
  </w:num>
  <w:num w:numId="44">
    <w:abstractNumId w:val="39"/>
  </w:num>
  <w:num w:numId="45">
    <w:abstractNumId w:val="9"/>
  </w:num>
  <w:num w:numId="46">
    <w:abstractNumId w:val="13"/>
  </w:num>
  <w:num w:numId="47">
    <w:abstractNumId w:val="42"/>
  </w:num>
  <w:num w:numId="48">
    <w:abstractNumId w:val="19"/>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AA9"/>
    <w:rsid w:val="00001B96"/>
    <w:rsid w:val="00004EF2"/>
    <w:rsid w:val="00005ABD"/>
    <w:rsid w:val="000130FE"/>
    <w:rsid w:val="00017DE5"/>
    <w:rsid w:val="00022C86"/>
    <w:rsid w:val="00026210"/>
    <w:rsid w:val="000262C0"/>
    <w:rsid w:val="00032811"/>
    <w:rsid w:val="00041557"/>
    <w:rsid w:val="00041726"/>
    <w:rsid w:val="00042E29"/>
    <w:rsid w:val="00044412"/>
    <w:rsid w:val="00051BF1"/>
    <w:rsid w:val="0005208A"/>
    <w:rsid w:val="0006522C"/>
    <w:rsid w:val="00075D43"/>
    <w:rsid w:val="00081F17"/>
    <w:rsid w:val="0008590B"/>
    <w:rsid w:val="00096495"/>
    <w:rsid w:val="000966EE"/>
    <w:rsid w:val="000A1B71"/>
    <w:rsid w:val="000A25AE"/>
    <w:rsid w:val="000A2C7B"/>
    <w:rsid w:val="000B1784"/>
    <w:rsid w:val="000B2EF9"/>
    <w:rsid w:val="000B64CA"/>
    <w:rsid w:val="000C3583"/>
    <w:rsid w:val="000C6E76"/>
    <w:rsid w:val="000D0583"/>
    <w:rsid w:val="000D2807"/>
    <w:rsid w:val="000E7C9A"/>
    <w:rsid w:val="000E7CAA"/>
    <w:rsid w:val="00103159"/>
    <w:rsid w:val="0010601A"/>
    <w:rsid w:val="00112866"/>
    <w:rsid w:val="001144A6"/>
    <w:rsid w:val="00114C31"/>
    <w:rsid w:val="00115769"/>
    <w:rsid w:val="00115EA3"/>
    <w:rsid w:val="00117B44"/>
    <w:rsid w:val="00117BB5"/>
    <w:rsid w:val="0014106F"/>
    <w:rsid w:val="0014450F"/>
    <w:rsid w:val="00144A97"/>
    <w:rsid w:val="001467FE"/>
    <w:rsid w:val="0015091B"/>
    <w:rsid w:val="0015635A"/>
    <w:rsid w:val="001566D8"/>
    <w:rsid w:val="00163ABE"/>
    <w:rsid w:val="00166EC8"/>
    <w:rsid w:val="001740D7"/>
    <w:rsid w:val="001747EA"/>
    <w:rsid w:val="00183B9E"/>
    <w:rsid w:val="00191324"/>
    <w:rsid w:val="0019380E"/>
    <w:rsid w:val="00196DE3"/>
    <w:rsid w:val="0019723F"/>
    <w:rsid w:val="001A3C9D"/>
    <w:rsid w:val="001A4900"/>
    <w:rsid w:val="001C378A"/>
    <w:rsid w:val="001C7E44"/>
    <w:rsid w:val="001D40BD"/>
    <w:rsid w:val="001E2C85"/>
    <w:rsid w:val="001F0A21"/>
    <w:rsid w:val="001F1531"/>
    <w:rsid w:val="001F5628"/>
    <w:rsid w:val="001F7AF7"/>
    <w:rsid w:val="0020034C"/>
    <w:rsid w:val="00200F71"/>
    <w:rsid w:val="00206717"/>
    <w:rsid w:val="00212301"/>
    <w:rsid w:val="00217423"/>
    <w:rsid w:val="00235AA9"/>
    <w:rsid w:val="00240FA6"/>
    <w:rsid w:val="002417D4"/>
    <w:rsid w:val="0024452A"/>
    <w:rsid w:val="00247BA1"/>
    <w:rsid w:val="002522FA"/>
    <w:rsid w:val="00254BDA"/>
    <w:rsid w:val="0026269D"/>
    <w:rsid w:val="002652C1"/>
    <w:rsid w:val="0026635B"/>
    <w:rsid w:val="00266C39"/>
    <w:rsid w:val="00267C8A"/>
    <w:rsid w:val="0027103C"/>
    <w:rsid w:val="00284F64"/>
    <w:rsid w:val="002938B5"/>
    <w:rsid w:val="002A20A9"/>
    <w:rsid w:val="002A5820"/>
    <w:rsid w:val="002B23AB"/>
    <w:rsid w:val="002B6EF2"/>
    <w:rsid w:val="002C4C2F"/>
    <w:rsid w:val="002D7466"/>
    <w:rsid w:val="002E295F"/>
    <w:rsid w:val="002E2D58"/>
    <w:rsid w:val="002E3395"/>
    <w:rsid w:val="002E44D2"/>
    <w:rsid w:val="002E5607"/>
    <w:rsid w:val="002E563D"/>
    <w:rsid w:val="002F3252"/>
    <w:rsid w:val="00307905"/>
    <w:rsid w:val="00313464"/>
    <w:rsid w:val="0031449A"/>
    <w:rsid w:val="00325367"/>
    <w:rsid w:val="0033007C"/>
    <w:rsid w:val="00333BCB"/>
    <w:rsid w:val="00347738"/>
    <w:rsid w:val="003530B1"/>
    <w:rsid w:val="00356484"/>
    <w:rsid w:val="003566BB"/>
    <w:rsid w:val="00361A3C"/>
    <w:rsid w:val="003649F2"/>
    <w:rsid w:val="00365F22"/>
    <w:rsid w:val="0036780E"/>
    <w:rsid w:val="00381F3F"/>
    <w:rsid w:val="003823B4"/>
    <w:rsid w:val="003837E1"/>
    <w:rsid w:val="0039027C"/>
    <w:rsid w:val="00394E88"/>
    <w:rsid w:val="00397411"/>
    <w:rsid w:val="003A2006"/>
    <w:rsid w:val="003A30AF"/>
    <w:rsid w:val="003B556A"/>
    <w:rsid w:val="003B7BB1"/>
    <w:rsid w:val="003C3CEA"/>
    <w:rsid w:val="003C3DE2"/>
    <w:rsid w:val="003C64FA"/>
    <w:rsid w:val="003D04A9"/>
    <w:rsid w:val="003D7F4E"/>
    <w:rsid w:val="003E576F"/>
    <w:rsid w:val="003E6F6E"/>
    <w:rsid w:val="003E736B"/>
    <w:rsid w:val="003F199C"/>
    <w:rsid w:val="003F53B0"/>
    <w:rsid w:val="00403A92"/>
    <w:rsid w:val="00407E4A"/>
    <w:rsid w:val="00410729"/>
    <w:rsid w:val="00411054"/>
    <w:rsid w:val="00411D5A"/>
    <w:rsid w:val="004121CA"/>
    <w:rsid w:val="00424811"/>
    <w:rsid w:val="004364A5"/>
    <w:rsid w:val="004603A1"/>
    <w:rsid w:val="00460E45"/>
    <w:rsid w:val="00462E0D"/>
    <w:rsid w:val="00471F29"/>
    <w:rsid w:val="00473965"/>
    <w:rsid w:val="00477B71"/>
    <w:rsid w:val="00477F4A"/>
    <w:rsid w:val="004854DB"/>
    <w:rsid w:val="004938B9"/>
    <w:rsid w:val="004939D9"/>
    <w:rsid w:val="004B118A"/>
    <w:rsid w:val="004B2886"/>
    <w:rsid w:val="004B56A4"/>
    <w:rsid w:val="004C15B2"/>
    <w:rsid w:val="004D0F07"/>
    <w:rsid w:val="004D5863"/>
    <w:rsid w:val="004D7E01"/>
    <w:rsid w:val="004E04D3"/>
    <w:rsid w:val="004F26A5"/>
    <w:rsid w:val="004F3A99"/>
    <w:rsid w:val="004F4FEE"/>
    <w:rsid w:val="004F63F1"/>
    <w:rsid w:val="004F664C"/>
    <w:rsid w:val="004F6A66"/>
    <w:rsid w:val="00510A53"/>
    <w:rsid w:val="00511F60"/>
    <w:rsid w:val="00513064"/>
    <w:rsid w:val="0051425E"/>
    <w:rsid w:val="005307E0"/>
    <w:rsid w:val="00531DF1"/>
    <w:rsid w:val="00533E0C"/>
    <w:rsid w:val="00536151"/>
    <w:rsid w:val="00547CC6"/>
    <w:rsid w:val="0055446D"/>
    <w:rsid w:val="00555679"/>
    <w:rsid w:val="00555F88"/>
    <w:rsid w:val="00563246"/>
    <w:rsid w:val="00572310"/>
    <w:rsid w:val="00573519"/>
    <w:rsid w:val="00574C6C"/>
    <w:rsid w:val="00583BCD"/>
    <w:rsid w:val="00590F67"/>
    <w:rsid w:val="00597B58"/>
    <w:rsid w:val="005A26D6"/>
    <w:rsid w:val="005A5856"/>
    <w:rsid w:val="005A5BC0"/>
    <w:rsid w:val="005B05C6"/>
    <w:rsid w:val="005B07F9"/>
    <w:rsid w:val="005B0B67"/>
    <w:rsid w:val="005D4F02"/>
    <w:rsid w:val="005E0196"/>
    <w:rsid w:val="005E0D1C"/>
    <w:rsid w:val="005E2F06"/>
    <w:rsid w:val="00602C57"/>
    <w:rsid w:val="00614868"/>
    <w:rsid w:val="00622E28"/>
    <w:rsid w:val="006276D3"/>
    <w:rsid w:val="006478DE"/>
    <w:rsid w:val="00650C1A"/>
    <w:rsid w:val="00654000"/>
    <w:rsid w:val="006558CF"/>
    <w:rsid w:val="00671507"/>
    <w:rsid w:val="00672CB8"/>
    <w:rsid w:val="00673B54"/>
    <w:rsid w:val="00674DAE"/>
    <w:rsid w:val="0068326A"/>
    <w:rsid w:val="0068733C"/>
    <w:rsid w:val="0069584B"/>
    <w:rsid w:val="006B5237"/>
    <w:rsid w:val="006B54B9"/>
    <w:rsid w:val="006B7369"/>
    <w:rsid w:val="006C005B"/>
    <w:rsid w:val="006C4E10"/>
    <w:rsid w:val="006C7E12"/>
    <w:rsid w:val="006D2D30"/>
    <w:rsid w:val="006E4075"/>
    <w:rsid w:val="00703E2C"/>
    <w:rsid w:val="00707C24"/>
    <w:rsid w:val="007136E7"/>
    <w:rsid w:val="00720BFA"/>
    <w:rsid w:val="00723618"/>
    <w:rsid w:val="007250B0"/>
    <w:rsid w:val="0073021F"/>
    <w:rsid w:val="007324E8"/>
    <w:rsid w:val="0073745B"/>
    <w:rsid w:val="007423AD"/>
    <w:rsid w:val="007549AB"/>
    <w:rsid w:val="00756207"/>
    <w:rsid w:val="00761F87"/>
    <w:rsid w:val="00762FD6"/>
    <w:rsid w:val="00770305"/>
    <w:rsid w:val="0077103B"/>
    <w:rsid w:val="00774BD3"/>
    <w:rsid w:val="00775153"/>
    <w:rsid w:val="00794CA2"/>
    <w:rsid w:val="00795ECA"/>
    <w:rsid w:val="0079681C"/>
    <w:rsid w:val="00796D5A"/>
    <w:rsid w:val="007A1BFA"/>
    <w:rsid w:val="007A20BA"/>
    <w:rsid w:val="007A3192"/>
    <w:rsid w:val="007A461F"/>
    <w:rsid w:val="007A521C"/>
    <w:rsid w:val="007A70AB"/>
    <w:rsid w:val="007B0440"/>
    <w:rsid w:val="007B2893"/>
    <w:rsid w:val="007B5A9F"/>
    <w:rsid w:val="007C1626"/>
    <w:rsid w:val="007C2C73"/>
    <w:rsid w:val="007E04A8"/>
    <w:rsid w:val="007E412C"/>
    <w:rsid w:val="007E4BC4"/>
    <w:rsid w:val="007E65F9"/>
    <w:rsid w:val="007F41EF"/>
    <w:rsid w:val="007F69C8"/>
    <w:rsid w:val="0080026F"/>
    <w:rsid w:val="00806D07"/>
    <w:rsid w:val="008111A2"/>
    <w:rsid w:val="00812D05"/>
    <w:rsid w:val="0082205E"/>
    <w:rsid w:val="008231B1"/>
    <w:rsid w:val="00834B3D"/>
    <w:rsid w:val="00841E5B"/>
    <w:rsid w:val="00846E88"/>
    <w:rsid w:val="00847D2E"/>
    <w:rsid w:val="00850C7A"/>
    <w:rsid w:val="00852144"/>
    <w:rsid w:val="00855C38"/>
    <w:rsid w:val="00855C90"/>
    <w:rsid w:val="0086687F"/>
    <w:rsid w:val="0087263F"/>
    <w:rsid w:val="0087283B"/>
    <w:rsid w:val="00875BC1"/>
    <w:rsid w:val="00881608"/>
    <w:rsid w:val="00883EF3"/>
    <w:rsid w:val="00890E4B"/>
    <w:rsid w:val="008A0BCE"/>
    <w:rsid w:val="008A6352"/>
    <w:rsid w:val="008B2E75"/>
    <w:rsid w:val="008B518C"/>
    <w:rsid w:val="008C0CDD"/>
    <w:rsid w:val="008C0F69"/>
    <w:rsid w:val="008C2344"/>
    <w:rsid w:val="008C6BAC"/>
    <w:rsid w:val="008D13B2"/>
    <w:rsid w:val="008D2F84"/>
    <w:rsid w:val="008D52F9"/>
    <w:rsid w:val="008D5EC7"/>
    <w:rsid w:val="008D6A8F"/>
    <w:rsid w:val="008D7BB7"/>
    <w:rsid w:val="008E0015"/>
    <w:rsid w:val="008E4633"/>
    <w:rsid w:val="008E6F94"/>
    <w:rsid w:val="008E7E39"/>
    <w:rsid w:val="008F1653"/>
    <w:rsid w:val="008F6388"/>
    <w:rsid w:val="00901B13"/>
    <w:rsid w:val="00910CC5"/>
    <w:rsid w:val="00914319"/>
    <w:rsid w:val="00920D97"/>
    <w:rsid w:val="00930AB7"/>
    <w:rsid w:val="009319CA"/>
    <w:rsid w:val="00933D03"/>
    <w:rsid w:val="00935753"/>
    <w:rsid w:val="00940CDB"/>
    <w:rsid w:val="00950C3D"/>
    <w:rsid w:val="0095242B"/>
    <w:rsid w:val="00952C53"/>
    <w:rsid w:val="00963499"/>
    <w:rsid w:val="00965584"/>
    <w:rsid w:val="009660A6"/>
    <w:rsid w:val="009662F7"/>
    <w:rsid w:val="0097772F"/>
    <w:rsid w:val="0098668B"/>
    <w:rsid w:val="00992D12"/>
    <w:rsid w:val="0099754F"/>
    <w:rsid w:val="009A0EAB"/>
    <w:rsid w:val="009A31C0"/>
    <w:rsid w:val="009A3D9B"/>
    <w:rsid w:val="009B1C50"/>
    <w:rsid w:val="009B7BBA"/>
    <w:rsid w:val="009D022D"/>
    <w:rsid w:val="009D21AA"/>
    <w:rsid w:val="009D38FB"/>
    <w:rsid w:val="009D3B66"/>
    <w:rsid w:val="009D636B"/>
    <w:rsid w:val="009F0199"/>
    <w:rsid w:val="009F29C7"/>
    <w:rsid w:val="009F7369"/>
    <w:rsid w:val="00A10847"/>
    <w:rsid w:val="00A14980"/>
    <w:rsid w:val="00A16137"/>
    <w:rsid w:val="00A26739"/>
    <w:rsid w:val="00A27C2D"/>
    <w:rsid w:val="00A30BA0"/>
    <w:rsid w:val="00A42987"/>
    <w:rsid w:val="00A45F09"/>
    <w:rsid w:val="00A4613C"/>
    <w:rsid w:val="00A50F9C"/>
    <w:rsid w:val="00A5298C"/>
    <w:rsid w:val="00A52999"/>
    <w:rsid w:val="00A638AD"/>
    <w:rsid w:val="00A65E52"/>
    <w:rsid w:val="00A9301A"/>
    <w:rsid w:val="00AA1561"/>
    <w:rsid w:val="00AB7E5F"/>
    <w:rsid w:val="00AC49B2"/>
    <w:rsid w:val="00AD18C1"/>
    <w:rsid w:val="00AD5196"/>
    <w:rsid w:val="00AE03AB"/>
    <w:rsid w:val="00AE3CEC"/>
    <w:rsid w:val="00AF0C61"/>
    <w:rsid w:val="00AF36CE"/>
    <w:rsid w:val="00AF3A84"/>
    <w:rsid w:val="00AF63BB"/>
    <w:rsid w:val="00AF753F"/>
    <w:rsid w:val="00B131FA"/>
    <w:rsid w:val="00B255DB"/>
    <w:rsid w:val="00B30C2B"/>
    <w:rsid w:val="00B34464"/>
    <w:rsid w:val="00B415EC"/>
    <w:rsid w:val="00B438F0"/>
    <w:rsid w:val="00B44089"/>
    <w:rsid w:val="00B44E94"/>
    <w:rsid w:val="00B73D89"/>
    <w:rsid w:val="00B82156"/>
    <w:rsid w:val="00B85CB2"/>
    <w:rsid w:val="00B9654C"/>
    <w:rsid w:val="00BA0569"/>
    <w:rsid w:val="00BB23A5"/>
    <w:rsid w:val="00BC7469"/>
    <w:rsid w:val="00BD5111"/>
    <w:rsid w:val="00BE025A"/>
    <w:rsid w:val="00BE1A4F"/>
    <w:rsid w:val="00BE24A0"/>
    <w:rsid w:val="00BE5D2E"/>
    <w:rsid w:val="00BF1923"/>
    <w:rsid w:val="00BF4D2D"/>
    <w:rsid w:val="00C03F73"/>
    <w:rsid w:val="00C053E4"/>
    <w:rsid w:val="00C15948"/>
    <w:rsid w:val="00C16215"/>
    <w:rsid w:val="00C1645F"/>
    <w:rsid w:val="00C1655A"/>
    <w:rsid w:val="00C22752"/>
    <w:rsid w:val="00C2550E"/>
    <w:rsid w:val="00C2746A"/>
    <w:rsid w:val="00C31239"/>
    <w:rsid w:val="00C36A80"/>
    <w:rsid w:val="00C46ED2"/>
    <w:rsid w:val="00C5054A"/>
    <w:rsid w:val="00C51C76"/>
    <w:rsid w:val="00C5378E"/>
    <w:rsid w:val="00C6058E"/>
    <w:rsid w:val="00C64036"/>
    <w:rsid w:val="00C6657F"/>
    <w:rsid w:val="00C75734"/>
    <w:rsid w:val="00C7760E"/>
    <w:rsid w:val="00C77D47"/>
    <w:rsid w:val="00C80786"/>
    <w:rsid w:val="00C9125C"/>
    <w:rsid w:val="00CA4ED7"/>
    <w:rsid w:val="00CA511C"/>
    <w:rsid w:val="00CB6354"/>
    <w:rsid w:val="00CC0CCF"/>
    <w:rsid w:val="00CC0EC4"/>
    <w:rsid w:val="00CC3AD6"/>
    <w:rsid w:val="00CC5AFB"/>
    <w:rsid w:val="00CC6430"/>
    <w:rsid w:val="00CD2573"/>
    <w:rsid w:val="00CD641C"/>
    <w:rsid w:val="00CD718C"/>
    <w:rsid w:val="00CF11AC"/>
    <w:rsid w:val="00CF26F5"/>
    <w:rsid w:val="00CF2EBE"/>
    <w:rsid w:val="00CF4768"/>
    <w:rsid w:val="00CF5288"/>
    <w:rsid w:val="00D03B6F"/>
    <w:rsid w:val="00D07654"/>
    <w:rsid w:val="00D125DF"/>
    <w:rsid w:val="00D13085"/>
    <w:rsid w:val="00D13B85"/>
    <w:rsid w:val="00D1510D"/>
    <w:rsid w:val="00D25758"/>
    <w:rsid w:val="00D407A2"/>
    <w:rsid w:val="00D41C06"/>
    <w:rsid w:val="00D46456"/>
    <w:rsid w:val="00D4684F"/>
    <w:rsid w:val="00D478B8"/>
    <w:rsid w:val="00D51EA3"/>
    <w:rsid w:val="00D55BEF"/>
    <w:rsid w:val="00D61432"/>
    <w:rsid w:val="00D6535D"/>
    <w:rsid w:val="00D67652"/>
    <w:rsid w:val="00D74223"/>
    <w:rsid w:val="00D77FA8"/>
    <w:rsid w:val="00D842AC"/>
    <w:rsid w:val="00D8478C"/>
    <w:rsid w:val="00D84830"/>
    <w:rsid w:val="00D85FB9"/>
    <w:rsid w:val="00D86F24"/>
    <w:rsid w:val="00D94A9F"/>
    <w:rsid w:val="00D94AD6"/>
    <w:rsid w:val="00D96333"/>
    <w:rsid w:val="00D96AB1"/>
    <w:rsid w:val="00DA175F"/>
    <w:rsid w:val="00DA52EA"/>
    <w:rsid w:val="00DA5DF2"/>
    <w:rsid w:val="00DA5E27"/>
    <w:rsid w:val="00DA6281"/>
    <w:rsid w:val="00DB217C"/>
    <w:rsid w:val="00DB60F7"/>
    <w:rsid w:val="00DC1CED"/>
    <w:rsid w:val="00DC541D"/>
    <w:rsid w:val="00DC7809"/>
    <w:rsid w:val="00DD0E4D"/>
    <w:rsid w:val="00DD3A82"/>
    <w:rsid w:val="00DD7BA6"/>
    <w:rsid w:val="00DE751F"/>
    <w:rsid w:val="00DF19EB"/>
    <w:rsid w:val="00DF5F11"/>
    <w:rsid w:val="00E063C3"/>
    <w:rsid w:val="00E10471"/>
    <w:rsid w:val="00E163F0"/>
    <w:rsid w:val="00E24749"/>
    <w:rsid w:val="00E26556"/>
    <w:rsid w:val="00E312C0"/>
    <w:rsid w:val="00E37876"/>
    <w:rsid w:val="00E40BAE"/>
    <w:rsid w:val="00E43F1B"/>
    <w:rsid w:val="00E443EA"/>
    <w:rsid w:val="00E50C8B"/>
    <w:rsid w:val="00E62FF2"/>
    <w:rsid w:val="00E6620E"/>
    <w:rsid w:val="00E751F5"/>
    <w:rsid w:val="00E7685F"/>
    <w:rsid w:val="00E828AB"/>
    <w:rsid w:val="00E84D83"/>
    <w:rsid w:val="00E940E0"/>
    <w:rsid w:val="00EA36A3"/>
    <w:rsid w:val="00EB0DBD"/>
    <w:rsid w:val="00EB3860"/>
    <w:rsid w:val="00EC26E8"/>
    <w:rsid w:val="00EC2F55"/>
    <w:rsid w:val="00ED2362"/>
    <w:rsid w:val="00ED4E4D"/>
    <w:rsid w:val="00EE00AE"/>
    <w:rsid w:val="00EE4A2C"/>
    <w:rsid w:val="00EF12CA"/>
    <w:rsid w:val="00EF1873"/>
    <w:rsid w:val="00EF2620"/>
    <w:rsid w:val="00EF67B9"/>
    <w:rsid w:val="00EF7C51"/>
    <w:rsid w:val="00F023E7"/>
    <w:rsid w:val="00F07544"/>
    <w:rsid w:val="00F30422"/>
    <w:rsid w:val="00F31E76"/>
    <w:rsid w:val="00F3568D"/>
    <w:rsid w:val="00F44023"/>
    <w:rsid w:val="00F506EB"/>
    <w:rsid w:val="00F5267D"/>
    <w:rsid w:val="00F56CD2"/>
    <w:rsid w:val="00F6069E"/>
    <w:rsid w:val="00F62132"/>
    <w:rsid w:val="00F70730"/>
    <w:rsid w:val="00F7081A"/>
    <w:rsid w:val="00F709A2"/>
    <w:rsid w:val="00F736CD"/>
    <w:rsid w:val="00F82FB6"/>
    <w:rsid w:val="00F83A47"/>
    <w:rsid w:val="00F84461"/>
    <w:rsid w:val="00F84E21"/>
    <w:rsid w:val="00F87650"/>
    <w:rsid w:val="00F922A6"/>
    <w:rsid w:val="00F95236"/>
    <w:rsid w:val="00F97904"/>
    <w:rsid w:val="00FA1501"/>
    <w:rsid w:val="00FA56DF"/>
    <w:rsid w:val="00FB0689"/>
    <w:rsid w:val="00FB4569"/>
    <w:rsid w:val="00FC2702"/>
    <w:rsid w:val="00FC2D74"/>
    <w:rsid w:val="00FC6422"/>
    <w:rsid w:val="00FC7251"/>
    <w:rsid w:val="00FC7315"/>
    <w:rsid w:val="00FD1092"/>
    <w:rsid w:val="00FD4A10"/>
    <w:rsid w:val="00FE20E8"/>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6F"/>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paragraph" w:styleId="BodyText">
    <w:name w:val="Body Text"/>
    <w:basedOn w:val="Normal"/>
    <w:link w:val="BodyTextChar"/>
    <w:uiPriority w:val="1"/>
    <w:qFormat/>
    <w:rsid w:val="00FC2702"/>
    <w:pPr>
      <w:widowControl w:val="0"/>
      <w:spacing w:after="0" w:line="240" w:lineRule="auto"/>
      <w:ind w:left="1199" w:hanging="360"/>
    </w:pPr>
    <w:rPr>
      <w:rFonts w:ascii="Calibri" w:eastAsia="Calibri" w:hAnsi="Calibri"/>
    </w:rPr>
  </w:style>
  <w:style w:type="character" w:customStyle="1" w:styleId="BodyTextChar">
    <w:name w:val="Body Text Char"/>
    <w:basedOn w:val="DefaultParagraphFont"/>
    <w:link w:val="BodyText"/>
    <w:uiPriority w:val="1"/>
    <w:rsid w:val="00FC2702"/>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paragraph" w:styleId="BodyText">
    <w:name w:val="Body Text"/>
    <w:basedOn w:val="Normal"/>
    <w:link w:val="BodyTextChar"/>
    <w:uiPriority w:val="1"/>
    <w:qFormat/>
    <w:rsid w:val="00FC2702"/>
    <w:pPr>
      <w:widowControl w:val="0"/>
      <w:spacing w:after="0" w:line="240" w:lineRule="auto"/>
      <w:ind w:left="1199" w:hanging="360"/>
    </w:pPr>
    <w:rPr>
      <w:rFonts w:ascii="Calibri" w:eastAsia="Calibri" w:hAnsi="Calibri"/>
    </w:rPr>
  </w:style>
  <w:style w:type="character" w:customStyle="1" w:styleId="BodyTextChar">
    <w:name w:val="Body Text Char"/>
    <w:basedOn w:val="DefaultParagraphFont"/>
    <w:link w:val="BodyText"/>
    <w:uiPriority w:val="1"/>
    <w:rsid w:val="00FC270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731">
      <w:bodyDiv w:val="1"/>
      <w:marLeft w:val="0"/>
      <w:marRight w:val="0"/>
      <w:marTop w:val="0"/>
      <w:marBottom w:val="0"/>
      <w:divBdr>
        <w:top w:val="none" w:sz="0" w:space="0" w:color="auto"/>
        <w:left w:val="none" w:sz="0" w:space="0" w:color="auto"/>
        <w:bottom w:val="none" w:sz="0" w:space="0" w:color="auto"/>
        <w:right w:val="none" w:sz="0" w:space="0" w:color="auto"/>
      </w:divBdr>
      <w:divsChild>
        <w:div w:id="1608152301">
          <w:marLeft w:val="0"/>
          <w:marRight w:val="0"/>
          <w:marTop w:val="0"/>
          <w:marBottom w:val="0"/>
          <w:divBdr>
            <w:top w:val="none" w:sz="0" w:space="0" w:color="auto"/>
            <w:left w:val="none" w:sz="0" w:space="0" w:color="auto"/>
            <w:bottom w:val="none" w:sz="0" w:space="0" w:color="auto"/>
            <w:right w:val="none" w:sz="0" w:space="0" w:color="auto"/>
          </w:divBdr>
        </w:div>
        <w:div w:id="1484927645">
          <w:marLeft w:val="0"/>
          <w:marRight w:val="0"/>
          <w:marTop w:val="0"/>
          <w:marBottom w:val="0"/>
          <w:divBdr>
            <w:top w:val="none" w:sz="0" w:space="0" w:color="auto"/>
            <w:left w:val="none" w:sz="0" w:space="0" w:color="auto"/>
            <w:bottom w:val="none" w:sz="0" w:space="0" w:color="auto"/>
            <w:right w:val="none" w:sz="0" w:space="0" w:color="auto"/>
          </w:divBdr>
        </w:div>
        <w:div w:id="1106579469">
          <w:marLeft w:val="0"/>
          <w:marRight w:val="0"/>
          <w:marTop w:val="0"/>
          <w:marBottom w:val="0"/>
          <w:divBdr>
            <w:top w:val="none" w:sz="0" w:space="0" w:color="auto"/>
            <w:left w:val="none" w:sz="0" w:space="0" w:color="auto"/>
            <w:bottom w:val="none" w:sz="0" w:space="0" w:color="auto"/>
            <w:right w:val="none" w:sz="0" w:space="0" w:color="auto"/>
          </w:divBdr>
        </w:div>
        <w:div w:id="1096484753">
          <w:marLeft w:val="0"/>
          <w:marRight w:val="0"/>
          <w:marTop w:val="0"/>
          <w:marBottom w:val="0"/>
          <w:divBdr>
            <w:top w:val="none" w:sz="0" w:space="0" w:color="auto"/>
            <w:left w:val="none" w:sz="0" w:space="0" w:color="auto"/>
            <w:bottom w:val="none" w:sz="0" w:space="0" w:color="auto"/>
            <w:right w:val="none" w:sz="0" w:space="0" w:color="auto"/>
          </w:divBdr>
        </w:div>
        <w:div w:id="1367680537">
          <w:marLeft w:val="0"/>
          <w:marRight w:val="0"/>
          <w:marTop w:val="0"/>
          <w:marBottom w:val="0"/>
          <w:divBdr>
            <w:top w:val="none" w:sz="0" w:space="0" w:color="auto"/>
            <w:left w:val="none" w:sz="0" w:space="0" w:color="auto"/>
            <w:bottom w:val="none" w:sz="0" w:space="0" w:color="auto"/>
            <w:right w:val="none" w:sz="0" w:space="0" w:color="auto"/>
          </w:divBdr>
        </w:div>
        <w:div w:id="602616888">
          <w:marLeft w:val="0"/>
          <w:marRight w:val="0"/>
          <w:marTop w:val="0"/>
          <w:marBottom w:val="0"/>
          <w:divBdr>
            <w:top w:val="none" w:sz="0" w:space="0" w:color="auto"/>
            <w:left w:val="none" w:sz="0" w:space="0" w:color="auto"/>
            <w:bottom w:val="none" w:sz="0" w:space="0" w:color="auto"/>
            <w:right w:val="none" w:sz="0" w:space="0" w:color="auto"/>
          </w:divBdr>
        </w:div>
        <w:div w:id="1610500998">
          <w:marLeft w:val="0"/>
          <w:marRight w:val="0"/>
          <w:marTop w:val="0"/>
          <w:marBottom w:val="0"/>
          <w:divBdr>
            <w:top w:val="none" w:sz="0" w:space="0" w:color="auto"/>
            <w:left w:val="none" w:sz="0" w:space="0" w:color="auto"/>
            <w:bottom w:val="none" w:sz="0" w:space="0" w:color="auto"/>
            <w:right w:val="none" w:sz="0" w:space="0" w:color="auto"/>
          </w:divBdr>
        </w:div>
        <w:div w:id="2028940708">
          <w:marLeft w:val="0"/>
          <w:marRight w:val="0"/>
          <w:marTop w:val="0"/>
          <w:marBottom w:val="0"/>
          <w:divBdr>
            <w:top w:val="none" w:sz="0" w:space="0" w:color="auto"/>
            <w:left w:val="none" w:sz="0" w:space="0" w:color="auto"/>
            <w:bottom w:val="none" w:sz="0" w:space="0" w:color="auto"/>
            <w:right w:val="none" w:sz="0" w:space="0" w:color="auto"/>
          </w:divBdr>
        </w:div>
        <w:div w:id="5132097">
          <w:marLeft w:val="0"/>
          <w:marRight w:val="0"/>
          <w:marTop w:val="0"/>
          <w:marBottom w:val="0"/>
          <w:divBdr>
            <w:top w:val="none" w:sz="0" w:space="0" w:color="auto"/>
            <w:left w:val="none" w:sz="0" w:space="0" w:color="auto"/>
            <w:bottom w:val="none" w:sz="0" w:space="0" w:color="auto"/>
            <w:right w:val="none" w:sz="0" w:space="0" w:color="auto"/>
          </w:divBdr>
        </w:div>
        <w:div w:id="2137285333">
          <w:marLeft w:val="0"/>
          <w:marRight w:val="0"/>
          <w:marTop w:val="0"/>
          <w:marBottom w:val="0"/>
          <w:divBdr>
            <w:top w:val="none" w:sz="0" w:space="0" w:color="auto"/>
            <w:left w:val="none" w:sz="0" w:space="0" w:color="auto"/>
            <w:bottom w:val="none" w:sz="0" w:space="0" w:color="auto"/>
            <w:right w:val="none" w:sz="0" w:space="0" w:color="auto"/>
          </w:divBdr>
        </w:div>
        <w:div w:id="979269994">
          <w:marLeft w:val="0"/>
          <w:marRight w:val="0"/>
          <w:marTop w:val="0"/>
          <w:marBottom w:val="0"/>
          <w:divBdr>
            <w:top w:val="none" w:sz="0" w:space="0" w:color="auto"/>
            <w:left w:val="none" w:sz="0" w:space="0" w:color="auto"/>
            <w:bottom w:val="none" w:sz="0" w:space="0" w:color="auto"/>
            <w:right w:val="none" w:sz="0" w:space="0" w:color="auto"/>
          </w:divBdr>
        </w:div>
        <w:div w:id="1963611814">
          <w:marLeft w:val="0"/>
          <w:marRight w:val="0"/>
          <w:marTop w:val="0"/>
          <w:marBottom w:val="0"/>
          <w:divBdr>
            <w:top w:val="none" w:sz="0" w:space="0" w:color="auto"/>
            <w:left w:val="none" w:sz="0" w:space="0" w:color="auto"/>
            <w:bottom w:val="none" w:sz="0" w:space="0" w:color="auto"/>
            <w:right w:val="none" w:sz="0" w:space="0" w:color="auto"/>
          </w:divBdr>
        </w:div>
        <w:div w:id="1093014671">
          <w:marLeft w:val="0"/>
          <w:marRight w:val="0"/>
          <w:marTop w:val="0"/>
          <w:marBottom w:val="0"/>
          <w:divBdr>
            <w:top w:val="none" w:sz="0" w:space="0" w:color="auto"/>
            <w:left w:val="none" w:sz="0" w:space="0" w:color="auto"/>
            <w:bottom w:val="none" w:sz="0" w:space="0" w:color="auto"/>
            <w:right w:val="none" w:sz="0" w:space="0" w:color="auto"/>
          </w:divBdr>
        </w:div>
        <w:div w:id="1022165843">
          <w:marLeft w:val="0"/>
          <w:marRight w:val="0"/>
          <w:marTop w:val="0"/>
          <w:marBottom w:val="0"/>
          <w:divBdr>
            <w:top w:val="none" w:sz="0" w:space="0" w:color="auto"/>
            <w:left w:val="none" w:sz="0" w:space="0" w:color="auto"/>
            <w:bottom w:val="none" w:sz="0" w:space="0" w:color="auto"/>
            <w:right w:val="none" w:sz="0" w:space="0" w:color="auto"/>
          </w:divBdr>
        </w:div>
        <w:div w:id="571163573">
          <w:marLeft w:val="0"/>
          <w:marRight w:val="0"/>
          <w:marTop w:val="0"/>
          <w:marBottom w:val="0"/>
          <w:divBdr>
            <w:top w:val="none" w:sz="0" w:space="0" w:color="auto"/>
            <w:left w:val="none" w:sz="0" w:space="0" w:color="auto"/>
            <w:bottom w:val="none" w:sz="0" w:space="0" w:color="auto"/>
            <w:right w:val="none" w:sz="0" w:space="0" w:color="auto"/>
          </w:divBdr>
        </w:div>
        <w:div w:id="491335296">
          <w:marLeft w:val="0"/>
          <w:marRight w:val="0"/>
          <w:marTop w:val="0"/>
          <w:marBottom w:val="0"/>
          <w:divBdr>
            <w:top w:val="none" w:sz="0" w:space="0" w:color="auto"/>
            <w:left w:val="none" w:sz="0" w:space="0" w:color="auto"/>
            <w:bottom w:val="none" w:sz="0" w:space="0" w:color="auto"/>
            <w:right w:val="none" w:sz="0" w:space="0" w:color="auto"/>
          </w:divBdr>
        </w:div>
        <w:div w:id="2056856734">
          <w:marLeft w:val="0"/>
          <w:marRight w:val="0"/>
          <w:marTop w:val="0"/>
          <w:marBottom w:val="0"/>
          <w:divBdr>
            <w:top w:val="none" w:sz="0" w:space="0" w:color="auto"/>
            <w:left w:val="none" w:sz="0" w:space="0" w:color="auto"/>
            <w:bottom w:val="none" w:sz="0" w:space="0" w:color="auto"/>
            <w:right w:val="none" w:sz="0" w:space="0" w:color="auto"/>
          </w:divBdr>
        </w:div>
        <w:div w:id="1371682566">
          <w:marLeft w:val="0"/>
          <w:marRight w:val="0"/>
          <w:marTop w:val="0"/>
          <w:marBottom w:val="0"/>
          <w:divBdr>
            <w:top w:val="none" w:sz="0" w:space="0" w:color="auto"/>
            <w:left w:val="none" w:sz="0" w:space="0" w:color="auto"/>
            <w:bottom w:val="none" w:sz="0" w:space="0" w:color="auto"/>
            <w:right w:val="none" w:sz="0" w:space="0" w:color="auto"/>
          </w:divBdr>
        </w:div>
        <w:div w:id="2006937399">
          <w:marLeft w:val="0"/>
          <w:marRight w:val="0"/>
          <w:marTop w:val="0"/>
          <w:marBottom w:val="0"/>
          <w:divBdr>
            <w:top w:val="none" w:sz="0" w:space="0" w:color="auto"/>
            <w:left w:val="none" w:sz="0" w:space="0" w:color="auto"/>
            <w:bottom w:val="none" w:sz="0" w:space="0" w:color="auto"/>
            <w:right w:val="none" w:sz="0" w:space="0" w:color="auto"/>
          </w:divBdr>
        </w:div>
        <w:div w:id="1005670008">
          <w:marLeft w:val="0"/>
          <w:marRight w:val="0"/>
          <w:marTop w:val="0"/>
          <w:marBottom w:val="0"/>
          <w:divBdr>
            <w:top w:val="none" w:sz="0" w:space="0" w:color="auto"/>
            <w:left w:val="none" w:sz="0" w:space="0" w:color="auto"/>
            <w:bottom w:val="none" w:sz="0" w:space="0" w:color="auto"/>
            <w:right w:val="none" w:sz="0" w:space="0" w:color="auto"/>
          </w:divBdr>
        </w:div>
        <w:div w:id="1749039582">
          <w:marLeft w:val="0"/>
          <w:marRight w:val="0"/>
          <w:marTop w:val="0"/>
          <w:marBottom w:val="0"/>
          <w:divBdr>
            <w:top w:val="none" w:sz="0" w:space="0" w:color="auto"/>
            <w:left w:val="none" w:sz="0" w:space="0" w:color="auto"/>
            <w:bottom w:val="none" w:sz="0" w:space="0" w:color="auto"/>
            <w:right w:val="none" w:sz="0" w:space="0" w:color="auto"/>
          </w:divBdr>
        </w:div>
      </w:divsChild>
    </w:div>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173568163">
      <w:bodyDiv w:val="1"/>
      <w:marLeft w:val="0"/>
      <w:marRight w:val="0"/>
      <w:marTop w:val="0"/>
      <w:marBottom w:val="0"/>
      <w:divBdr>
        <w:top w:val="none" w:sz="0" w:space="0" w:color="auto"/>
        <w:left w:val="none" w:sz="0" w:space="0" w:color="auto"/>
        <w:bottom w:val="none" w:sz="0" w:space="0" w:color="auto"/>
        <w:right w:val="none" w:sz="0" w:space="0" w:color="auto"/>
      </w:divBdr>
      <w:divsChild>
        <w:div w:id="674380531">
          <w:marLeft w:val="0"/>
          <w:marRight w:val="0"/>
          <w:marTop w:val="0"/>
          <w:marBottom w:val="0"/>
          <w:divBdr>
            <w:top w:val="none" w:sz="0" w:space="0" w:color="auto"/>
            <w:left w:val="none" w:sz="0" w:space="0" w:color="auto"/>
            <w:bottom w:val="none" w:sz="0" w:space="0" w:color="auto"/>
            <w:right w:val="none" w:sz="0" w:space="0" w:color="auto"/>
          </w:divBdr>
        </w:div>
        <w:div w:id="150559059">
          <w:marLeft w:val="0"/>
          <w:marRight w:val="0"/>
          <w:marTop w:val="0"/>
          <w:marBottom w:val="0"/>
          <w:divBdr>
            <w:top w:val="none" w:sz="0" w:space="0" w:color="auto"/>
            <w:left w:val="none" w:sz="0" w:space="0" w:color="auto"/>
            <w:bottom w:val="none" w:sz="0" w:space="0" w:color="auto"/>
            <w:right w:val="none" w:sz="0" w:space="0" w:color="auto"/>
          </w:divBdr>
        </w:div>
        <w:div w:id="1458840594">
          <w:marLeft w:val="0"/>
          <w:marRight w:val="0"/>
          <w:marTop w:val="0"/>
          <w:marBottom w:val="0"/>
          <w:divBdr>
            <w:top w:val="none" w:sz="0" w:space="0" w:color="auto"/>
            <w:left w:val="none" w:sz="0" w:space="0" w:color="auto"/>
            <w:bottom w:val="none" w:sz="0" w:space="0" w:color="auto"/>
            <w:right w:val="none" w:sz="0" w:space="0" w:color="auto"/>
          </w:divBdr>
        </w:div>
        <w:div w:id="1809858850">
          <w:marLeft w:val="0"/>
          <w:marRight w:val="0"/>
          <w:marTop w:val="0"/>
          <w:marBottom w:val="0"/>
          <w:divBdr>
            <w:top w:val="none" w:sz="0" w:space="0" w:color="auto"/>
            <w:left w:val="none" w:sz="0" w:space="0" w:color="auto"/>
            <w:bottom w:val="none" w:sz="0" w:space="0" w:color="auto"/>
            <w:right w:val="none" w:sz="0" w:space="0" w:color="auto"/>
          </w:divBdr>
        </w:div>
        <w:div w:id="1043823288">
          <w:marLeft w:val="0"/>
          <w:marRight w:val="0"/>
          <w:marTop w:val="0"/>
          <w:marBottom w:val="0"/>
          <w:divBdr>
            <w:top w:val="none" w:sz="0" w:space="0" w:color="auto"/>
            <w:left w:val="none" w:sz="0" w:space="0" w:color="auto"/>
            <w:bottom w:val="none" w:sz="0" w:space="0" w:color="auto"/>
            <w:right w:val="none" w:sz="0" w:space="0" w:color="auto"/>
          </w:divBdr>
        </w:div>
        <w:div w:id="63456735">
          <w:marLeft w:val="0"/>
          <w:marRight w:val="0"/>
          <w:marTop w:val="0"/>
          <w:marBottom w:val="0"/>
          <w:divBdr>
            <w:top w:val="none" w:sz="0" w:space="0" w:color="auto"/>
            <w:left w:val="none" w:sz="0" w:space="0" w:color="auto"/>
            <w:bottom w:val="none" w:sz="0" w:space="0" w:color="auto"/>
            <w:right w:val="none" w:sz="0" w:space="0" w:color="auto"/>
          </w:divBdr>
        </w:div>
        <w:div w:id="564334945">
          <w:marLeft w:val="0"/>
          <w:marRight w:val="0"/>
          <w:marTop w:val="0"/>
          <w:marBottom w:val="0"/>
          <w:divBdr>
            <w:top w:val="none" w:sz="0" w:space="0" w:color="auto"/>
            <w:left w:val="none" w:sz="0" w:space="0" w:color="auto"/>
            <w:bottom w:val="none" w:sz="0" w:space="0" w:color="auto"/>
            <w:right w:val="none" w:sz="0" w:space="0" w:color="auto"/>
          </w:divBdr>
        </w:div>
        <w:div w:id="831918499">
          <w:marLeft w:val="0"/>
          <w:marRight w:val="0"/>
          <w:marTop w:val="0"/>
          <w:marBottom w:val="0"/>
          <w:divBdr>
            <w:top w:val="none" w:sz="0" w:space="0" w:color="auto"/>
            <w:left w:val="none" w:sz="0" w:space="0" w:color="auto"/>
            <w:bottom w:val="none" w:sz="0" w:space="0" w:color="auto"/>
            <w:right w:val="none" w:sz="0" w:space="0" w:color="auto"/>
          </w:divBdr>
        </w:div>
        <w:div w:id="763066949">
          <w:marLeft w:val="0"/>
          <w:marRight w:val="0"/>
          <w:marTop w:val="0"/>
          <w:marBottom w:val="0"/>
          <w:divBdr>
            <w:top w:val="none" w:sz="0" w:space="0" w:color="auto"/>
            <w:left w:val="none" w:sz="0" w:space="0" w:color="auto"/>
            <w:bottom w:val="none" w:sz="0" w:space="0" w:color="auto"/>
            <w:right w:val="none" w:sz="0" w:space="0" w:color="auto"/>
          </w:divBdr>
        </w:div>
        <w:div w:id="1360082707">
          <w:marLeft w:val="0"/>
          <w:marRight w:val="0"/>
          <w:marTop w:val="0"/>
          <w:marBottom w:val="0"/>
          <w:divBdr>
            <w:top w:val="none" w:sz="0" w:space="0" w:color="auto"/>
            <w:left w:val="none" w:sz="0" w:space="0" w:color="auto"/>
            <w:bottom w:val="none" w:sz="0" w:space="0" w:color="auto"/>
            <w:right w:val="none" w:sz="0" w:space="0" w:color="auto"/>
          </w:divBdr>
        </w:div>
        <w:div w:id="1858545435">
          <w:marLeft w:val="0"/>
          <w:marRight w:val="0"/>
          <w:marTop w:val="0"/>
          <w:marBottom w:val="0"/>
          <w:divBdr>
            <w:top w:val="none" w:sz="0" w:space="0" w:color="auto"/>
            <w:left w:val="none" w:sz="0" w:space="0" w:color="auto"/>
            <w:bottom w:val="none" w:sz="0" w:space="0" w:color="auto"/>
            <w:right w:val="none" w:sz="0" w:space="0" w:color="auto"/>
          </w:divBdr>
        </w:div>
        <w:div w:id="1121726799">
          <w:marLeft w:val="0"/>
          <w:marRight w:val="0"/>
          <w:marTop w:val="0"/>
          <w:marBottom w:val="0"/>
          <w:divBdr>
            <w:top w:val="none" w:sz="0" w:space="0" w:color="auto"/>
            <w:left w:val="none" w:sz="0" w:space="0" w:color="auto"/>
            <w:bottom w:val="none" w:sz="0" w:space="0" w:color="auto"/>
            <w:right w:val="none" w:sz="0" w:space="0" w:color="auto"/>
          </w:divBdr>
        </w:div>
        <w:div w:id="924076555">
          <w:marLeft w:val="0"/>
          <w:marRight w:val="0"/>
          <w:marTop w:val="0"/>
          <w:marBottom w:val="0"/>
          <w:divBdr>
            <w:top w:val="none" w:sz="0" w:space="0" w:color="auto"/>
            <w:left w:val="none" w:sz="0" w:space="0" w:color="auto"/>
            <w:bottom w:val="none" w:sz="0" w:space="0" w:color="auto"/>
            <w:right w:val="none" w:sz="0" w:space="0" w:color="auto"/>
          </w:divBdr>
        </w:div>
        <w:div w:id="488521851">
          <w:marLeft w:val="0"/>
          <w:marRight w:val="0"/>
          <w:marTop w:val="0"/>
          <w:marBottom w:val="0"/>
          <w:divBdr>
            <w:top w:val="none" w:sz="0" w:space="0" w:color="auto"/>
            <w:left w:val="none" w:sz="0" w:space="0" w:color="auto"/>
            <w:bottom w:val="none" w:sz="0" w:space="0" w:color="auto"/>
            <w:right w:val="none" w:sz="0" w:space="0" w:color="auto"/>
          </w:divBdr>
        </w:div>
        <w:div w:id="1137340475">
          <w:marLeft w:val="0"/>
          <w:marRight w:val="0"/>
          <w:marTop w:val="0"/>
          <w:marBottom w:val="0"/>
          <w:divBdr>
            <w:top w:val="none" w:sz="0" w:space="0" w:color="auto"/>
            <w:left w:val="none" w:sz="0" w:space="0" w:color="auto"/>
            <w:bottom w:val="none" w:sz="0" w:space="0" w:color="auto"/>
            <w:right w:val="none" w:sz="0" w:space="0" w:color="auto"/>
          </w:divBdr>
        </w:div>
        <w:div w:id="753822114">
          <w:marLeft w:val="0"/>
          <w:marRight w:val="0"/>
          <w:marTop w:val="0"/>
          <w:marBottom w:val="0"/>
          <w:divBdr>
            <w:top w:val="none" w:sz="0" w:space="0" w:color="auto"/>
            <w:left w:val="none" w:sz="0" w:space="0" w:color="auto"/>
            <w:bottom w:val="none" w:sz="0" w:space="0" w:color="auto"/>
            <w:right w:val="none" w:sz="0" w:space="0" w:color="auto"/>
          </w:divBdr>
        </w:div>
        <w:div w:id="435367868">
          <w:marLeft w:val="0"/>
          <w:marRight w:val="0"/>
          <w:marTop w:val="0"/>
          <w:marBottom w:val="0"/>
          <w:divBdr>
            <w:top w:val="none" w:sz="0" w:space="0" w:color="auto"/>
            <w:left w:val="none" w:sz="0" w:space="0" w:color="auto"/>
            <w:bottom w:val="none" w:sz="0" w:space="0" w:color="auto"/>
            <w:right w:val="none" w:sz="0" w:space="0" w:color="auto"/>
          </w:divBdr>
        </w:div>
        <w:div w:id="1400975973">
          <w:marLeft w:val="0"/>
          <w:marRight w:val="0"/>
          <w:marTop w:val="0"/>
          <w:marBottom w:val="0"/>
          <w:divBdr>
            <w:top w:val="none" w:sz="0" w:space="0" w:color="auto"/>
            <w:left w:val="none" w:sz="0" w:space="0" w:color="auto"/>
            <w:bottom w:val="none" w:sz="0" w:space="0" w:color="auto"/>
            <w:right w:val="none" w:sz="0" w:space="0" w:color="auto"/>
          </w:divBdr>
        </w:div>
        <w:div w:id="1866164215">
          <w:marLeft w:val="0"/>
          <w:marRight w:val="0"/>
          <w:marTop w:val="0"/>
          <w:marBottom w:val="0"/>
          <w:divBdr>
            <w:top w:val="none" w:sz="0" w:space="0" w:color="auto"/>
            <w:left w:val="none" w:sz="0" w:space="0" w:color="auto"/>
            <w:bottom w:val="none" w:sz="0" w:space="0" w:color="auto"/>
            <w:right w:val="none" w:sz="0" w:space="0" w:color="auto"/>
          </w:divBdr>
        </w:div>
        <w:div w:id="134219321">
          <w:marLeft w:val="0"/>
          <w:marRight w:val="0"/>
          <w:marTop w:val="0"/>
          <w:marBottom w:val="0"/>
          <w:divBdr>
            <w:top w:val="none" w:sz="0" w:space="0" w:color="auto"/>
            <w:left w:val="none" w:sz="0" w:space="0" w:color="auto"/>
            <w:bottom w:val="none" w:sz="0" w:space="0" w:color="auto"/>
            <w:right w:val="none" w:sz="0" w:space="0" w:color="auto"/>
          </w:divBdr>
        </w:div>
        <w:div w:id="1259756182">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helpdesk@vcccd.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cmaintenance@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maintenance@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F05E1-0F24-4FA0-90AF-FFE96B22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10371</Words>
  <Characters>59118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rkoerner</cp:lastModifiedBy>
  <cp:revision>2</cp:revision>
  <cp:lastPrinted>2015-02-03T22:55:00Z</cp:lastPrinted>
  <dcterms:created xsi:type="dcterms:W3CDTF">2015-02-05T19:00:00Z</dcterms:created>
  <dcterms:modified xsi:type="dcterms:W3CDTF">2015-02-05T19:00:00Z</dcterms:modified>
</cp:coreProperties>
</file>