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5380" w14:textId="77777777" w:rsidR="00555DA6" w:rsidRPr="005973BD" w:rsidRDefault="00555DA6" w:rsidP="00AF3A84">
      <w:pPr>
        <w:spacing w:after="0"/>
        <w:rPr>
          <w:b/>
          <w:u w:val="single"/>
        </w:rPr>
      </w:pPr>
    </w:p>
    <w:p w14:paraId="08280F33" w14:textId="77777777" w:rsidR="00555DA6" w:rsidRPr="005973BD" w:rsidRDefault="00555DA6" w:rsidP="00AF3A84">
      <w:pPr>
        <w:spacing w:after="0"/>
        <w:rPr>
          <w:b/>
          <w:u w:val="single"/>
        </w:rPr>
      </w:pPr>
    </w:p>
    <w:p w14:paraId="03DBC5C3" w14:textId="0F6A420E" w:rsidR="00555DA6" w:rsidRPr="005973BD" w:rsidRDefault="00086CA7" w:rsidP="00AF3A84">
      <w:pPr>
        <w:spacing w:after="0"/>
        <w:rPr>
          <w:b/>
          <w:u w:val="single"/>
        </w:rPr>
      </w:pPr>
      <w:r w:rsidRPr="005973BD">
        <w:rPr>
          <w:b/>
          <w:u w:val="single"/>
        </w:rPr>
        <w:t>2014-2015</w:t>
      </w:r>
      <w:r w:rsidR="00555DA6" w:rsidRPr="005973BD">
        <w:rPr>
          <w:b/>
          <w:u w:val="single"/>
        </w:rPr>
        <w:t xml:space="preserve"> Program Review for Biological Sciences</w:t>
      </w:r>
    </w:p>
    <w:p w14:paraId="17060C6E" w14:textId="6CBE964F" w:rsidR="00555DA6" w:rsidRPr="005973BD" w:rsidRDefault="00086CA7" w:rsidP="00AF3A84">
      <w:pPr>
        <w:spacing w:after="0"/>
      </w:pPr>
      <w:r w:rsidRPr="005973BD">
        <w:t>Submitted October 31, 2014</w:t>
      </w:r>
    </w:p>
    <w:p w14:paraId="213E8017" w14:textId="77777777" w:rsidR="00555DA6" w:rsidRPr="005973BD" w:rsidRDefault="00555DA6" w:rsidP="00AF3A84">
      <w:pPr>
        <w:spacing w:after="0"/>
        <w:rPr>
          <w:b/>
          <w:u w:val="single"/>
        </w:rPr>
      </w:pPr>
    </w:p>
    <w:p w14:paraId="75C4B94F" w14:textId="77777777" w:rsidR="00555DA6" w:rsidRPr="005973BD" w:rsidRDefault="00555DA6" w:rsidP="00AF3A84">
      <w:pPr>
        <w:spacing w:after="0"/>
        <w:rPr>
          <w:b/>
          <w:u w:val="single"/>
        </w:rPr>
      </w:pPr>
    </w:p>
    <w:p w14:paraId="304969D7" w14:textId="52E4F2DC" w:rsidR="00235AA9" w:rsidRPr="005973BD" w:rsidRDefault="00235AA9" w:rsidP="00AF3A84">
      <w:pPr>
        <w:spacing w:after="0"/>
        <w:rPr>
          <w:b/>
          <w:u w:val="single"/>
        </w:rPr>
      </w:pPr>
      <w:r w:rsidRPr="005973BD">
        <w:rPr>
          <w:b/>
          <w:u w:val="single"/>
        </w:rPr>
        <w:t>Section I – Ac</w:t>
      </w:r>
      <w:r w:rsidR="00822669" w:rsidRPr="005973BD">
        <w:rPr>
          <w:b/>
          <w:u w:val="single"/>
        </w:rPr>
        <w:t>complishments and Status of 2013-2014</w:t>
      </w:r>
      <w:r w:rsidRPr="005973BD">
        <w:rPr>
          <w:b/>
          <w:u w:val="single"/>
        </w:rPr>
        <w:t xml:space="preserve"> Program Review Report</w:t>
      </w:r>
    </w:p>
    <w:p w14:paraId="6CCF89B7" w14:textId="77777777" w:rsidR="00FF2BAA" w:rsidRPr="005973BD" w:rsidRDefault="00FF2BAA" w:rsidP="00AF3A84">
      <w:pPr>
        <w:spacing w:after="0"/>
        <w:rPr>
          <w:b/>
          <w:u w:val="single"/>
        </w:rPr>
      </w:pPr>
    </w:p>
    <w:p w14:paraId="0B6E317A" w14:textId="53C57D0C" w:rsidR="00AF3A84" w:rsidRPr="005973BD" w:rsidRDefault="00FF2BAA" w:rsidP="00AF3A84">
      <w:pPr>
        <w:spacing w:after="0"/>
        <w:rPr>
          <w:b/>
          <w:u w:val="single"/>
        </w:rPr>
      </w:pPr>
      <w:r w:rsidRPr="005973BD">
        <w:rPr>
          <w:b/>
        </w:rPr>
        <w:t>Last Year’s Initiatives:</w:t>
      </w:r>
    </w:p>
    <w:p w14:paraId="516DD69A"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 xml:space="preserve"> Restore two Instructional Laboratory Technician II positions to 12 months.</w:t>
      </w:r>
    </w:p>
    <w:p w14:paraId="7DCEC136" w14:textId="77777777" w:rsidR="001F7F38" w:rsidRPr="005973BD" w:rsidRDefault="001F7F38" w:rsidP="001F7F38">
      <w:pPr>
        <w:pStyle w:val="ListParagraph"/>
        <w:spacing w:after="0" w:line="240" w:lineRule="auto"/>
        <w:ind w:left="1080"/>
        <w:jc w:val="both"/>
      </w:pPr>
      <w:r w:rsidRPr="005973BD">
        <w:rPr>
          <w:b/>
        </w:rPr>
        <w:t xml:space="preserve">Initiative ID: </w:t>
      </w:r>
      <w:r w:rsidRPr="005973BD">
        <w:t>BIOL1400</w:t>
      </w:r>
    </w:p>
    <w:p w14:paraId="7FD72AB3"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Retention and success data for Biology, ANAT V01, ANPH V01, PHSO V01, MICR V01; PSLO #1; Safety</w:t>
      </w:r>
    </w:p>
    <w:p w14:paraId="7C8E1F6B"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Improve support services to instructional staff and students by providing appropriate laboratory media and cultures; return laboratories to an appropriate standard of safety by updating laboratory safety protocols and providing a Chemical Hygiene Plan, Hazard Communication Program, and Medical Waste Management Plan.</w:t>
      </w:r>
    </w:p>
    <w:p w14:paraId="73583897"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Raise retention and/or success rates in above courses in the context of appropriate safety protocols.</w:t>
      </w:r>
    </w:p>
    <w:p w14:paraId="1A7FE847" w14:textId="77777777" w:rsidR="001F7F38" w:rsidRPr="005973BD" w:rsidRDefault="001F7F38" w:rsidP="001F7F38">
      <w:pPr>
        <w:pStyle w:val="ListParagraph"/>
        <w:spacing w:after="0" w:line="240" w:lineRule="auto"/>
        <w:ind w:left="1080"/>
        <w:jc w:val="both"/>
      </w:pPr>
      <w:r w:rsidRPr="005973BD">
        <w:rPr>
          <w:b/>
        </w:rPr>
        <w:t xml:space="preserve">Performance Indicator: </w:t>
      </w:r>
      <w:r w:rsidRPr="005973BD">
        <w:t>On an average basis for all included courses and resulting from the collective implementation of all Program Review initiatives, raise retention and/or success rates in above classes by at least 5% over three years.</w:t>
      </w:r>
    </w:p>
    <w:p w14:paraId="37FEA32A"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61651797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3EC66504"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4575726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Staffing Funds</w:t>
          </w:r>
        </w:sdtContent>
      </w:sdt>
    </w:p>
    <w:p w14:paraId="5C1E0D5D"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27832680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R</w:t>
          </w:r>
        </w:sdtContent>
      </w:sdt>
    </w:p>
    <w:p w14:paraId="07F38A7F" w14:textId="621A22E1" w:rsidR="001F7F38" w:rsidRPr="005973BD" w:rsidRDefault="00C50C1B" w:rsidP="001F7F38">
      <w:pPr>
        <w:pStyle w:val="ListParagraph"/>
        <w:spacing w:after="0" w:line="240" w:lineRule="auto"/>
        <w:ind w:left="1080"/>
        <w:jc w:val="both"/>
      </w:pPr>
      <w:r w:rsidRPr="005973BD">
        <w:rPr>
          <w:b/>
        </w:rPr>
        <w:t>Impact</w:t>
      </w:r>
      <w:r w:rsidR="00457300" w:rsidRPr="005973BD">
        <w:rPr>
          <w:b/>
        </w:rPr>
        <w:t xml:space="preserve">:  </w:t>
      </w:r>
      <w:r w:rsidR="002D59D0" w:rsidRPr="005973BD">
        <w:t>Initiative BIOL</w:t>
      </w:r>
      <w:r w:rsidRPr="005973BD">
        <w:t>1400 was funded.  Since implementing the initiative the Biology Discipline was able to continue offering a summer instructional session, as well as provide better laboratory tech services during the summer session, and that session was successful.  With the additional two months of tech support, supervision of student workers was improved and their contribution enhanced. More clean up, organization of the stock room and classrooms, and enhancement of additional safety protocols were possible as a result of the development of a Chemical Hygiene Plan, Hazard Communication Program, and Medical Waste Management Plan, all of which were completed.</w:t>
      </w:r>
      <w:r w:rsidR="00C71DCC" w:rsidRPr="005973BD">
        <w:t xml:space="preserve">  While it is difficult to ascertain if this funding improved retention and success rates, it is believed by the Discipline that students have had better access to quality instructional materials</w:t>
      </w:r>
      <w:r w:rsidR="006D0CD8" w:rsidRPr="005973BD">
        <w:t>,</w:t>
      </w:r>
      <w:r w:rsidR="00C71DCC" w:rsidRPr="005973BD">
        <w:t xml:space="preserve"> which likely translates into improved learning.</w:t>
      </w:r>
    </w:p>
    <w:p w14:paraId="1E1EA6A8" w14:textId="77777777" w:rsidR="00457300" w:rsidRPr="005973BD" w:rsidRDefault="00457300" w:rsidP="001F7F38">
      <w:pPr>
        <w:pStyle w:val="ListParagraph"/>
        <w:spacing w:after="0" w:line="240" w:lineRule="auto"/>
        <w:ind w:left="1080"/>
        <w:jc w:val="both"/>
        <w:rPr>
          <w:b/>
        </w:rPr>
      </w:pPr>
    </w:p>
    <w:p w14:paraId="2514D838"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Two Microbiology Media Refrigerators and Ultra-low Freezer</w:t>
      </w:r>
    </w:p>
    <w:p w14:paraId="2BB7AB05"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BIOL1401</w:t>
      </w:r>
    </w:p>
    <w:p w14:paraId="4028AE04"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Retention and success data for MICR V01, BIOL V03, BIOL V04, PHSO V01; PSLO #1.</w:t>
      </w:r>
    </w:p>
    <w:p w14:paraId="73A8A911" w14:textId="77777777" w:rsidR="001F7F38" w:rsidRPr="005973BD" w:rsidRDefault="001F7F38" w:rsidP="001F7F38">
      <w:pPr>
        <w:pStyle w:val="ListParagraph"/>
        <w:spacing w:after="0" w:line="240" w:lineRule="auto"/>
        <w:ind w:left="1080"/>
        <w:jc w:val="both"/>
        <w:rPr>
          <w:b/>
        </w:rPr>
      </w:pPr>
      <w:r w:rsidRPr="005973BD">
        <w:rPr>
          <w:b/>
        </w:rPr>
        <w:lastRenderedPageBreak/>
        <w:t xml:space="preserve">Expected Benefits: </w:t>
      </w:r>
      <w:r w:rsidRPr="005973BD">
        <w:t>Improve support services to students and faculty by providing cultures and media as well as solutions on a timely basis and with greater efficiency and lower cost.</w:t>
      </w:r>
      <w:r w:rsidRPr="005973BD">
        <w:rPr>
          <w:b/>
        </w:rPr>
        <w:t xml:space="preserve"> </w:t>
      </w:r>
    </w:p>
    <w:p w14:paraId="286AD44F"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Raise success rates in above courses and reduce supply expenditures.</w:t>
      </w:r>
    </w:p>
    <w:p w14:paraId="255F9A2A"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On an average basis for all included courses and resulting from the collective implementation of all Program Review initiatives, raise retention and/or success rates in above classes by at least 5% over three years and reduce the cost of bacterial/ cell culture preparation by hundreds of dollars.</w:t>
      </w:r>
    </w:p>
    <w:p w14:paraId="5FAA1153"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1993154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1A6795B7"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147518303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Equipment-non computer</w:t>
          </w:r>
        </w:sdtContent>
      </w:sdt>
    </w:p>
    <w:p w14:paraId="12E74AED"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50721433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H</w:t>
          </w:r>
        </w:sdtContent>
      </w:sdt>
    </w:p>
    <w:p w14:paraId="4E32177A" w14:textId="23E69444" w:rsidR="001F7F38" w:rsidRPr="005973BD" w:rsidRDefault="00C71DCC" w:rsidP="001F7F38">
      <w:pPr>
        <w:pStyle w:val="ListParagraph"/>
        <w:spacing w:after="0" w:line="240" w:lineRule="auto"/>
        <w:ind w:left="1080"/>
        <w:jc w:val="both"/>
      </w:pPr>
      <w:r w:rsidRPr="005973BD">
        <w:rPr>
          <w:b/>
        </w:rPr>
        <w:t xml:space="preserve">Impact:  </w:t>
      </w:r>
      <w:r w:rsidRPr="005973BD">
        <w:t xml:space="preserve">Initiative </w:t>
      </w:r>
      <w:r w:rsidR="002D59D0" w:rsidRPr="005973BD">
        <w:t>BIOL</w:t>
      </w:r>
      <w:r w:rsidRPr="005973BD">
        <w:t xml:space="preserve">1401 was funded.  As a result the Biology Discipline has </w:t>
      </w:r>
      <w:r w:rsidR="00047509" w:rsidRPr="005973BD">
        <w:t xml:space="preserve">been able reduce the cost of instructional materials, provide improved security and safety with potentially hazardous instructional </w:t>
      </w:r>
      <w:proofErr w:type="spellStart"/>
      <w:r w:rsidR="00FA06E5" w:rsidRPr="005973BD">
        <w:t>biochemicals</w:t>
      </w:r>
      <w:proofErr w:type="spellEnd"/>
      <w:r w:rsidR="00047509" w:rsidRPr="005973BD">
        <w:t>/organisms, provide more consistency in the quality of the microbe samples used in pertinent classes, and less variability of unknown specimens and therefore more accuracy in microbial testing</w:t>
      </w:r>
      <w:r w:rsidR="00FA06E5" w:rsidRPr="005973BD">
        <w:t xml:space="preserve"> for students</w:t>
      </w:r>
      <w:r w:rsidR="00047509" w:rsidRPr="005973BD">
        <w:t>.  Less ordering of materials that we can now store has resulted in Lab Techs having more time to accomplish other tasks.</w:t>
      </w:r>
    </w:p>
    <w:p w14:paraId="40470442" w14:textId="77777777" w:rsidR="00C71DCC" w:rsidRPr="005973BD" w:rsidRDefault="00C71DCC" w:rsidP="001F7F38">
      <w:pPr>
        <w:pStyle w:val="ListParagraph"/>
        <w:spacing w:after="0" w:line="240" w:lineRule="auto"/>
        <w:ind w:left="1080"/>
        <w:jc w:val="both"/>
        <w:rPr>
          <w:b/>
        </w:rPr>
      </w:pPr>
    </w:p>
    <w:p w14:paraId="72BB71B1"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Remodel and Ventilation of a Biology Toxic Materials Facility</w:t>
      </w:r>
    </w:p>
    <w:p w14:paraId="1C05935B"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BIOL1402</w:t>
      </w:r>
    </w:p>
    <w:p w14:paraId="1CF2CDDF"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Maintenance of a safe and healthy work environment is certainly implied in the Ventura College’s Vision Statement and Mission Statement.</w:t>
      </w:r>
    </w:p>
    <w:p w14:paraId="29D0A640"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Installation of toxic materials cabinets, eyewash, fume hood, and an adequate ventilation system to a room dedicated to storing and preparing toxic materials will provide for a safe and healthy working environment.  In addition, this installation will move the toxic materials cabinets out of a hallway that is used for egress from the Biology stockroom and will provide for safer emergency evacuation.</w:t>
      </w:r>
    </w:p>
    <w:p w14:paraId="4486AE9B"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Development of a dedicated, well ventilated, and safe room adjacent to the Biology stockroom and installation of toxic materials cabinets into the room.</w:t>
      </w:r>
    </w:p>
    <w:p w14:paraId="7DE5437A" w14:textId="77777777" w:rsidR="001F7F38" w:rsidRPr="005973BD" w:rsidRDefault="001F7F38" w:rsidP="001F7F38">
      <w:pPr>
        <w:pStyle w:val="ListParagraph"/>
        <w:spacing w:after="0" w:line="240" w:lineRule="auto"/>
        <w:ind w:left="1080"/>
        <w:jc w:val="both"/>
      </w:pPr>
      <w:r w:rsidRPr="005973BD">
        <w:rPr>
          <w:b/>
        </w:rPr>
        <w:t xml:space="preserve">Performance Indicator: </w:t>
      </w:r>
      <w:r w:rsidRPr="005973BD">
        <w:t xml:space="preserve">Completion of the toxic materials facility and storage of toxic materials in the room. </w:t>
      </w:r>
    </w:p>
    <w:p w14:paraId="5F5A90FC"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206011736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30790284"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146434615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Facilities Funds</w:t>
          </w:r>
        </w:sdtContent>
      </w:sdt>
    </w:p>
    <w:p w14:paraId="2D625C2B"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46038170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R</w:t>
          </w:r>
        </w:sdtContent>
      </w:sdt>
    </w:p>
    <w:p w14:paraId="3176ABC6" w14:textId="6CBA1EC0" w:rsidR="001F7F38" w:rsidRPr="005973BD" w:rsidRDefault="002D59D0" w:rsidP="001F7F38">
      <w:pPr>
        <w:pStyle w:val="ListParagraph"/>
        <w:spacing w:after="0" w:line="240" w:lineRule="auto"/>
        <w:ind w:left="1080"/>
        <w:jc w:val="both"/>
      </w:pPr>
      <w:r w:rsidRPr="005973BD">
        <w:rPr>
          <w:b/>
        </w:rPr>
        <w:t xml:space="preserve">Impact: </w:t>
      </w:r>
      <w:r w:rsidRPr="005973BD">
        <w:t xml:space="preserve"> I</w:t>
      </w:r>
      <w:r w:rsidR="0066081B" w:rsidRPr="005973BD">
        <w:t>nitiative BIOL1402 was funded.  The renovation/installation of the Biology Toxic Materials Facility has allowed the Discipline to safely store potentially toxic materials in an isolated and secure room.  Toxic fumes are contained and ventilated out of the room and no longer represent a contamination hazard to the stockroom and instructional rooms within the Biology suite.</w:t>
      </w:r>
    </w:p>
    <w:p w14:paraId="7F90293B" w14:textId="77777777" w:rsidR="00FA06E5" w:rsidRPr="005973BD" w:rsidRDefault="00FA06E5" w:rsidP="001F7F38">
      <w:pPr>
        <w:pStyle w:val="ListParagraph"/>
        <w:spacing w:after="0" w:line="240" w:lineRule="auto"/>
        <w:ind w:left="1080"/>
        <w:jc w:val="both"/>
        <w:rPr>
          <w:b/>
        </w:rPr>
      </w:pPr>
    </w:p>
    <w:p w14:paraId="30A88FB7"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Re-stocking of Bacterial and Cell Cultures for Microbiology and Majors Biology</w:t>
      </w:r>
    </w:p>
    <w:p w14:paraId="4D9E2F94"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BIOL1403</w:t>
      </w:r>
    </w:p>
    <w:p w14:paraId="48942146"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Retention and success data for MICR V01, BIOL V03, BIOL V04; PSLO #1.</w:t>
      </w:r>
    </w:p>
    <w:p w14:paraId="75CD5278" w14:textId="77777777" w:rsidR="001F7F38" w:rsidRPr="005973BD" w:rsidRDefault="001F7F38" w:rsidP="001F7F38">
      <w:pPr>
        <w:pStyle w:val="ListParagraph"/>
        <w:spacing w:after="0" w:line="240" w:lineRule="auto"/>
        <w:ind w:left="1080"/>
        <w:jc w:val="both"/>
      </w:pPr>
      <w:r w:rsidRPr="005973BD">
        <w:rPr>
          <w:b/>
        </w:rPr>
        <w:t xml:space="preserve">Expected Benefits: </w:t>
      </w:r>
      <w:r w:rsidRPr="005973BD">
        <w:t>Reduce the cost of bacterial and cell cultures for MICR V01.</w:t>
      </w:r>
    </w:p>
    <w:p w14:paraId="60E1AFD7" w14:textId="77777777" w:rsidR="001F7F38" w:rsidRPr="005973BD" w:rsidRDefault="001F7F38" w:rsidP="001F7F38">
      <w:pPr>
        <w:pStyle w:val="ListParagraph"/>
        <w:spacing w:after="0" w:line="240" w:lineRule="auto"/>
        <w:ind w:left="1080"/>
        <w:jc w:val="both"/>
        <w:rPr>
          <w:b/>
        </w:rPr>
      </w:pPr>
      <w:r w:rsidRPr="005973BD">
        <w:rPr>
          <w:b/>
        </w:rPr>
        <w:lastRenderedPageBreak/>
        <w:t xml:space="preserve">Goal: </w:t>
      </w:r>
      <w:r w:rsidRPr="005973BD">
        <w:t>Provide students with quality microbial organisms at a reduced cost.</w:t>
      </w:r>
    </w:p>
    <w:p w14:paraId="4D23BAD3"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Maintenance of bacterial and cell cultures for</w:t>
      </w:r>
      <w:r w:rsidRPr="005973BD">
        <w:rPr>
          <w:b/>
        </w:rPr>
        <w:t xml:space="preserve"> </w:t>
      </w:r>
      <w:r w:rsidRPr="005973BD">
        <w:t>above classes.</w:t>
      </w:r>
    </w:p>
    <w:p w14:paraId="6EC303D2"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92706972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4A7680F4"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75220312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Supply Funds</w:t>
          </w:r>
        </w:sdtContent>
      </w:sdt>
    </w:p>
    <w:p w14:paraId="1012A290" w14:textId="77777777" w:rsidR="00E2521A" w:rsidRPr="005973BD" w:rsidRDefault="001F7F38" w:rsidP="00E2521A">
      <w:pPr>
        <w:pStyle w:val="ListParagraph"/>
        <w:spacing w:after="0" w:line="240" w:lineRule="auto"/>
        <w:ind w:left="1080"/>
        <w:jc w:val="both"/>
        <w:rPr>
          <w:rStyle w:val="Style3"/>
        </w:rPr>
      </w:pPr>
      <w:r w:rsidRPr="005973BD">
        <w:rPr>
          <w:b/>
        </w:rPr>
        <w:t xml:space="preserve">Ranking:  </w:t>
      </w:r>
      <w:sdt>
        <w:sdtPr>
          <w:rPr>
            <w:rStyle w:val="Style3"/>
          </w:rPr>
          <w:id w:val="-166161505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4883DDE3" w14:textId="012CA9A3" w:rsidR="001F7F38" w:rsidRPr="005973BD" w:rsidRDefault="008716A6" w:rsidP="00E2521A">
      <w:pPr>
        <w:pStyle w:val="ListParagraph"/>
        <w:spacing w:after="0" w:line="240" w:lineRule="auto"/>
        <w:ind w:left="1080"/>
        <w:jc w:val="both"/>
        <w:rPr>
          <w:rFonts w:asciiTheme="majorHAnsi" w:hAnsiTheme="majorHAnsi"/>
        </w:rPr>
      </w:pPr>
      <w:r w:rsidRPr="005973BD">
        <w:rPr>
          <w:rFonts w:asciiTheme="majorHAnsi" w:hAnsiTheme="majorHAnsi"/>
          <w:b/>
        </w:rPr>
        <w:t xml:space="preserve">Impact: </w:t>
      </w:r>
      <w:r w:rsidRPr="005973BD">
        <w:rPr>
          <w:rFonts w:asciiTheme="majorHAnsi" w:hAnsiTheme="majorHAnsi"/>
        </w:rPr>
        <w:t xml:space="preserve"> Initiative BIOL1403 was funded.  The Biology</w:t>
      </w:r>
      <w:r w:rsidR="00B1339B" w:rsidRPr="005973BD">
        <w:rPr>
          <w:rFonts w:asciiTheme="majorHAnsi" w:hAnsiTheme="majorHAnsi"/>
        </w:rPr>
        <w:t xml:space="preserve"> Discipline is in the process of</w:t>
      </w:r>
      <w:r w:rsidRPr="005973BD">
        <w:rPr>
          <w:rFonts w:asciiTheme="majorHAnsi" w:hAnsiTheme="majorHAnsi"/>
        </w:rPr>
        <w:t xml:space="preserve"> </w:t>
      </w:r>
      <w:r w:rsidR="00B1339B" w:rsidRPr="005973BD">
        <w:rPr>
          <w:rFonts w:asciiTheme="majorHAnsi" w:hAnsiTheme="majorHAnsi"/>
        </w:rPr>
        <w:tab/>
      </w:r>
      <w:r w:rsidR="00E2521A" w:rsidRPr="005973BD">
        <w:rPr>
          <w:rFonts w:asciiTheme="majorHAnsi" w:hAnsiTheme="majorHAnsi"/>
        </w:rPr>
        <w:t xml:space="preserve">     </w:t>
      </w:r>
      <w:r w:rsidR="00B1339B" w:rsidRPr="005973BD">
        <w:rPr>
          <w:rFonts w:asciiTheme="majorHAnsi" w:hAnsiTheme="majorHAnsi"/>
        </w:rPr>
        <w:t xml:space="preserve">purchasing various bacterial and cell culture stocks.  It is anticipated that these organisms will </w:t>
      </w:r>
      <w:r w:rsidR="00E2521A" w:rsidRPr="005973BD">
        <w:rPr>
          <w:rFonts w:asciiTheme="majorHAnsi" w:hAnsiTheme="majorHAnsi"/>
        </w:rPr>
        <w:tab/>
        <w:t xml:space="preserve">  </w:t>
      </w:r>
      <w:r w:rsidR="00B1339B" w:rsidRPr="005973BD">
        <w:rPr>
          <w:rFonts w:asciiTheme="majorHAnsi" w:hAnsiTheme="majorHAnsi"/>
        </w:rPr>
        <w:t>strongly impact the instructional program and significantly contribute to student learning.</w:t>
      </w:r>
    </w:p>
    <w:p w14:paraId="03FD5133" w14:textId="77777777" w:rsidR="00E2521A" w:rsidRPr="005973BD" w:rsidRDefault="00E2521A" w:rsidP="00E2521A">
      <w:pPr>
        <w:pStyle w:val="ListParagraph"/>
        <w:spacing w:after="0" w:line="240" w:lineRule="auto"/>
        <w:ind w:left="1080"/>
        <w:jc w:val="both"/>
        <w:rPr>
          <w:b/>
        </w:rPr>
      </w:pPr>
    </w:p>
    <w:p w14:paraId="05E41B9E"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New Microscopes for Microbiology</w:t>
      </w:r>
    </w:p>
    <w:p w14:paraId="1B04412F"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BIOL1404</w:t>
      </w:r>
    </w:p>
    <w:p w14:paraId="0D45782D" w14:textId="77777777" w:rsidR="001F7F38" w:rsidRPr="005973BD" w:rsidRDefault="001F7F38" w:rsidP="001F7F38">
      <w:pPr>
        <w:pStyle w:val="ListParagraph"/>
        <w:spacing w:after="0" w:line="240" w:lineRule="auto"/>
        <w:ind w:left="1080"/>
        <w:jc w:val="both"/>
      </w:pPr>
      <w:proofErr w:type="gramStart"/>
      <w:r w:rsidRPr="005973BD">
        <w:rPr>
          <w:b/>
        </w:rPr>
        <w:t xml:space="preserve">Link to Data: </w:t>
      </w:r>
      <w:r w:rsidRPr="005973BD">
        <w:t>Student retention and success in MICR V01; PSLO #1.</w:t>
      </w:r>
      <w:proofErr w:type="gramEnd"/>
    </w:p>
    <w:p w14:paraId="3D20107E" w14:textId="77777777" w:rsidR="001F7F38" w:rsidRPr="005973BD" w:rsidRDefault="001F7F38" w:rsidP="001F7F38">
      <w:pPr>
        <w:pStyle w:val="ListParagraph"/>
        <w:spacing w:after="0" w:line="240" w:lineRule="auto"/>
        <w:ind w:left="1080"/>
        <w:jc w:val="both"/>
        <w:rPr>
          <w:b/>
        </w:rPr>
      </w:pPr>
      <w:r w:rsidRPr="005973BD">
        <w:rPr>
          <w:b/>
        </w:rPr>
        <w:t>Expected Benefits:</w:t>
      </w:r>
      <w:r w:rsidRPr="005973BD">
        <w:t xml:space="preserve"> Improved opportunity for student observation of bacterial and other microbial specimens will enhance learning (and therefore retention and/or success rates) in the Microbiology lab setting.</w:t>
      </w:r>
    </w:p>
    <w:p w14:paraId="122589D1"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Provide quality microscopes to Microbiology students to replace the antiquated (and un-repairable) microscopes presently used so as to improve student laboratory experience in the Microbiology lab.</w:t>
      </w:r>
    </w:p>
    <w:p w14:paraId="4524DAD0"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Placement of a new set of 27 microscopes into the Microbiology lab.</w:t>
      </w:r>
    </w:p>
    <w:p w14:paraId="31EB26C5"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71395450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2014-2015</w:t>
          </w:r>
        </w:sdtContent>
      </w:sdt>
    </w:p>
    <w:p w14:paraId="253B18CD"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132100235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Equipment-non computer</w:t>
          </w:r>
        </w:sdtContent>
      </w:sdt>
    </w:p>
    <w:p w14:paraId="67334404"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205795815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H</w:t>
          </w:r>
        </w:sdtContent>
      </w:sdt>
    </w:p>
    <w:p w14:paraId="34C53B99" w14:textId="466FBA52" w:rsidR="001F7F38" w:rsidRPr="005973BD" w:rsidRDefault="00E2521A" w:rsidP="00E2521A">
      <w:pPr>
        <w:ind w:left="1080" w:hanging="1080"/>
        <w:rPr>
          <w:rFonts w:asciiTheme="majorHAnsi" w:hAnsiTheme="majorHAnsi"/>
        </w:rPr>
      </w:pPr>
      <w:r w:rsidRPr="005973BD">
        <w:rPr>
          <w:rFonts w:asciiTheme="majorHAnsi" w:hAnsiTheme="majorHAnsi"/>
          <w:b/>
        </w:rPr>
        <w:tab/>
        <w:t xml:space="preserve">Impact:  </w:t>
      </w:r>
      <w:r w:rsidRPr="005973BD">
        <w:rPr>
          <w:rFonts w:asciiTheme="majorHAnsi" w:hAnsiTheme="majorHAnsi"/>
        </w:rPr>
        <w:t xml:space="preserve">Initiative BIOL 1404 was funded.  The addition of a new set of student microscopes in Microbiology has allowed students to observe detailed structure and cell/microbial architecture not possible with the old set of microscopes.  </w:t>
      </w:r>
      <w:r w:rsidR="003176B3" w:rsidRPr="005973BD">
        <w:rPr>
          <w:rFonts w:asciiTheme="majorHAnsi" w:hAnsiTheme="majorHAnsi"/>
        </w:rPr>
        <w:t xml:space="preserve">Rather than "fighting with scopes" as in the past, to the detriment of time on task observing specimens, students have been able to observe Gram stained specimens and others more smoothly.  </w:t>
      </w:r>
      <w:r w:rsidRPr="005973BD">
        <w:rPr>
          <w:rFonts w:asciiTheme="majorHAnsi" w:hAnsiTheme="majorHAnsi"/>
        </w:rPr>
        <w:t>The acquisition of an instructional microscope has allowed instructors to better instruct students in the use of the microscopes as well as allow the group observation of detailed structures much more clearly.  Students have benefitted signi</w:t>
      </w:r>
      <w:r w:rsidR="003176B3" w:rsidRPr="005973BD">
        <w:rPr>
          <w:rFonts w:asciiTheme="majorHAnsi" w:hAnsiTheme="majorHAnsi"/>
        </w:rPr>
        <w:t>ficantly from this initiative.</w:t>
      </w:r>
    </w:p>
    <w:p w14:paraId="0D8C36E0"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Full Time Biology Faculty Hire</w:t>
      </w:r>
    </w:p>
    <w:p w14:paraId="5721DE21"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BIOL1208</w:t>
      </w:r>
    </w:p>
    <w:p w14:paraId="49537F04"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Retention, Success, Completion in Biotechnology, BIOL, PHSO V01; PSLO # 1-4.</w:t>
      </w:r>
    </w:p>
    <w:p w14:paraId="233C8CEE" w14:textId="77777777" w:rsidR="001F7F38" w:rsidRPr="005973BD" w:rsidRDefault="001F7F38" w:rsidP="001F7F38">
      <w:pPr>
        <w:pStyle w:val="ListParagraph"/>
        <w:spacing w:after="0" w:line="240" w:lineRule="auto"/>
        <w:ind w:left="1080"/>
        <w:jc w:val="both"/>
      </w:pPr>
      <w:r w:rsidRPr="005973BD">
        <w:rPr>
          <w:b/>
        </w:rPr>
        <w:t>Expected Benefits:</w:t>
      </w:r>
      <w:r w:rsidRPr="005973BD">
        <w:t xml:space="preserve"> A new FT hire in Biology will have many benefits, including improved outreach to and collaboration with industry (in support of the District Master Plan) in the context of improved completion and success rates in the Biotechnology program, increased support of student activities, increased collaboration and interaction with existing FT faculty, improved campus wide involvement of the Biology Discipline, increased ownership of Biology Discipline activities, and ultimately increased student learning.</w:t>
      </w:r>
    </w:p>
    <w:p w14:paraId="64F73D15" w14:textId="77777777" w:rsidR="001F7F38" w:rsidRPr="005973BD" w:rsidRDefault="001F7F38" w:rsidP="001F7F38">
      <w:pPr>
        <w:pStyle w:val="ListParagraph"/>
        <w:spacing w:after="0" w:line="240" w:lineRule="auto"/>
        <w:ind w:left="1080"/>
        <w:jc w:val="both"/>
        <w:rPr>
          <w:b/>
        </w:rPr>
      </w:pPr>
      <w:r w:rsidRPr="005973BD">
        <w:rPr>
          <w:b/>
        </w:rPr>
        <w:lastRenderedPageBreak/>
        <w:t xml:space="preserve">Goal: </w:t>
      </w:r>
      <w:r w:rsidRPr="005973BD">
        <w:t>Hire a new FT instructor whose responsibilities include coordinating the Biotechnology program and outreach/collaboration with industry, as well as teaching various biology courses.</w:t>
      </w:r>
    </w:p>
    <w:p w14:paraId="7BEF386D"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New hire in Biological Sciences.</w:t>
      </w:r>
    </w:p>
    <w:p w14:paraId="235499B9"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061012385"/>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2014-2015</w:t>
          </w:r>
        </w:sdtContent>
      </w:sdt>
    </w:p>
    <w:p w14:paraId="7F9A05E0"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174468311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Staffing Funds</w:t>
          </w:r>
        </w:sdtContent>
      </w:sdt>
    </w:p>
    <w:p w14:paraId="52E06101"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9551259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04F63C4F" w14:textId="6BD53FC8" w:rsidR="001F7F38" w:rsidRPr="005973BD" w:rsidRDefault="0072214D" w:rsidP="0072214D">
      <w:pPr>
        <w:ind w:left="1080"/>
        <w:rPr>
          <w:rFonts w:asciiTheme="majorHAnsi" w:hAnsiTheme="majorHAnsi"/>
          <w:b/>
        </w:rPr>
      </w:pPr>
      <w:r w:rsidRPr="005973BD">
        <w:rPr>
          <w:rFonts w:asciiTheme="majorHAnsi" w:hAnsiTheme="majorHAnsi"/>
          <w:b/>
        </w:rPr>
        <w:t xml:space="preserve">Impact:  </w:t>
      </w:r>
      <w:r w:rsidRPr="005973BD">
        <w:rPr>
          <w:rFonts w:asciiTheme="majorHAnsi" w:hAnsiTheme="majorHAnsi"/>
        </w:rPr>
        <w:t>Initiative BIOL1208 was not funded.  T</w:t>
      </w:r>
      <w:r w:rsidR="00C00143" w:rsidRPr="005973BD">
        <w:rPr>
          <w:rFonts w:asciiTheme="majorHAnsi" w:hAnsiTheme="majorHAnsi"/>
        </w:rPr>
        <w:t>his la</w:t>
      </w:r>
      <w:r w:rsidR="002F1EA4" w:rsidRPr="005973BD">
        <w:rPr>
          <w:rFonts w:asciiTheme="majorHAnsi" w:hAnsiTheme="majorHAnsi"/>
        </w:rPr>
        <w:t xml:space="preserve">ck of funding for </w:t>
      </w:r>
      <w:proofErr w:type="gramStart"/>
      <w:r w:rsidR="002F1EA4" w:rsidRPr="005973BD">
        <w:rPr>
          <w:rFonts w:asciiTheme="majorHAnsi" w:hAnsiTheme="majorHAnsi"/>
        </w:rPr>
        <w:t>a desperately</w:t>
      </w:r>
      <w:proofErr w:type="gramEnd"/>
      <w:r w:rsidR="002F1EA4" w:rsidRPr="005973BD">
        <w:rPr>
          <w:rFonts w:asciiTheme="majorHAnsi" w:hAnsiTheme="majorHAnsi"/>
        </w:rPr>
        <w:t xml:space="preserve"> </w:t>
      </w:r>
      <w:r w:rsidRPr="005973BD">
        <w:rPr>
          <w:rFonts w:asciiTheme="majorHAnsi" w:hAnsiTheme="majorHAnsi"/>
        </w:rPr>
        <w:t xml:space="preserve">needed full time hire in Biology </w:t>
      </w:r>
      <w:r w:rsidR="002F1EA4" w:rsidRPr="005973BD">
        <w:rPr>
          <w:rFonts w:asciiTheme="majorHAnsi" w:hAnsiTheme="majorHAnsi"/>
        </w:rPr>
        <w:t>has been</w:t>
      </w:r>
      <w:r w:rsidRPr="005973BD">
        <w:rPr>
          <w:rFonts w:asciiTheme="majorHAnsi" w:hAnsiTheme="majorHAnsi"/>
        </w:rPr>
        <w:t xml:space="preserve"> </w:t>
      </w:r>
      <w:r w:rsidR="002F1EA4" w:rsidRPr="005973BD">
        <w:rPr>
          <w:rFonts w:asciiTheme="majorHAnsi" w:hAnsiTheme="majorHAnsi"/>
        </w:rPr>
        <w:t xml:space="preserve">very </w:t>
      </w:r>
      <w:r w:rsidR="00C00143" w:rsidRPr="005973BD">
        <w:rPr>
          <w:rFonts w:asciiTheme="majorHAnsi" w:hAnsiTheme="majorHAnsi"/>
        </w:rPr>
        <w:t xml:space="preserve">disappointing.  </w:t>
      </w:r>
      <w:r w:rsidR="002F1EA4" w:rsidRPr="005973BD">
        <w:rPr>
          <w:rFonts w:asciiTheme="majorHAnsi" w:hAnsiTheme="majorHAnsi"/>
        </w:rPr>
        <w:t xml:space="preserve">It has been very difficult to staff a comprehensive schedule with an appropriate FT to PT ratio that meets student enrollment needs.  </w:t>
      </w:r>
      <w:r w:rsidR="00C00143" w:rsidRPr="005973BD">
        <w:rPr>
          <w:rFonts w:asciiTheme="majorHAnsi" w:hAnsiTheme="majorHAnsi"/>
        </w:rPr>
        <w:t xml:space="preserve">The Biology Discipline has presented </w:t>
      </w:r>
      <w:r w:rsidR="002F1EA4" w:rsidRPr="005973BD">
        <w:rPr>
          <w:rFonts w:asciiTheme="majorHAnsi" w:hAnsiTheme="majorHAnsi"/>
        </w:rPr>
        <w:t xml:space="preserve">convincing evidence to the Staffing Priorities Committee supporting the need for a growth FT hire position for three consecutive years without success.  It is hoped that the committee will approve such </w:t>
      </w:r>
      <w:proofErr w:type="gramStart"/>
      <w:r w:rsidR="002F1EA4" w:rsidRPr="005973BD">
        <w:rPr>
          <w:rFonts w:asciiTheme="majorHAnsi" w:hAnsiTheme="majorHAnsi"/>
        </w:rPr>
        <w:t>a hire</w:t>
      </w:r>
      <w:proofErr w:type="gramEnd"/>
      <w:r w:rsidR="002F1EA4" w:rsidRPr="005973BD">
        <w:rPr>
          <w:rFonts w:asciiTheme="majorHAnsi" w:hAnsiTheme="majorHAnsi"/>
        </w:rPr>
        <w:t xml:space="preserve"> in the near future.</w:t>
      </w:r>
    </w:p>
    <w:p w14:paraId="7574471D"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Instructional Materials for Tutoring Center</w:t>
      </w:r>
    </w:p>
    <w:p w14:paraId="08D90805"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BIOL1312</w:t>
      </w:r>
    </w:p>
    <w:p w14:paraId="09154B43"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in ANAT V01, ANPH V01, BIOL.</w:t>
      </w:r>
    </w:p>
    <w:p w14:paraId="10F4F999" w14:textId="77777777" w:rsidR="001F7F38" w:rsidRPr="005973BD" w:rsidRDefault="001F7F38" w:rsidP="001F7F38">
      <w:pPr>
        <w:pStyle w:val="ListParagraph"/>
        <w:spacing w:after="0" w:line="240" w:lineRule="auto"/>
        <w:ind w:left="1080"/>
        <w:jc w:val="both"/>
      </w:pPr>
      <w:r w:rsidRPr="005973BD">
        <w:rPr>
          <w:b/>
        </w:rPr>
        <w:t xml:space="preserve">Expected Benefits: </w:t>
      </w:r>
      <w:r w:rsidRPr="005973BD">
        <w:t>New materials in the tutoring center will allow students to study during non-class hours, thereby enhancing student learning and success in the above classes.</w:t>
      </w:r>
    </w:p>
    <w:p w14:paraId="21181529"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Purchase of anatomical and biological models for student use in the tutoring center.</w:t>
      </w:r>
    </w:p>
    <w:p w14:paraId="33F090AD"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On an average basis for all included courses and resulting from the collective implementation of all Program Review initiatives, raise retention and/or success rates in above classes by at least 5% over three years.</w:t>
      </w:r>
    </w:p>
    <w:p w14:paraId="2EEAFAF7"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27467210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2014-2015</w:t>
          </w:r>
        </w:sdtContent>
      </w:sdt>
    </w:p>
    <w:p w14:paraId="07AA9F77"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3512176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Equipment-non computer</w:t>
          </w:r>
        </w:sdtContent>
      </w:sdt>
    </w:p>
    <w:p w14:paraId="37B44184"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405498354"/>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L</w:t>
          </w:r>
        </w:sdtContent>
      </w:sdt>
    </w:p>
    <w:p w14:paraId="19424204" w14:textId="1454DCE3" w:rsidR="001F7F38" w:rsidRPr="005973BD" w:rsidRDefault="0052443A" w:rsidP="0052443A">
      <w:pPr>
        <w:ind w:left="1080"/>
        <w:rPr>
          <w:rFonts w:asciiTheme="majorHAnsi" w:hAnsiTheme="majorHAnsi"/>
          <w:b/>
        </w:rPr>
      </w:pPr>
      <w:r w:rsidRPr="005973BD">
        <w:rPr>
          <w:rFonts w:asciiTheme="majorHAnsi" w:hAnsiTheme="majorHAnsi"/>
          <w:b/>
        </w:rPr>
        <w:t xml:space="preserve">Impact:  </w:t>
      </w:r>
      <w:r w:rsidRPr="005973BD">
        <w:rPr>
          <w:rFonts w:asciiTheme="majorHAnsi" w:hAnsiTheme="majorHAnsi"/>
        </w:rPr>
        <w:t xml:space="preserve">Initiative BIOL1312 was funded.  </w:t>
      </w:r>
      <w:r w:rsidR="006D0CD8" w:rsidRPr="005973BD">
        <w:rPr>
          <w:rFonts w:asciiTheme="majorHAnsi" w:hAnsiTheme="majorHAnsi"/>
        </w:rPr>
        <w:t>We are in the process of purchasing materials for the Tutoring Center.</w:t>
      </w:r>
    </w:p>
    <w:p w14:paraId="1DEB5DDC"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Expanded use of D2L in the Biology Classroom</w:t>
      </w:r>
    </w:p>
    <w:p w14:paraId="697C828F"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BIOL1405</w:t>
      </w:r>
    </w:p>
    <w:p w14:paraId="68A98648" w14:textId="77777777" w:rsidR="001F7F38" w:rsidRPr="005973BD" w:rsidRDefault="001F7F38" w:rsidP="001F7F38">
      <w:pPr>
        <w:pStyle w:val="ListParagraph"/>
        <w:spacing w:after="0" w:line="240" w:lineRule="auto"/>
        <w:ind w:left="1080"/>
        <w:jc w:val="both"/>
      </w:pPr>
      <w:r w:rsidRPr="005973BD">
        <w:rPr>
          <w:b/>
        </w:rPr>
        <w:t xml:space="preserve">Link to Data: </w:t>
      </w:r>
      <w:r w:rsidRPr="005973BD">
        <w:t>Student retention and success in all Biological Sciences courses.</w:t>
      </w:r>
    </w:p>
    <w:p w14:paraId="4A916C4B"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 xml:space="preserve">Increased access to online resources (supplemental study materials, lectures, and assessments) will increase retention and success rates, particularly for courses recognized as below average. </w:t>
      </w:r>
    </w:p>
    <w:p w14:paraId="47F467EA"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Improve retention and success rates in courses recognized as below average by adopting and fully utilizing Desire to Learn enhancement of courses.</w:t>
      </w:r>
    </w:p>
    <w:p w14:paraId="064360B7"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On an average basis for all included courses and resulting from the collective implementation of all Program Review initiatives, raise retention and/or success rates in Biological Sciences classes that implement D2L by at least 5% over three years.</w:t>
      </w:r>
    </w:p>
    <w:p w14:paraId="61E204C0"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24915649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36DD2366"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9052301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5CA3DE3D" w14:textId="77777777" w:rsidR="001F7F38" w:rsidRPr="005973BD" w:rsidRDefault="001F7F38" w:rsidP="001F7F38">
      <w:pPr>
        <w:pStyle w:val="ListParagraph"/>
        <w:spacing w:after="0" w:line="240" w:lineRule="auto"/>
        <w:ind w:left="1080"/>
        <w:jc w:val="both"/>
        <w:rPr>
          <w:b/>
        </w:rPr>
      </w:pPr>
      <w:r w:rsidRPr="005973BD">
        <w:rPr>
          <w:b/>
        </w:rPr>
        <w:lastRenderedPageBreak/>
        <w:t xml:space="preserve">Ranking:  </w:t>
      </w:r>
      <w:sdt>
        <w:sdtPr>
          <w:rPr>
            <w:rStyle w:val="Style3"/>
          </w:rPr>
          <w:id w:val="-140529898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H</w:t>
          </w:r>
        </w:sdtContent>
      </w:sdt>
    </w:p>
    <w:p w14:paraId="1591B05E" w14:textId="635195C7" w:rsidR="001F7F38" w:rsidRPr="005973BD" w:rsidRDefault="003D063D" w:rsidP="002E2433">
      <w:pPr>
        <w:ind w:left="1080"/>
        <w:rPr>
          <w:b/>
        </w:rPr>
      </w:pPr>
      <w:r w:rsidRPr="005973BD">
        <w:rPr>
          <w:b/>
        </w:rPr>
        <w:t xml:space="preserve">Impact: </w:t>
      </w:r>
      <w:r w:rsidRPr="005973BD">
        <w:t xml:space="preserve"> Initiative BIOL1405 required no funding. </w:t>
      </w:r>
      <w:r w:rsidR="002E2433" w:rsidRPr="005973BD">
        <w:t xml:space="preserve"> </w:t>
      </w:r>
      <w:r w:rsidR="00B91B54" w:rsidRPr="005973BD">
        <w:t>However, it is strongly believed by many members of the of the Biology Discipline staff that use of D2L in the Biology classroom has had a very strong impact on student learning.  Access to the D2L site provide</w:t>
      </w:r>
      <w:r w:rsidR="00FF1707" w:rsidRPr="005973BD">
        <w:t>s</w:t>
      </w:r>
      <w:r w:rsidR="00B91B54" w:rsidRPr="005973BD">
        <w:t xml:space="preserve"> students the opportunity to access important course information, including syllabi, photos of models studied in the lab, lecture notes, study guides, sample quizzes/questions, and others.  Students can track their grades and therefore their progress in class, </w:t>
      </w:r>
      <w:r w:rsidR="00B6764C" w:rsidRPr="005973BD">
        <w:t xml:space="preserve">see what they are missing, take pre-test quizzes, and more, </w:t>
      </w:r>
      <w:r w:rsidR="00B91B54" w:rsidRPr="005973BD">
        <w:t>and this fosters a sense of responsibility</w:t>
      </w:r>
      <w:r w:rsidR="00B6764C" w:rsidRPr="005973BD">
        <w:t xml:space="preserve"> and better performance in class</w:t>
      </w:r>
      <w:r w:rsidR="00B91B54" w:rsidRPr="005973BD">
        <w:t xml:space="preserve">.  Instructor tracking of student participation also provides for the evaluation of the effectiveness of provided resources and activities.  </w:t>
      </w:r>
      <w:r w:rsidR="00FF1707" w:rsidRPr="005973BD">
        <w:t>D2L also provides students the opportunity to communicate in chat rooms with one another as well as with the instructor to clarify concepts and answer their questions.</w:t>
      </w:r>
    </w:p>
    <w:p w14:paraId="1127B056" w14:textId="77777777" w:rsidR="001F7F38" w:rsidRPr="005973BD" w:rsidRDefault="001F7F38" w:rsidP="001F7F38">
      <w:pPr>
        <w:pStyle w:val="ListParagraph"/>
        <w:numPr>
          <w:ilvl w:val="0"/>
          <w:numId w:val="12"/>
        </w:numPr>
        <w:spacing w:after="0" w:line="240" w:lineRule="auto"/>
        <w:jc w:val="both"/>
        <w:rPr>
          <w:b/>
        </w:rPr>
      </w:pPr>
      <w:r w:rsidRPr="005973BD">
        <w:rPr>
          <w:b/>
        </w:rPr>
        <w:t>Initiative:</w:t>
      </w:r>
      <w:r w:rsidRPr="005973BD">
        <w:t xml:space="preserve"> Writing in the Biology Classroom</w:t>
      </w:r>
    </w:p>
    <w:p w14:paraId="3AA490D5"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BIOL1308</w:t>
      </w:r>
    </w:p>
    <w:p w14:paraId="5655210E" w14:textId="77777777" w:rsidR="001F7F38" w:rsidRPr="005973BD" w:rsidRDefault="001F7F38" w:rsidP="001F7F38">
      <w:pPr>
        <w:pStyle w:val="ListParagraph"/>
        <w:spacing w:after="0" w:line="240" w:lineRule="auto"/>
        <w:ind w:left="1080"/>
        <w:jc w:val="both"/>
        <w:rPr>
          <w:b/>
        </w:rPr>
      </w:pPr>
      <w:proofErr w:type="gramStart"/>
      <w:r w:rsidRPr="005973BD">
        <w:rPr>
          <w:b/>
        </w:rPr>
        <w:t xml:space="preserve">Link to Data: </w:t>
      </w:r>
      <w:r w:rsidRPr="005973BD">
        <w:t>Retention and success in all Biological Sciences courses; PSLOs #2 and #3; ISLO #1.</w:t>
      </w:r>
      <w:proofErr w:type="gramEnd"/>
    </w:p>
    <w:p w14:paraId="1AE20296" w14:textId="77777777" w:rsidR="001F7F38" w:rsidRPr="005973BD" w:rsidRDefault="001F7F38" w:rsidP="001F7F38">
      <w:pPr>
        <w:pStyle w:val="ListParagraph"/>
        <w:spacing w:after="0" w:line="240" w:lineRule="auto"/>
        <w:ind w:left="1080"/>
        <w:jc w:val="both"/>
      </w:pPr>
      <w:r w:rsidRPr="005973BD">
        <w:rPr>
          <w:b/>
        </w:rPr>
        <w:t xml:space="preserve">Expected Benefits: </w:t>
      </w:r>
      <w:r w:rsidRPr="005973BD">
        <w:t>Increased use of writing as a tool for learning is expected to improve student analytical ability, communication skills, and learning of Biological concepts.</w:t>
      </w:r>
    </w:p>
    <w:p w14:paraId="6B89E891"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Improve understanding of biological concepts as well as student writing skills.</w:t>
      </w:r>
    </w:p>
    <w:p w14:paraId="719915DD" w14:textId="06BA73F6"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On an average basis for all included courses and resulting from the collective implementation of all Program Review initiatives, raise retention and/or success rates in above classes by at least 5% over three years; improvement of student technical writing skills and ability to communicate Biological ideas on essays.</w:t>
      </w:r>
    </w:p>
    <w:p w14:paraId="18E8C4CF"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174167254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34D3070D"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91104915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1EC24D00"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768475656"/>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H</w:t>
          </w:r>
        </w:sdtContent>
      </w:sdt>
    </w:p>
    <w:p w14:paraId="3BC005E0" w14:textId="60ACFC8B" w:rsidR="002E2433" w:rsidRPr="005973BD" w:rsidRDefault="002E2433" w:rsidP="002E2433">
      <w:pPr>
        <w:ind w:left="1080"/>
        <w:rPr>
          <w:rFonts w:asciiTheme="majorHAnsi" w:hAnsiTheme="majorHAnsi"/>
        </w:rPr>
      </w:pPr>
      <w:proofErr w:type="gramStart"/>
      <w:r w:rsidRPr="005973BD">
        <w:rPr>
          <w:rFonts w:asciiTheme="majorHAnsi" w:hAnsiTheme="majorHAnsi"/>
          <w:b/>
        </w:rPr>
        <w:t xml:space="preserve">Impact: </w:t>
      </w:r>
      <w:r w:rsidR="00EA1E2A" w:rsidRPr="005973BD">
        <w:rPr>
          <w:rFonts w:asciiTheme="majorHAnsi" w:hAnsiTheme="majorHAnsi"/>
        </w:rPr>
        <w:t>In progress and therefore unknown as yet.</w:t>
      </w:r>
      <w:proofErr w:type="gramEnd"/>
    </w:p>
    <w:p w14:paraId="5EB84A5A" w14:textId="77777777" w:rsidR="001F7F38" w:rsidRPr="005973BD" w:rsidRDefault="001F7F38" w:rsidP="001F7F38">
      <w:pPr>
        <w:pStyle w:val="ListParagraph"/>
        <w:numPr>
          <w:ilvl w:val="0"/>
          <w:numId w:val="12"/>
        </w:numPr>
        <w:spacing w:after="0" w:line="240" w:lineRule="auto"/>
        <w:jc w:val="both"/>
      </w:pPr>
      <w:r w:rsidRPr="005973BD">
        <w:rPr>
          <w:b/>
        </w:rPr>
        <w:t xml:space="preserve">Initiative: </w:t>
      </w:r>
      <w:r w:rsidRPr="005973BD">
        <w:t xml:space="preserve">Expanded use of </w:t>
      </w:r>
      <w:proofErr w:type="spellStart"/>
      <w:r w:rsidRPr="005973BD">
        <w:t>Tegrity</w:t>
      </w:r>
      <w:proofErr w:type="spellEnd"/>
      <w:r w:rsidRPr="005973BD">
        <w:t xml:space="preserve"> in the Biology Classroom.</w:t>
      </w:r>
    </w:p>
    <w:p w14:paraId="5F0944D2"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 1406</w:t>
      </w:r>
    </w:p>
    <w:p w14:paraId="01A21C3C"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in all Biological Sciences courses.</w:t>
      </w:r>
    </w:p>
    <w:p w14:paraId="4321EB82"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Increased access to online lectures and review snippets of classroom lectures are expected to increase student retention and success rates, recognized from the data as below average.</w:t>
      </w:r>
    </w:p>
    <w:p w14:paraId="0754BF89"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Improve retention and success rates in courses recognized as below average by adopting and fully utilizing Desire to Learn enhancement of courses.</w:t>
      </w:r>
    </w:p>
    <w:p w14:paraId="59449986"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 xml:space="preserve">On an average basis for all included courses and resulting from the collective implementation of all Program Review initiatives, raise retention and/or success rates in Biological Sciences classes that implement </w:t>
      </w:r>
      <w:proofErr w:type="spellStart"/>
      <w:r w:rsidRPr="005973BD">
        <w:t>Tegrity</w:t>
      </w:r>
      <w:proofErr w:type="spellEnd"/>
      <w:r w:rsidRPr="005973BD">
        <w:t xml:space="preserve"> by at least 5% over three years.</w:t>
      </w:r>
    </w:p>
    <w:p w14:paraId="37C290B5"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203630769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2014-2015</w:t>
          </w:r>
        </w:sdtContent>
      </w:sdt>
    </w:p>
    <w:p w14:paraId="3E36403A"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36098580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424ACE0E"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80939797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4ACFD8E2" w14:textId="33AA3AAD" w:rsidR="001F7F38" w:rsidRPr="005973BD" w:rsidRDefault="002E2433" w:rsidP="002E2433">
      <w:pPr>
        <w:ind w:left="1080"/>
        <w:rPr>
          <w:rFonts w:asciiTheme="majorHAnsi" w:hAnsiTheme="majorHAnsi"/>
        </w:rPr>
      </w:pPr>
      <w:r w:rsidRPr="005973BD">
        <w:rPr>
          <w:rFonts w:asciiTheme="majorHAnsi" w:hAnsiTheme="majorHAnsi"/>
          <w:b/>
        </w:rPr>
        <w:lastRenderedPageBreak/>
        <w:t xml:space="preserve">Impact: </w:t>
      </w:r>
      <w:r w:rsidRPr="005973BD">
        <w:rPr>
          <w:rFonts w:asciiTheme="majorHAnsi" w:hAnsiTheme="majorHAnsi"/>
        </w:rPr>
        <w:t xml:space="preserve"> </w:t>
      </w:r>
      <w:r w:rsidR="003D063D" w:rsidRPr="005973BD">
        <w:rPr>
          <w:rFonts w:asciiTheme="majorHAnsi" w:hAnsiTheme="majorHAnsi"/>
          <w:b/>
        </w:rPr>
        <w:t xml:space="preserve">Impact: </w:t>
      </w:r>
      <w:r w:rsidR="003D063D" w:rsidRPr="005973BD">
        <w:rPr>
          <w:rFonts w:asciiTheme="majorHAnsi" w:hAnsiTheme="majorHAnsi"/>
        </w:rPr>
        <w:t xml:space="preserve"> Initiative BIOL1406 required no funding.</w:t>
      </w:r>
      <w:r w:rsidR="00B6764C" w:rsidRPr="005973BD">
        <w:rPr>
          <w:rFonts w:asciiTheme="majorHAnsi" w:hAnsiTheme="majorHAnsi"/>
        </w:rPr>
        <w:t xml:space="preserve">  The use of </w:t>
      </w:r>
      <w:proofErr w:type="spellStart"/>
      <w:r w:rsidR="00B6764C" w:rsidRPr="005973BD">
        <w:rPr>
          <w:rFonts w:asciiTheme="majorHAnsi" w:hAnsiTheme="majorHAnsi"/>
        </w:rPr>
        <w:t>Tegrity</w:t>
      </w:r>
      <w:proofErr w:type="spellEnd"/>
      <w:r w:rsidR="00B6764C" w:rsidRPr="005973BD">
        <w:rPr>
          <w:rFonts w:asciiTheme="majorHAnsi" w:hAnsiTheme="majorHAnsi"/>
        </w:rPr>
        <w:t xml:space="preserve"> in the classroom allows students to </w:t>
      </w:r>
      <w:r w:rsidR="00FF1707" w:rsidRPr="005973BD">
        <w:rPr>
          <w:rFonts w:asciiTheme="majorHAnsi" w:hAnsiTheme="majorHAnsi"/>
        </w:rPr>
        <w:t xml:space="preserve">view lectures multiple times online, providing the opportunity for flipped or hybrid classes, as well as to review lectures online for these and F2F classes in times of illness or family emergency when they miss class, or to simply review difficult lectures so as to better understand concepts that require additional time for reflection at home.  </w:t>
      </w:r>
    </w:p>
    <w:p w14:paraId="22C0423A"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Investigating the Reorganization of Biology Laboratory Scheduling.</w:t>
      </w:r>
    </w:p>
    <w:p w14:paraId="44B962AB"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BIOL1407</w:t>
      </w:r>
    </w:p>
    <w:p w14:paraId="170B0B6C"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in all Biology laboratory sections.</w:t>
      </w:r>
    </w:p>
    <w:p w14:paraId="1DC1E4C9" w14:textId="77777777" w:rsidR="001F7F38" w:rsidRPr="005973BD" w:rsidRDefault="001F7F38" w:rsidP="001F7F38">
      <w:pPr>
        <w:pStyle w:val="ListParagraph"/>
        <w:spacing w:after="0" w:line="240" w:lineRule="auto"/>
        <w:ind w:left="1080"/>
        <w:jc w:val="both"/>
      </w:pPr>
      <w:r w:rsidRPr="005973BD">
        <w:rPr>
          <w:b/>
        </w:rPr>
        <w:t xml:space="preserve">Expected Benefits: </w:t>
      </w:r>
      <w:r w:rsidRPr="005973BD">
        <w:t xml:space="preserve">Reorganization of the laboratory class schedule will allow for better time utilization of the labs so as to increase the number of sections that can be taught in each room, thereby providing opportunity for schedule expansion and accommodation of students.  </w:t>
      </w:r>
    </w:p>
    <w:p w14:paraId="3272AF7D"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Ascertain if it is possible to reorganize the Biology laboratory classroom schedule to accommodate more lab sections from the present 4 labs per room per day to 5 labs per room per day (by beginning morning labs at 7:00am).</w:t>
      </w:r>
    </w:p>
    <w:p w14:paraId="74C31849"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Change in laboratory classroom schedule.</w:t>
      </w:r>
    </w:p>
    <w:p w14:paraId="7B87AC77"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54449486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2014-2015</w:t>
          </w:r>
        </w:sdtContent>
      </w:sdt>
    </w:p>
    <w:p w14:paraId="1EF04C7D"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175617255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03B3299C"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52469286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0B50031E" w14:textId="09520D3E" w:rsidR="001F7F38" w:rsidRPr="005973BD" w:rsidRDefault="002E2433" w:rsidP="00D26EA1">
      <w:pPr>
        <w:ind w:left="1080"/>
        <w:rPr>
          <w:rFonts w:asciiTheme="majorHAnsi" w:hAnsiTheme="majorHAnsi"/>
        </w:rPr>
      </w:pPr>
      <w:r w:rsidRPr="005973BD">
        <w:rPr>
          <w:rFonts w:asciiTheme="majorHAnsi" w:hAnsiTheme="majorHAnsi"/>
          <w:b/>
        </w:rPr>
        <w:t xml:space="preserve">Impact: </w:t>
      </w:r>
      <w:r w:rsidRPr="005973BD">
        <w:rPr>
          <w:rFonts w:asciiTheme="majorHAnsi" w:hAnsiTheme="majorHAnsi"/>
        </w:rPr>
        <w:t xml:space="preserve"> </w:t>
      </w:r>
      <w:r w:rsidR="003D063D" w:rsidRPr="005973BD">
        <w:rPr>
          <w:rFonts w:asciiTheme="majorHAnsi" w:hAnsiTheme="majorHAnsi"/>
          <w:b/>
        </w:rPr>
        <w:t xml:space="preserve">Impact: </w:t>
      </w:r>
      <w:r w:rsidR="003D063D" w:rsidRPr="005973BD">
        <w:rPr>
          <w:rFonts w:asciiTheme="majorHAnsi" w:hAnsiTheme="majorHAnsi"/>
        </w:rPr>
        <w:t xml:space="preserve"> Initiative BIOL1407 required no funding. </w:t>
      </w:r>
      <w:r w:rsidRPr="005973BD">
        <w:rPr>
          <w:rFonts w:asciiTheme="majorHAnsi" w:hAnsiTheme="majorHAnsi"/>
        </w:rPr>
        <w:t xml:space="preserve">  The Biology Discipline has reorganized the laboratory classroom schedule, which has allowed us to offer 5 labs per day in each of two laboratory classrooms rather than the 4 labs per day in previous semesters.  </w:t>
      </w:r>
      <w:r w:rsidR="00D26EA1" w:rsidRPr="005973BD">
        <w:rPr>
          <w:rFonts w:asciiTheme="majorHAnsi" w:hAnsiTheme="majorHAnsi"/>
        </w:rPr>
        <w:t>This has allowed us to offer more sections of Physiology, Anatomy, and Introductory Biology labs, and better serve the increasing numbers of students trying to enroll in these courses.</w:t>
      </w:r>
      <w:r w:rsidR="00092538" w:rsidRPr="005973BD">
        <w:rPr>
          <w:rFonts w:asciiTheme="majorHAnsi" w:hAnsiTheme="majorHAnsi"/>
        </w:rPr>
        <w:t xml:space="preserve">  This reorganization of the schedule has provided some challenges: some of our classes now begin at 7:00 am which is off our block matrix, we need to assess the success/retention of students taking classes at this early hour, </w:t>
      </w:r>
      <w:r w:rsidR="00FC4FAF" w:rsidRPr="005973BD">
        <w:rPr>
          <w:rFonts w:asciiTheme="majorHAnsi" w:hAnsiTheme="majorHAnsi"/>
        </w:rPr>
        <w:t>the</w:t>
      </w:r>
      <w:r w:rsidR="00092538" w:rsidRPr="005973BD">
        <w:rPr>
          <w:rFonts w:asciiTheme="majorHAnsi" w:hAnsiTheme="majorHAnsi"/>
        </w:rPr>
        <w:t xml:space="preserve"> difficult for laboratory tec</w:t>
      </w:r>
      <w:r w:rsidR="00FC4FAF" w:rsidRPr="005973BD">
        <w:rPr>
          <w:rFonts w:asciiTheme="majorHAnsi" w:hAnsiTheme="majorHAnsi"/>
        </w:rPr>
        <w:t>h staff to prep such early labs (especially considering the late hour of night labs that end at 9:50pm), and others.  These will need to be addressed.</w:t>
      </w:r>
    </w:p>
    <w:p w14:paraId="17944747"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Enhancement of Biological Awareness through Campus Wide Biological Sciences Activities</w:t>
      </w:r>
    </w:p>
    <w:p w14:paraId="2E7F3D2B"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BIOL1408</w:t>
      </w:r>
    </w:p>
    <w:p w14:paraId="625A744F" w14:textId="77777777" w:rsidR="001F7F38" w:rsidRPr="005973BD" w:rsidRDefault="001F7F38" w:rsidP="001F7F38">
      <w:pPr>
        <w:pStyle w:val="ListParagraph"/>
        <w:spacing w:after="0" w:line="240" w:lineRule="auto"/>
        <w:ind w:left="1080"/>
        <w:jc w:val="both"/>
        <w:rPr>
          <w:b/>
        </w:rPr>
      </w:pPr>
      <w:proofErr w:type="gramStart"/>
      <w:r w:rsidRPr="005973BD">
        <w:rPr>
          <w:b/>
        </w:rPr>
        <w:t xml:space="preserve">Link to Data:  </w:t>
      </w:r>
      <w:r w:rsidRPr="005973BD">
        <w:t>Student retention and success; PSLO #2.</w:t>
      </w:r>
      <w:proofErr w:type="gramEnd"/>
    </w:p>
    <w:p w14:paraId="432CE4CC" w14:textId="56A5D83D" w:rsidR="001F7F38" w:rsidRPr="005973BD" w:rsidRDefault="001F7F38" w:rsidP="001F7F38">
      <w:pPr>
        <w:pStyle w:val="ListParagraph"/>
        <w:spacing w:after="0" w:line="240" w:lineRule="auto"/>
        <w:ind w:left="1080"/>
        <w:jc w:val="both"/>
      </w:pPr>
      <w:r w:rsidRPr="005973BD">
        <w:rPr>
          <w:b/>
        </w:rPr>
        <w:t xml:space="preserve">Expected Benefits: </w:t>
      </w:r>
      <w:r w:rsidRPr="005973BD">
        <w:t xml:space="preserve">We anticipate that campus wide Biology-related activities will stimulate interest in Biology, encourage discussion and analysis of important biological topics, and stimulate student learning (and therefore student success in Biology).  Darwin Day activities (speakers, discussion forums, etc.), Earth Day activities in conjunction with other departments, a Biological Sciences Colloquium series on important biological topics, Biology Club organized campus wide or off campus activities (e.g., bird watching, recycling, beach </w:t>
      </w:r>
      <w:r w:rsidR="00FA134E" w:rsidRPr="005973BD">
        <w:t xml:space="preserve">clean </w:t>
      </w:r>
      <w:r w:rsidRPr="005973BD">
        <w:t xml:space="preserve">up, etc.), Pre-Health Club campus wide activities (perhaps including cadaver demonstrations to interested students and staff), and other activities will </w:t>
      </w:r>
      <w:r w:rsidRPr="005973BD">
        <w:lastRenderedPageBreak/>
        <w:t>bring Biological Sciences to the attention of students and provide opportunities to become involved in campus activities.</w:t>
      </w:r>
    </w:p>
    <w:p w14:paraId="2C5247BE"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 xml:space="preserve">Brainstorm ideas and implement campus wide activities that fall within the domain of Biological Sciences. </w:t>
      </w:r>
    </w:p>
    <w:p w14:paraId="6B97117F"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Increased outreach to students through campus wide activities.</w:t>
      </w:r>
    </w:p>
    <w:p w14:paraId="1D872E4C"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87437737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6607E882"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214191664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586FA754"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75208281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4E733521" w14:textId="53641A9D" w:rsidR="001F7F38" w:rsidRPr="005973BD" w:rsidRDefault="00D26EA1" w:rsidP="003D063D">
      <w:pPr>
        <w:ind w:left="1080"/>
        <w:rPr>
          <w:rFonts w:asciiTheme="majorHAnsi" w:hAnsiTheme="majorHAnsi"/>
        </w:rPr>
      </w:pPr>
      <w:r w:rsidRPr="005973BD">
        <w:rPr>
          <w:rFonts w:asciiTheme="majorHAnsi" w:hAnsiTheme="majorHAnsi"/>
          <w:b/>
        </w:rPr>
        <w:t xml:space="preserve">Impact: </w:t>
      </w:r>
      <w:r w:rsidRPr="005973BD">
        <w:rPr>
          <w:rFonts w:asciiTheme="majorHAnsi" w:hAnsiTheme="majorHAnsi"/>
        </w:rPr>
        <w:t xml:space="preserve"> </w:t>
      </w:r>
      <w:r w:rsidR="003D063D" w:rsidRPr="005973BD">
        <w:rPr>
          <w:rFonts w:asciiTheme="majorHAnsi" w:hAnsiTheme="majorHAnsi"/>
        </w:rPr>
        <w:t>Initiative BIOL1408 required no funding</w:t>
      </w:r>
      <w:r w:rsidRPr="005973BD">
        <w:rPr>
          <w:rFonts w:asciiTheme="majorHAnsi" w:hAnsiTheme="majorHAnsi"/>
        </w:rPr>
        <w:t xml:space="preserve">.  The Biology Discipline has begun to improve awareness of </w:t>
      </w:r>
      <w:r w:rsidR="00BB2CC9" w:rsidRPr="005973BD">
        <w:rPr>
          <w:rFonts w:asciiTheme="majorHAnsi" w:hAnsiTheme="majorHAnsi"/>
        </w:rPr>
        <w:t xml:space="preserve">its courses and programs in a variety of ways.  We participated with a Biology booth at the first college-wide Campus Awareness Open House.  We anticipate holding Darwin Day activities in the </w:t>
      </w:r>
      <w:proofErr w:type="gramStart"/>
      <w:r w:rsidR="00BB2CC9" w:rsidRPr="005973BD">
        <w:rPr>
          <w:rFonts w:asciiTheme="majorHAnsi" w:hAnsiTheme="majorHAnsi"/>
        </w:rPr>
        <w:t>Spring</w:t>
      </w:r>
      <w:proofErr w:type="gramEnd"/>
      <w:r w:rsidR="00BB2CC9" w:rsidRPr="005973BD">
        <w:rPr>
          <w:rFonts w:asciiTheme="majorHAnsi" w:hAnsiTheme="majorHAnsi"/>
        </w:rPr>
        <w:t xml:space="preserve"> '15 semester.  </w:t>
      </w:r>
      <w:r w:rsidR="00092538" w:rsidRPr="005973BD">
        <w:rPr>
          <w:rFonts w:asciiTheme="majorHAnsi" w:hAnsiTheme="majorHAnsi"/>
        </w:rPr>
        <w:t xml:space="preserve">We have developed a collaborative relationship with the Bioscience Alliance, the local biotechnology programs, and other groups to distribute information about our Biotechnology Program and investigate future inter-institution relationships. </w:t>
      </w:r>
      <w:r w:rsidR="002E66AF" w:rsidRPr="005973BD">
        <w:rPr>
          <w:rFonts w:asciiTheme="majorHAnsi" w:hAnsiTheme="majorHAnsi"/>
        </w:rPr>
        <w:t xml:space="preserve"> </w:t>
      </w:r>
      <w:r w:rsidR="00BB2CC9" w:rsidRPr="005973BD">
        <w:rPr>
          <w:rFonts w:asciiTheme="majorHAnsi" w:hAnsiTheme="majorHAnsi"/>
        </w:rPr>
        <w:t xml:space="preserve">Other activities are </w:t>
      </w:r>
      <w:r w:rsidR="00092538" w:rsidRPr="005973BD">
        <w:rPr>
          <w:rFonts w:asciiTheme="majorHAnsi" w:hAnsiTheme="majorHAnsi"/>
        </w:rPr>
        <w:t xml:space="preserve">being discussed </w:t>
      </w:r>
      <w:r w:rsidR="003D063D" w:rsidRPr="005973BD">
        <w:rPr>
          <w:rFonts w:asciiTheme="majorHAnsi" w:hAnsiTheme="majorHAnsi"/>
        </w:rPr>
        <w:t>for future planning and implementation.</w:t>
      </w:r>
      <w:r w:rsidR="00BB2CC9" w:rsidRPr="005973BD">
        <w:rPr>
          <w:rFonts w:asciiTheme="majorHAnsi" w:hAnsiTheme="majorHAnsi"/>
        </w:rPr>
        <w:t xml:space="preserve"> </w:t>
      </w:r>
    </w:p>
    <w:p w14:paraId="34CA173E" w14:textId="77777777" w:rsidR="001F7F38" w:rsidRPr="005973BD" w:rsidRDefault="001F7F38" w:rsidP="001F7F38">
      <w:pPr>
        <w:pStyle w:val="ListParagraph"/>
        <w:numPr>
          <w:ilvl w:val="0"/>
          <w:numId w:val="12"/>
        </w:numPr>
        <w:spacing w:after="0" w:line="240" w:lineRule="auto"/>
        <w:jc w:val="both"/>
        <w:rPr>
          <w:b/>
        </w:rPr>
      </w:pPr>
      <w:r w:rsidRPr="005973BD">
        <w:rPr>
          <w:b/>
        </w:rPr>
        <w:t xml:space="preserve">Initiative: </w:t>
      </w:r>
      <w:r w:rsidRPr="005973BD">
        <w:t>Increased Classified Staffing.</w:t>
      </w:r>
    </w:p>
    <w:p w14:paraId="47EA80B6"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BIOL1409</w:t>
      </w:r>
    </w:p>
    <w:p w14:paraId="0A58A222"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analysis in all Division courses.</w:t>
      </w:r>
    </w:p>
    <w:p w14:paraId="0550A7EE"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 xml:space="preserve">The classified staff in the Math/Science Division is responsible for a multitude of activities involving the scheduling of classes, coordination of teacher evaluation and tenure meetings and clerical work, coordination of student petitions, ordering of supplies and monitoring budgets, and many other duties.  There is great need to increase classified staffing to appropriately and expeditiously perform these duties, as the present limited staffing in this area has resulted in an overwhelming and daunting challenge to these critical employees.  </w:t>
      </w:r>
    </w:p>
    <w:p w14:paraId="02470412"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Hire additional classified staff to work with present staff to adequately perform all the duties of this position.</w:t>
      </w:r>
    </w:p>
    <w:p w14:paraId="7973D943"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Hiring of new classified staff.</w:t>
      </w:r>
    </w:p>
    <w:p w14:paraId="6C62DE6B"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201032685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27FBA230"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208309712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Staffing Funds</w:t>
          </w:r>
        </w:sdtContent>
      </w:sdt>
    </w:p>
    <w:p w14:paraId="7B89D3E4"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88971429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H</w:t>
          </w:r>
        </w:sdtContent>
      </w:sdt>
    </w:p>
    <w:p w14:paraId="7192C477" w14:textId="58646214" w:rsidR="001F7F38" w:rsidRPr="005973BD" w:rsidRDefault="003D063D" w:rsidP="003D063D">
      <w:pPr>
        <w:ind w:left="1080"/>
        <w:rPr>
          <w:rFonts w:asciiTheme="majorHAnsi" w:hAnsiTheme="majorHAnsi"/>
          <w:b/>
        </w:rPr>
      </w:pPr>
      <w:r w:rsidRPr="005973BD">
        <w:rPr>
          <w:rFonts w:asciiTheme="majorHAnsi" w:hAnsiTheme="majorHAnsi"/>
          <w:b/>
        </w:rPr>
        <w:t xml:space="preserve">Impact: </w:t>
      </w:r>
      <w:r w:rsidRPr="005973BD">
        <w:rPr>
          <w:rFonts w:asciiTheme="majorHAnsi" w:hAnsiTheme="majorHAnsi"/>
        </w:rPr>
        <w:t xml:space="preserve"> </w:t>
      </w:r>
      <w:r w:rsidR="00A87B98" w:rsidRPr="005973BD">
        <w:rPr>
          <w:rFonts w:asciiTheme="majorHAnsi" w:hAnsiTheme="majorHAnsi"/>
        </w:rPr>
        <w:t>Unknown</w:t>
      </w:r>
    </w:p>
    <w:p w14:paraId="26880623" w14:textId="77777777" w:rsidR="001F7F38" w:rsidRPr="005973BD" w:rsidRDefault="001F7F38" w:rsidP="001F7F38">
      <w:pPr>
        <w:pStyle w:val="ListParagraph"/>
        <w:numPr>
          <w:ilvl w:val="0"/>
          <w:numId w:val="12"/>
        </w:numPr>
        <w:spacing w:after="0" w:line="240" w:lineRule="auto"/>
        <w:jc w:val="both"/>
      </w:pPr>
      <w:r w:rsidRPr="005973BD">
        <w:rPr>
          <w:b/>
        </w:rPr>
        <w:t xml:space="preserve">Initiative: </w:t>
      </w:r>
      <w:r w:rsidRPr="005973BD">
        <w:t>Increased hours of Operation of the Testing Center.</w:t>
      </w:r>
    </w:p>
    <w:p w14:paraId="4B603EC3"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BIOL1410</w:t>
      </w:r>
    </w:p>
    <w:p w14:paraId="465494B5"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in all Biology courses.</w:t>
      </w:r>
    </w:p>
    <w:p w14:paraId="35D9C3BD"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Increasing the hours of the Testing Center from 16 hours (40%) to 40 hours (100%) will allow instructors who teach at night and other times when the Testing Center is presently closed to provide for student assessment, critical to the student learning process.</w:t>
      </w:r>
    </w:p>
    <w:p w14:paraId="7E36F748"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 xml:space="preserve">Increase Testing center hours to a </w:t>
      </w:r>
      <w:proofErr w:type="gramStart"/>
      <w:r w:rsidRPr="005973BD">
        <w:t>40 hour/week</w:t>
      </w:r>
      <w:proofErr w:type="gramEnd"/>
      <w:r w:rsidRPr="005973BD">
        <w:t xml:space="preserve"> (100%) service.</w:t>
      </w:r>
    </w:p>
    <w:p w14:paraId="1DB98C41"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Increased hours of operation of the Testing Center.</w:t>
      </w:r>
    </w:p>
    <w:p w14:paraId="72466045" w14:textId="77777777" w:rsidR="001F7F38" w:rsidRPr="005973BD" w:rsidRDefault="001F7F38" w:rsidP="001F7F38">
      <w:pPr>
        <w:pStyle w:val="ListParagraph"/>
        <w:spacing w:after="0" w:line="240" w:lineRule="auto"/>
        <w:ind w:left="1080"/>
        <w:jc w:val="both"/>
        <w:rPr>
          <w:b/>
        </w:rPr>
      </w:pPr>
      <w:r w:rsidRPr="005973BD">
        <w:rPr>
          <w:b/>
        </w:rPr>
        <w:lastRenderedPageBreak/>
        <w:t xml:space="preserve">Timeline:  </w:t>
      </w:r>
      <w:sdt>
        <w:sdtPr>
          <w:rPr>
            <w:rStyle w:val="Style1"/>
          </w:rPr>
          <w:id w:val="40549945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10E81BEC"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183232068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Staffing Funds</w:t>
          </w:r>
        </w:sdtContent>
      </w:sdt>
    </w:p>
    <w:p w14:paraId="3383F318" w14:textId="77777777" w:rsidR="001F7F38" w:rsidRPr="005973BD" w:rsidRDefault="001F7F38" w:rsidP="001F7F38">
      <w:pPr>
        <w:pStyle w:val="ListParagraph"/>
        <w:tabs>
          <w:tab w:val="left" w:pos="2798"/>
        </w:tabs>
        <w:spacing w:after="0" w:line="240" w:lineRule="auto"/>
        <w:ind w:left="1080"/>
        <w:jc w:val="both"/>
        <w:rPr>
          <w:rStyle w:val="Style3"/>
        </w:rPr>
      </w:pPr>
      <w:r w:rsidRPr="005973BD">
        <w:rPr>
          <w:b/>
        </w:rPr>
        <w:t xml:space="preserve">Ranking:  </w:t>
      </w:r>
      <w:sdt>
        <w:sdtPr>
          <w:rPr>
            <w:rStyle w:val="Style3"/>
          </w:rPr>
          <w:id w:val="-153896330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H</w:t>
          </w:r>
        </w:sdtContent>
      </w:sdt>
      <w:r w:rsidRPr="005973BD">
        <w:rPr>
          <w:rStyle w:val="Style3"/>
        </w:rPr>
        <w:tab/>
      </w:r>
    </w:p>
    <w:p w14:paraId="6811A8B2" w14:textId="0BD79904" w:rsidR="001F7F38" w:rsidRPr="005973BD" w:rsidRDefault="003D063D" w:rsidP="001F7F38">
      <w:pPr>
        <w:pStyle w:val="ListParagraph"/>
        <w:tabs>
          <w:tab w:val="left" w:pos="2798"/>
        </w:tabs>
        <w:spacing w:after="0" w:line="240" w:lineRule="auto"/>
        <w:ind w:left="1080"/>
        <w:jc w:val="both"/>
        <w:rPr>
          <w:rFonts w:asciiTheme="majorHAnsi" w:hAnsiTheme="majorHAnsi"/>
        </w:rPr>
      </w:pPr>
      <w:r w:rsidRPr="005973BD">
        <w:rPr>
          <w:rFonts w:asciiTheme="majorHAnsi" w:hAnsiTheme="majorHAnsi"/>
          <w:b/>
        </w:rPr>
        <w:t xml:space="preserve">Impact: </w:t>
      </w:r>
      <w:r w:rsidR="00EA1E2A" w:rsidRPr="005973BD">
        <w:rPr>
          <w:rFonts w:asciiTheme="majorHAnsi" w:hAnsiTheme="majorHAnsi"/>
        </w:rPr>
        <w:t>Unknown</w:t>
      </w:r>
    </w:p>
    <w:p w14:paraId="4FB9861B" w14:textId="77777777" w:rsidR="003D063D" w:rsidRPr="005973BD" w:rsidRDefault="003D063D" w:rsidP="001F7F38">
      <w:pPr>
        <w:pStyle w:val="ListParagraph"/>
        <w:tabs>
          <w:tab w:val="left" w:pos="2798"/>
        </w:tabs>
        <w:spacing w:after="0" w:line="240" w:lineRule="auto"/>
        <w:ind w:left="1080"/>
        <w:jc w:val="both"/>
        <w:rPr>
          <w:b/>
        </w:rPr>
      </w:pPr>
    </w:p>
    <w:p w14:paraId="0881B1B9" w14:textId="77777777" w:rsidR="001F7F38" w:rsidRPr="005973BD" w:rsidRDefault="001F7F38" w:rsidP="001F7F38">
      <w:pPr>
        <w:pStyle w:val="ListParagraph"/>
        <w:numPr>
          <w:ilvl w:val="0"/>
          <w:numId w:val="12"/>
        </w:numPr>
        <w:spacing w:after="0" w:line="240" w:lineRule="auto"/>
        <w:jc w:val="both"/>
      </w:pPr>
      <w:r w:rsidRPr="005973BD">
        <w:rPr>
          <w:b/>
        </w:rPr>
        <w:t xml:space="preserve">Initiative: </w:t>
      </w:r>
      <w:r w:rsidRPr="005973BD">
        <w:t>Upgrade of Instructional Computers/Projectors in Biology Rooms</w:t>
      </w:r>
    </w:p>
    <w:p w14:paraId="728BBFC0"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BIOL1411</w:t>
      </w:r>
    </w:p>
    <w:p w14:paraId="764815C5"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in all Biology courses.</w:t>
      </w:r>
    </w:p>
    <w:p w14:paraId="46780B7F" w14:textId="77777777" w:rsidR="001F7F38" w:rsidRPr="005973BD" w:rsidRDefault="001F7F38" w:rsidP="001F7F38">
      <w:pPr>
        <w:pStyle w:val="ListParagraph"/>
        <w:spacing w:after="0" w:line="240" w:lineRule="auto"/>
        <w:ind w:left="1080"/>
        <w:jc w:val="both"/>
        <w:rPr>
          <w:b/>
        </w:rPr>
      </w:pPr>
      <w:r w:rsidRPr="005973BD">
        <w:rPr>
          <w:b/>
        </w:rPr>
        <w:t xml:space="preserve">Expected Benefits: </w:t>
      </w:r>
      <w:r w:rsidRPr="005973BD">
        <w:t xml:space="preserve">Upgrading computers with new graphics cards and installation of HD projectors will allow for better projection of specimens from instructional microscope cameras in Biology labs, which in turn will improve student learning. </w:t>
      </w:r>
    </w:p>
    <w:p w14:paraId="065DD464"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Installation of new instructional computers w/ improved graphics cards and HD projectors in Biology rooms.</w:t>
      </w:r>
    </w:p>
    <w:p w14:paraId="58A9BE38"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Installation of equipment.</w:t>
      </w:r>
    </w:p>
    <w:p w14:paraId="02F34589"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82936626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49BF4E6B"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206574654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Technology Funds</w:t>
          </w:r>
        </w:sdtContent>
      </w:sdt>
    </w:p>
    <w:p w14:paraId="4B303ACF"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52504106"/>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144D032D" w14:textId="3E64E3BF" w:rsidR="001F7F38" w:rsidRPr="005973BD" w:rsidRDefault="003D063D" w:rsidP="001F7F38">
      <w:pPr>
        <w:pStyle w:val="ListParagraph"/>
        <w:spacing w:after="0" w:line="240" w:lineRule="auto"/>
        <w:ind w:left="1080"/>
        <w:jc w:val="both"/>
        <w:rPr>
          <w:rFonts w:asciiTheme="majorHAnsi" w:hAnsiTheme="majorHAnsi"/>
        </w:rPr>
      </w:pPr>
      <w:r w:rsidRPr="005973BD">
        <w:rPr>
          <w:rFonts w:asciiTheme="majorHAnsi" w:hAnsiTheme="majorHAnsi"/>
          <w:b/>
        </w:rPr>
        <w:t xml:space="preserve">Impact: </w:t>
      </w:r>
      <w:r w:rsidRPr="005973BD">
        <w:rPr>
          <w:rFonts w:asciiTheme="majorHAnsi" w:hAnsiTheme="majorHAnsi"/>
        </w:rPr>
        <w:t xml:space="preserve"> Initiative BIOL1411 was not funded for most classrooms.  </w:t>
      </w:r>
      <w:r w:rsidR="00073807" w:rsidRPr="005973BD">
        <w:rPr>
          <w:rFonts w:asciiTheme="majorHAnsi" w:hAnsiTheme="majorHAnsi"/>
        </w:rPr>
        <w:t>Some</w:t>
      </w:r>
      <w:r w:rsidRPr="005973BD">
        <w:rPr>
          <w:rFonts w:asciiTheme="majorHAnsi" w:hAnsiTheme="majorHAnsi"/>
        </w:rPr>
        <w:t xml:space="preserve"> computer work was performed for the Microbiology lab classroom and has resulted in much improved projection </w:t>
      </w:r>
      <w:r w:rsidR="007D6F3E" w:rsidRPr="005973BD">
        <w:rPr>
          <w:rFonts w:asciiTheme="majorHAnsi" w:hAnsiTheme="majorHAnsi"/>
        </w:rPr>
        <w:t>of microb</w:t>
      </w:r>
      <w:r w:rsidR="00073807" w:rsidRPr="005973BD">
        <w:rPr>
          <w:rFonts w:asciiTheme="majorHAnsi" w:hAnsiTheme="majorHAnsi"/>
        </w:rPr>
        <w:t>ial images</w:t>
      </w:r>
      <w:r w:rsidR="007D6F3E" w:rsidRPr="005973BD">
        <w:rPr>
          <w:rFonts w:asciiTheme="majorHAnsi" w:hAnsiTheme="majorHAnsi"/>
        </w:rPr>
        <w:t xml:space="preserve"> </w:t>
      </w:r>
      <w:r w:rsidRPr="005973BD">
        <w:rPr>
          <w:rFonts w:asciiTheme="majorHAnsi" w:hAnsiTheme="majorHAnsi"/>
        </w:rPr>
        <w:t>from the new instructional microscope</w:t>
      </w:r>
      <w:r w:rsidR="007D6F3E" w:rsidRPr="005973BD">
        <w:rPr>
          <w:rFonts w:asciiTheme="majorHAnsi" w:hAnsiTheme="majorHAnsi"/>
        </w:rPr>
        <w:t xml:space="preserve"> in that room.  The op</w:t>
      </w:r>
      <w:r w:rsidR="003663BB" w:rsidRPr="005973BD">
        <w:rPr>
          <w:rFonts w:asciiTheme="majorHAnsi" w:hAnsiTheme="majorHAnsi"/>
        </w:rPr>
        <w:t xml:space="preserve">portunity for student learning </w:t>
      </w:r>
      <w:r w:rsidR="007D6F3E" w:rsidRPr="005973BD">
        <w:rPr>
          <w:rFonts w:asciiTheme="majorHAnsi" w:hAnsiTheme="majorHAnsi"/>
        </w:rPr>
        <w:t>has been improved significantly from this technology improvement.</w:t>
      </w:r>
      <w:r w:rsidRPr="005973BD">
        <w:rPr>
          <w:rFonts w:asciiTheme="majorHAnsi" w:hAnsiTheme="majorHAnsi"/>
        </w:rPr>
        <w:t xml:space="preserve"> </w:t>
      </w:r>
      <w:r w:rsidR="00073807" w:rsidRPr="005973BD">
        <w:rPr>
          <w:rFonts w:asciiTheme="majorHAnsi" w:hAnsiTheme="majorHAnsi"/>
        </w:rPr>
        <w:t xml:space="preserve"> However, due to the ambient lighting in the room from western and southern facing windows, the quality of projected images is not optimum to discern individual cells on the screen, especially considering the microscopic nature of the specimens and the tendency of cells to form clusters.  The need to replace the projector to obtain brighter and clearer images remains.</w:t>
      </w:r>
    </w:p>
    <w:p w14:paraId="7460DD29" w14:textId="77777777" w:rsidR="003D063D" w:rsidRPr="005973BD" w:rsidRDefault="003D063D" w:rsidP="001F7F38">
      <w:pPr>
        <w:pStyle w:val="ListParagraph"/>
        <w:spacing w:after="0" w:line="240" w:lineRule="auto"/>
        <w:ind w:left="1080"/>
        <w:jc w:val="both"/>
      </w:pPr>
    </w:p>
    <w:p w14:paraId="697F7F01" w14:textId="77777777" w:rsidR="001F7F38" w:rsidRPr="005973BD" w:rsidRDefault="001F7F38" w:rsidP="001F7F38">
      <w:pPr>
        <w:pStyle w:val="ListParagraph"/>
        <w:numPr>
          <w:ilvl w:val="0"/>
          <w:numId w:val="12"/>
        </w:numPr>
        <w:spacing w:after="0" w:line="240" w:lineRule="auto"/>
        <w:jc w:val="both"/>
      </w:pPr>
      <w:r w:rsidRPr="005973BD">
        <w:rPr>
          <w:b/>
        </w:rPr>
        <w:t xml:space="preserve">Initiative: </w:t>
      </w:r>
      <w:r w:rsidRPr="005973BD">
        <w:t>Discussion of</w:t>
      </w:r>
      <w:r w:rsidRPr="005973BD">
        <w:rPr>
          <w:b/>
        </w:rPr>
        <w:t xml:space="preserve"> </w:t>
      </w:r>
      <w:r w:rsidRPr="005973BD">
        <w:t xml:space="preserve">Instructional Technology Reconfiguration in Sci-313 </w:t>
      </w:r>
    </w:p>
    <w:p w14:paraId="5B384944" w14:textId="77777777" w:rsidR="001F7F38" w:rsidRPr="005973BD" w:rsidRDefault="001F7F38" w:rsidP="001F7F38">
      <w:pPr>
        <w:pStyle w:val="ListParagraph"/>
        <w:spacing w:after="0" w:line="240" w:lineRule="auto"/>
        <w:ind w:left="1080"/>
        <w:jc w:val="both"/>
        <w:rPr>
          <w:b/>
        </w:rPr>
      </w:pPr>
      <w:r w:rsidRPr="005973BD">
        <w:rPr>
          <w:b/>
        </w:rPr>
        <w:t xml:space="preserve">Initiative ID: </w:t>
      </w:r>
      <w:r w:rsidRPr="005973BD">
        <w:t>BIOL1412</w:t>
      </w:r>
    </w:p>
    <w:p w14:paraId="195F91DE" w14:textId="77777777" w:rsidR="001F7F38" w:rsidRPr="005973BD" w:rsidRDefault="001F7F38" w:rsidP="001F7F38">
      <w:pPr>
        <w:pStyle w:val="ListParagraph"/>
        <w:spacing w:after="0" w:line="240" w:lineRule="auto"/>
        <w:ind w:left="1080"/>
        <w:jc w:val="both"/>
        <w:rPr>
          <w:b/>
        </w:rPr>
      </w:pPr>
      <w:r w:rsidRPr="005973BD">
        <w:rPr>
          <w:b/>
        </w:rPr>
        <w:t xml:space="preserve">Link to Data: </w:t>
      </w:r>
      <w:r w:rsidRPr="005973BD">
        <w:t>Student retention and success in all Biology courses.</w:t>
      </w:r>
    </w:p>
    <w:p w14:paraId="026BB52A" w14:textId="77777777" w:rsidR="001F7F38" w:rsidRPr="005973BD" w:rsidRDefault="001F7F38" w:rsidP="001F7F38">
      <w:pPr>
        <w:pStyle w:val="ListParagraph"/>
        <w:spacing w:after="0" w:line="240" w:lineRule="auto"/>
        <w:ind w:left="1080"/>
        <w:jc w:val="both"/>
        <w:rPr>
          <w:b/>
        </w:rPr>
      </w:pPr>
      <w:r w:rsidRPr="005973BD">
        <w:rPr>
          <w:b/>
        </w:rPr>
        <w:t>Expected Benefits:</w:t>
      </w:r>
      <w:r w:rsidRPr="005973BD">
        <w:t xml:space="preserve"> Development of a plan to improve configuration of instructional technology in Sci-313. </w:t>
      </w:r>
    </w:p>
    <w:p w14:paraId="7911B29E" w14:textId="77777777" w:rsidR="001F7F38" w:rsidRPr="005973BD" w:rsidRDefault="001F7F38" w:rsidP="001F7F38">
      <w:pPr>
        <w:pStyle w:val="ListParagraph"/>
        <w:spacing w:after="0" w:line="240" w:lineRule="auto"/>
        <w:ind w:left="1080"/>
        <w:jc w:val="both"/>
        <w:rPr>
          <w:b/>
        </w:rPr>
      </w:pPr>
      <w:r w:rsidRPr="005973BD">
        <w:rPr>
          <w:b/>
        </w:rPr>
        <w:t xml:space="preserve">Goal: </w:t>
      </w:r>
      <w:r w:rsidRPr="005973BD">
        <w:t>Reconfiguration of instructional technology in room Sci-313 for improved instruction.</w:t>
      </w:r>
    </w:p>
    <w:p w14:paraId="36FE579B" w14:textId="77777777" w:rsidR="001F7F38" w:rsidRPr="005973BD" w:rsidRDefault="001F7F38" w:rsidP="001F7F38">
      <w:pPr>
        <w:pStyle w:val="ListParagraph"/>
        <w:spacing w:after="0" w:line="240" w:lineRule="auto"/>
        <w:ind w:left="1080"/>
        <w:jc w:val="both"/>
        <w:rPr>
          <w:b/>
        </w:rPr>
      </w:pPr>
      <w:r w:rsidRPr="005973BD">
        <w:rPr>
          <w:b/>
        </w:rPr>
        <w:t xml:space="preserve">Performance Indicator: </w:t>
      </w:r>
      <w:r w:rsidRPr="005973BD">
        <w:t>Completion of technology renovation plan for Sci-313</w:t>
      </w:r>
    </w:p>
    <w:p w14:paraId="5673979E" w14:textId="77777777" w:rsidR="001F7F38" w:rsidRPr="005973BD" w:rsidRDefault="001F7F38" w:rsidP="001F7F38">
      <w:pPr>
        <w:pStyle w:val="ListParagraph"/>
        <w:spacing w:after="0" w:line="240" w:lineRule="auto"/>
        <w:ind w:left="1080"/>
        <w:jc w:val="both"/>
        <w:rPr>
          <w:b/>
        </w:rPr>
      </w:pPr>
      <w:r w:rsidRPr="005973BD">
        <w:rPr>
          <w:b/>
        </w:rPr>
        <w:t xml:space="preserve">Timeline:  </w:t>
      </w:r>
      <w:sdt>
        <w:sdtPr>
          <w:rPr>
            <w:rStyle w:val="Style1"/>
          </w:rPr>
          <w:id w:val="61919611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2B8C7F16" w14:textId="77777777" w:rsidR="001F7F38" w:rsidRPr="005973BD" w:rsidRDefault="001F7F38" w:rsidP="001F7F38">
      <w:pPr>
        <w:pStyle w:val="ListParagraph"/>
        <w:spacing w:after="0" w:line="240" w:lineRule="auto"/>
        <w:ind w:left="1080"/>
        <w:jc w:val="both"/>
        <w:rPr>
          <w:b/>
        </w:rPr>
      </w:pPr>
      <w:r w:rsidRPr="005973BD">
        <w:rPr>
          <w:b/>
        </w:rPr>
        <w:t>Funding Resource Category</w:t>
      </w:r>
      <w:proofErr w:type="gramStart"/>
      <w:r w:rsidRPr="005973BD">
        <w:rPr>
          <w:b/>
        </w:rPr>
        <w:t xml:space="preserve">:  </w:t>
      </w:r>
      <w:proofErr w:type="gramEnd"/>
      <w:sdt>
        <w:sdtPr>
          <w:rPr>
            <w:rStyle w:val="Style2"/>
          </w:rPr>
          <w:id w:val="83973699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47F43E0B" w14:textId="77777777" w:rsidR="001F7F38" w:rsidRPr="005973BD" w:rsidRDefault="001F7F38" w:rsidP="001F7F38">
      <w:pPr>
        <w:pStyle w:val="ListParagraph"/>
        <w:spacing w:after="0" w:line="240" w:lineRule="auto"/>
        <w:ind w:left="1080"/>
        <w:jc w:val="both"/>
        <w:rPr>
          <w:b/>
        </w:rPr>
      </w:pPr>
      <w:r w:rsidRPr="005973BD">
        <w:rPr>
          <w:b/>
        </w:rPr>
        <w:t xml:space="preserve">Ranking:  </w:t>
      </w:r>
      <w:sdt>
        <w:sdtPr>
          <w:rPr>
            <w:rStyle w:val="Style3"/>
          </w:rPr>
          <w:id w:val="-155007020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rPr>
            <w:t>M</w:t>
          </w:r>
        </w:sdtContent>
      </w:sdt>
    </w:p>
    <w:p w14:paraId="7FFCF7AC" w14:textId="2429C974" w:rsidR="001F7F38" w:rsidRPr="005973BD" w:rsidRDefault="00C87618" w:rsidP="001F7F38">
      <w:pPr>
        <w:pStyle w:val="ListParagraph"/>
        <w:spacing w:after="0" w:line="240" w:lineRule="auto"/>
        <w:ind w:left="1080"/>
        <w:jc w:val="both"/>
        <w:rPr>
          <w:rFonts w:asciiTheme="majorHAnsi" w:hAnsiTheme="majorHAnsi"/>
        </w:rPr>
      </w:pPr>
      <w:r w:rsidRPr="005973BD">
        <w:rPr>
          <w:rFonts w:asciiTheme="majorHAnsi" w:hAnsiTheme="majorHAnsi"/>
          <w:b/>
        </w:rPr>
        <w:t xml:space="preserve">Impact: </w:t>
      </w:r>
      <w:r w:rsidRPr="005973BD">
        <w:rPr>
          <w:rFonts w:asciiTheme="majorHAnsi" w:hAnsiTheme="majorHAnsi"/>
        </w:rPr>
        <w:t xml:space="preserve"> Initiative BIOL1412 required no funding.  The Biology staff has been in the process of discussing renovations to lecture hall Sci-313.  We have investigated new seating, new computer, projection, and other audiovisual renovations, new conformation of projection screens for better student visibility as well as to support different instructional modalities of different instructors.  Most recently, the Biology Discipline has entertained the idea of </w:t>
      </w:r>
      <w:r w:rsidRPr="005973BD">
        <w:rPr>
          <w:rFonts w:asciiTheme="majorHAnsi" w:hAnsiTheme="majorHAnsi"/>
        </w:rPr>
        <w:lastRenderedPageBreak/>
        <w:t>converting the lecture hall to a much needed laboratory room to accommodate the additional number of lab sections we need to offer.</w:t>
      </w:r>
    </w:p>
    <w:p w14:paraId="447052EB" w14:textId="77777777" w:rsidR="00C87618" w:rsidRPr="005973BD" w:rsidRDefault="00C87618" w:rsidP="001F7F38">
      <w:pPr>
        <w:pStyle w:val="ListParagraph"/>
        <w:spacing w:after="0" w:line="240" w:lineRule="auto"/>
        <w:ind w:left="1080"/>
        <w:jc w:val="both"/>
      </w:pPr>
    </w:p>
    <w:p w14:paraId="1E138F81" w14:textId="6F751377" w:rsidR="00A87B98" w:rsidRPr="005973BD" w:rsidRDefault="00A87B98" w:rsidP="00DA52EA">
      <w:pPr>
        <w:pStyle w:val="ListParagraph"/>
        <w:rPr>
          <w:b/>
          <w:sz w:val="18"/>
          <w:szCs w:val="18"/>
        </w:rPr>
      </w:pPr>
      <w:r w:rsidRPr="005973BD">
        <w:rPr>
          <w:b/>
          <w:sz w:val="18"/>
          <w:szCs w:val="18"/>
        </w:rPr>
        <w:t>Overview:</w:t>
      </w:r>
    </w:p>
    <w:p w14:paraId="746828DC" w14:textId="23E1111A" w:rsidR="00474D77" w:rsidRPr="005973BD" w:rsidRDefault="00474D77" w:rsidP="00DA52EA">
      <w:pPr>
        <w:pStyle w:val="ListParagraph"/>
        <w:rPr>
          <w:sz w:val="18"/>
          <w:szCs w:val="18"/>
        </w:rPr>
      </w:pPr>
      <w:r w:rsidRPr="005973BD">
        <w:rPr>
          <w:b/>
          <w:sz w:val="18"/>
          <w:szCs w:val="18"/>
        </w:rPr>
        <w:t>Non-funded Initiatives</w:t>
      </w:r>
      <w:r w:rsidRPr="005973BD">
        <w:rPr>
          <w:sz w:val="18"/>
          <w:szCs w:val="18"/>
        </w:rPr>
        <w:t xml:space="preserve">:  While it is difficult to ascertain the specific contribution to student learning, completion, retention, and success rates, and other performance indicators resulting from the infusion of activities from a specific initiative into the classroom, the Biology Discipline has </w:t>
      </w:r>
      <w:r w:rsidR="00111184" w:rsidRPr="005973BD">
        <w:rPr>
          <w:sz w:val="18"/>
          <w:szCs w:val="18"/>
        </w:rPr>
        <w:t xml:space="preserve">made a variety of </w:t>
      </w:r>
      <w:r w:rsidR="00F72472" w:rsidRPr="005973BD">
        <w:rPr>
          <w:sz w:val="18"/>
          <w:szCs w:val="18"/>
        </w:rPr>
        <w:t xml:space="preserve">initiative-based </w:t>
      </w:r>
      <w:r w:rsidR="00111184" w:rsidRPr="005973BD">
        <w:rPr>
          <w:sz w:val="18"/>
          <w:szCs w:val="18"/>
        </w:rPr>
        <w:t>changes</w:t>
      </w:r>
      <w:r w:rsidR="009E4D50" w:rsidRPr="005973BD">
        <w:rPr>
          <w:sz w:val="18"/>
          <w:szCs w:val="18"/>
        </w:rPr>
        <w:t>/improvements</w:t>
      </w:r>
      <w:r w:rsidR="00111184" w:rsidRPr="005973BD">
        <w:rPr>
          <w:sz w:val="18"/>
          <w:szCs w:val="18"/>
        </w:rPr>
        <w:t xml:space="preserve"> </w:t>
      </w:r>
      <w:r w:rsidR="00F72472" w:rsidRPr="005973BD">
        <w:rPr>
          <w:sz w:val="18"/>
          <w:szCs w:val="18"/>
        </w:rPr>
        <w:t xml:space="preserve">to </w:t>
      </w:r>
      <w:r w:rsidR="009E4D50" w:rsidRPr="005973BD">
        <w:rPr>
          <w:sz w:val="18"/>
          <w:szCs w:val="18"/>
        </w:rPr>
        <w:t xml:space="preserve">enhance </w:t>
      </w:r>
      <w:r w:rsidR="00F72472" w:rsidRPr="005973BD">
        <w:rPr>
          <w:sz w:val="18"/>
          <w:szCs w:val="18"/>
        </w:rPr>
        <w:t xml:space="preserve">instruction that have had a positive impact on student learning.  Increased writing assignments in Anatomy and other courses have contributed to those students meeting their ISLO goal in writing communication.  </w:t>
      </w:r>
      <w:r w:rsidR="00943CBA" w:rsidRPr="005973BD">
        <w:rPr>
          <w:sz w:val="18"/>
          <w:szCs w:val="18"/>
        </w:rPr>
        <w:t>Ongoing c</w:t>
      </w:r>
      <w:r w:rsidR="00F72472" w:rsidRPr="005973BD">
        <w:rPr>
          <w:sz w:val="18"/>
          <w:szCs w:val="18"/>
        </w:rPr>
        <w:t xml:space="preserve">ollaboration on laboratory curriculum </w:t>
      </w:r>
      <w:r w:rsidR="00AE4E57" w:rsidRPr="005973BD">
        <w:rPr>
          <w:sz w:val="18"/>
          <w:szCs w:val="18"/>
        </w:rPr>
        <w:t>between instructors as well as with laboratory tech staff has</w:t>
      </w:r>
      <w:r w:rsidR="00943CBA" w:rsidRPr="005973BD">
        <w:rPr>
          <w:sz w:val="18"/>
          <w:szCs w:val="18"/>
        </w:rPr>
        <w:t xml:space="preserve"> led to improvement of laboratory experiences in several courses</w:t>
      </w:r>
      <w:r w:rsidR="00AE4E57" w:rsidRPr="005973BD">
        <w:rPr>
          <w:sz w:val="18"/>
          <w:szCs w:val="18"/>
        </w:rPr>
        <w:t>, including Anatomy, Physiology, Microbiology, and several Biology courses</w:t>
      </w:r>
      <w:r w:rsidR="00943CBA" w:rsidRPr="005973BD">
        <w:rPr>
          <w:sz w:val="18"/>
          <w:szCs w:val="18"/>
        </w:rPr>
        <w:t xml:space="preserve">. </w:t>
      </w:r>
      <w:r w:rsidR="00F77933" w:rsidRPr="005973BD">
        <w:rPr>
          <w:sz w:val="18"/>
          <w:szCs w:val="18"/>
        </w:rPr>
        <w:t>Weekly meetings between course coordinators and laboratory tech staff</w:t>
      </w:r>
      <w:r w:rsidR="00AE4E57" w:rsidRPr="005973BD">
        <w:rPr>
          <w:sz w:val="18"/>
          <w:szCs w:val="18"/>
        </w:rPr>
        <w:t xml:space="preserve"> to discuss </w:t>
      </w:r>
      <w:r w:rsidR="00E74BFB" w:rsidRPr="005973BD">
        <w:rPr>
          <w:sz w:val="18"/>
          <w:szCs w:val="18"/>
        </w:rPr>
        <w:t xml:space="preserve">and improve </w:t>
      </w:r>
      <w:r w:rsidR="00AE4E57" w:rsidRPr="005973BD">
        <w:rPr>
          <w:sz w:val="18"/>
          <w:szCs w:val="18"/>
        </w:rPr>
        <w:t>laboratory exercises</w:t>
      </w:r>
      <w:r w:rsidR="003B3C0E" w:rsidRPr="005973BD">
        <w:rPr>
          <w:sz w:val="18"/>
          <w:szCs w:val="18"/>
        </w:rPr>
        <w:t>,</w:t>
      </w:r>
      <w:r w:rsidR="00E74BFB" w:rsidRPr="005973BD">
        <w:rPr>
          <w:sz w:val="18"/>
          <w:szCs w:val="18"/>
        </w:rPr>
        <w:t xml:space="preserve"> and </w:t>
      </w:r>
      <w:r w:rsidR="00F77933" w:rsidRPr="005973BD">
        <w:rPr>
          <w:sz w:val="18"/>
          <w:szCs w:val="18"/>
        </w:rPr>
        <w:t xml:space="preserve">uploading of </w:t>
      </w:r>
      <w:r w:rsidR="00E74BFB" w:rsidRPr="005973BD">
        <w:rPr>
          <w:sz w:val="18"/>
          <w:szCs w:val="18"/>
        </w:rPr>
        <w:t xml:space="preserve">those lab activities into </w:t>
      </w:r>
      <w:proofErr w:type="spellStart"/>
      <w:r w:rsidR="00E74BFB" w:rsidRPr="005973BD">
        <w:rPr>
          <w:sz w:val="18"/>
          <w:szCs w:val="18"/>
        </w:rPr>
        <w:t>Sharepoint</w:t>
      </w:r>
      <w:proofErr w:type="spellEnd"/>
      <w:r w:rsidR="003B3C0E" w:rsidRPr="005973BD">
        <w:rPr>
          <w:sz w:val="18"/>
          <w:szCs w:val="18"/>
        </w:rPr>
        <w:t xml:space="preserve"> for continued monitoring and improvement by instructors</w:t>
      </w:r>
      <w:r w:rsidR="00F77933" w:rsidRPr="005973BD">
        <w:rPr>
          <w:sz w:val="18"/>
          <w:szCs w:val="18"/>
        </w:rPr>
        <w:t xml:space="preserve"> has improved lab experiences for students</w:t>
      </w:r>
      <w:r w:rsidR="00E74BFB" w:rsidRPr="005973BD">
        <w:rPr>
          <w:sz w:val="18"/>
          <w:szCs w:val="18"/>
        </w:rPr>
        <w:t xml:space="preserve">.  </w:t>
      </w:r>
      <w:r w:rsidR="00AE4E57" w:rsidRPr="005973BD">
        <w:rPr>
          <w:sz w:val="18"/>
          <w:szCs w:val="18"/>
        </w:rPr>
        <w:t xml:space="preserve">Continuing examination of textbooks and matching </w:t>
      </w:r>
      <w:r w:rsidR="00E74BFB" w:rsidRPr="005973BD">
        <w:rPr>
          <w:sz w:val="18"/>
          <w:szCs w:val="18"/>
        </w:rPr>
        <w:t xml:space="preserve">of </w:t>
      </w:r>
      <w:r w:rsidR="00AE4E57" w:rsidRPr="005973BD">
        <w:rPr>
          <w:sz w:val="18"/>
          <w:szCs w:val="18"/>
        </w:rPr>
        <w:t xml:space="preserve">those textbooks to the objectives and curriculum found in course CORs has led to the adoption of texts that are appropriate in reading level, curriculum topics, and that provide </w:t>
      </w:r>
      <w:r w:rsidR="00E74BFB" w:rsidRPr="005973BD">
        <w:rPr>
          <w:sz w:val="18"/>
          <w:szCs w:val="18"/>
        </w:rPr>
        <w:t xml:space="preserve">publisher supported </w:t>
      </w:r>
      <w:r w:rsidR="00AE4E57" w:rsidRPr="005973BD">
        <w:rPr>
          <w:sz w:val="18"/>
          <w:szCs w:val="18"/>
        </w:rPr>
        <w:t xml:space="preserve">online learning experiences that augment </w:t>
      </w:r>
      <w:r w:rsidR="00E74BFB" w:rsidRPr="005973BD">
        <w:rPr>
          <w:sz w:val="18"/>
          <w:szCs w:val="18"/>
        </w:rPr>
        <w:t xml:space="preserve">student </w:t>
      </w:r>
      <w:r w:rsidR="00AE4E57" w:rsidRPr="005973BD">
        <w:rPr>
          <w:sz w:val="18"/>
          <w:szCs w:val="18"/>
        </w:rPr>
        <w:t xml:space="preserve">learning.   Expanded use of </w:t>
      </w:r>
      <w:proofErr w:type="spellStart"/>
      <w:r w:rsidR="00AE4E57" w:rsidRPr="005973BD">
        <w:rPr>
          <w:sz w:val="18"/>
          <w:szCs w:val="18"/>
        </w:rPr>
        <w:t>Tegrity</w:t>
      </w:r>
      <w:proofErr w:type="spellEnd"/>
      <w:r w:rsidR="00AE4E57" w:rsidRPr="005973BD">
        <w:rPr>
          <w:sz w:val="18"/>
          <w:szCs w:val="18"/>
        </w:rPr>
        <w:t xml:space="preserve"> has provided a learning support system for many of our students.  </w:t>
      </w:r>
      <w:r w:rsidR="00E74BFB" w:rsidRPr="005973BD">
        <w:rPr>
          <w:sz w:val="18"/>
          <w:szCs w:val="18"/>
        </w:rPr>
        <w:t xml:space="preserve">Working with the Dean and with the support of the Ventura College Foundation, </w:t>
      </w:r>
      <w:r w:rsidR="003B3C0E" w:rsidRPr="005973BD">
        <w:rPr>
          <w:sz w:val="18"/>
          <w:szCs w:val="18"/>
        </w:rPr>
        <w:t xml:space="preserve">instructors will </w:t>
      </w:r>
      <w:r w:rsidR="0019196B" w:rsidRPr="005973BD">
        <w:rPr>
          <w:sz w:val="18"/>
          <w:szCs w:val="18"/>
        </w:rPr>
        <w:t xml:space="preserve">have </w:t>
      </w:r>
      <w:r w:rsidR="003B3C0E" w:rsidRPr="005973BD">
        <w:rPr>
          <w:sz w:val="18"/>
          <w:szCs w:val="18"/>
        </w:rPr>
        <w:t xml:space="preserve">access to a digital projection microscope that will improve instructor presentations in Microbiology, Anatomy, Introductory Biology, majors Biology, and other courses. </w:t>
      </w:r>
      <w:r w:rsidR="009E4D50" w:rsidRPr="005973BD">
        <w:rPr>
          <w:sz w:val="18"/>
          <w:szCs w:val="18"/>
        </w:rPr>
        <w:t>Regular Biology Discipline meetings and cou</w:t>
      </w:r>
      <w:r w:rsidR="005101AC" w:rsidRPr="005973BD">
        <w:rPr>
          <w:sz w:val="18"/>
          <w:szCs w:val="18"/>
        </w:rPr>
        <w:t xml:space="preserve">rse-specific instructor meetings </w:t>
      </w:r>
      <w:r w:rsidR="009E4D50" w:rsidRPr="005973BD">
        <w:rPr>
          <w:sz w:val="18"/>
          <w:szCs w:val="18"/>
        </w:rPr>
        <w:t xml:space="preserve">provide </w:t>
      </w:r>
      <w:r w:rsidR="005101AC" w:rsidRPr="005973BD">
        <w:rPr>
          <w:sz w:val="18"/>
          <w:szCs w:val="18"/>
        </w:rPr>
        <w:t xml:space="preserve">an opportunity </w:t>
      </w:r>
      <w:r w:rsidR="009E4D50" w:rsidRPr="005973BD">
        <w:rPr>
          <w:sz w:val="18"/>
          <w:szCs w:val="18"/>
        </w:rPr>
        <w:t xml:space="preserve">for communication between instructors on issues such as textbook selection, SLOs, </w:t>
      </w:r>
      <w:r w:rsidR="005101AC" w:rsidRPr="005973BD">
        <w:rPr>
          <w:sz w:val="18"/>
          <w:szCs w:val="18"/>
        </w:rPr>
        <w:t>instruction</w:t>
      </w:r>
      <w:r w:rsidR="009E4D50" w:rsidRPr="005973BD">
        <w:rPr>
          <w:sz w:val="18"/>
          <w:szCs w:val="18"/>
        </w:rPr>
        <w:t xml:space="preserve">, </w:t>
      </w:r>
      <w:r w:rsidR="005101AC" w:rsidRPr="005973BD">
        <w:rPr>
          <w:sz w:val="18"/>
          <w:szCs w:val="18"/>
        </w:rPr>
        <w:t xml:space="preserve">curriculum, program review, </w:t>
      </w:r>
      <w:r w:rsidR="009E4D50" w:rsidRPr="005973BD">
        <w:rPr>
          <w:sz w:val="18"/>
          <w:szCs w:val="18"/>
        </w:rPr>
        <w:t xml:space="preserve">and other issues.  </w:t>
      </w:r>
      <w:r w:rsidR="005101AC" w:rsidRPr="005973BD">
        <w:rPr>
          <w:sz w:val="18"/>
          <w:szCs w:val="18"/>
        </w:rPr>
        <w:t xml:space="preserve">Four instructors have completed the D2L online training provided by Distance Education and three of these instructors presently teach online sections.  One of these instructors has provided a flex activity in the use of D2L.  Outreach to local </w:t>
      </w:r>
      <w:r w:rsidR="005372FC" w:rsidRPr="005973BD">
        <w:rPr>
          <w:sz w:val="18"/>
          <w:szCs w:val="18"/>
        </w:rPr>
        <w:t>industry for support and guest speakers in Bio</w:t>
      </w:r>
      <w:r w:rsidR="004A5B8C" w:rsidRPr="005973BD">
        <w:rPr>
          <w:sz w:val="18"/>
          <w:szCs w:val="18"/>
        </w:rPr>
        <w:t>technology and other classes h</w:t>
      </w:r>
      <w:r w:rsidR="0027513F" w:rsidRPr="005973BD">
        <w:rPr>
          <w:sz w:val="18"/>
          <w:szCs w:val="18"/>
        </w:rPr>
        <w:t>ave added</w:t>
      </w:r>
      <w:r w:rsidR="005372FC" w:rsidRPr="005973BD">
        <w:rPr>
          <w:sz w:val="18"/>
          <w:szCs w:val="18"/>
        </w:rPr>
        <w:t xml:space="preserve"> real-life sophistication to instruction.  </w:t>
      </w:r>
      <w:r w:rsidR="005101AC" w:rsidRPr="005973BD">
        <w:rPr>
          <w:sz w:val="18"/>
          <w:szCs w:val="18"/>
        </w:rPr>
        <w:t>Collectively, these activities have no doubt had a positive impact on instruction and student learning</w:t>
      </w:r>
      <w:r w:rsidR="005372FC" w:rsidRPr="005973BD">
        <w:rPr>
          <w:sz w:val="18"/>
          <w:szCs w:val="18"/>
        </w:rPr>
        <w:t>, although it is difficult to quantify</w:t>
      </w:r>
      <w:r w:rsidR="005101AC" w:rsidRPr="005973BD">
        <w:rPr>
          <w:sz w:val="18"/>
          <w:szCs w:val="18"/>
        </w:rPr>
        <w:t xml:space="preserve">.  </w:t>
      </w:r>
    </w:p>
    <w:p w14:paraId="5AF47F86" w14:textId="77777777" w:rsidR="00C83D9A" w:rsidRPr="005973BD" w:rsidRDefault="00C83D9A" w:rsidP="00DA52EA">
      <w:pPr>
        <w:pStyle w:val="ListParagraph"/>
        <w:rPr>
          <w:sz w:val="18"/>
          <w:szCs w:val="18"/>
        </w:rPr>
      </w:pPr>
    </w:p>
    <w:p w14:paraId="70CD1E67" w14:textId="77777777" w:rsidR="00C83D9A" w:rsidRPr="005973BD" w:rsidRDefault="00C83D9A" w:rsidP="00DA52EA">
      <w:pPr>
        <w:pStyle w:val="ListParagraph"/>
        <w:rPr>
          <w:sz w:val="18"/>
          <w:szCs w:val="18"/>
        </w:rPr>
      </w:pPr>
      <w:r w:rsidRPr="005973BD">
        <w:rPr>
          <w:sz w:val="18"/>
          <w:szCs w:val="18"/>
        </w:rPr>
        <w:t>We as a department continue to focus on assessing student skills early in the semester in order to provide students with the opportunity to improve throughout the semester.</w:t>
      </w:r>
    </w:p>
    <w:p w14:paraId="081456BF" w14:textId="77777777" w:rsidR="005101AC" w:rsidRPr="005973BD" w:rsidRDefault="005101AC" w:rsidP="00DA52EA">
      <w:pPr>
        <w:pStyle w:val="ListParagraph"/>
        <w:rPr>
          <w:sz w:val="18"/>
          <w:szCs w:val="18"/>
        </w:rPr>
      </w:pPr>
    </w:p>
    <w:p w14:paraId="0F50A4A6" w14:textId="4F161E05" w:rsidR="005101AC" w:rsidRPr="005973BD" w:rsidRDefault="005101AC" w:rsidP="00DA52EA">
      <w:pPr>
        <w:pStyle w:val="ListParagraph"/>
        <w:rPr>
          <w:sz w:val="18"/>
          <w:szCs w:val="18"/>
        </w:rPr>
      </w:pPr>
      <w:r w:rsidRPr="005973BD">
        <w:rPr>
          <w:b/>
          <w:sz w:val="18"/>
          <w:szCs w:val="18"/>
        </w:rPr>
        <w:t>Funded Initiatives</w:t>
      </w:r>
      <w:r w:rsidRPr="005973BD">
        <w:rPr>
          <w:sz w:val="18"/>
          <w:szCs w:val="18"/>
        </w:rPr>
        <w:t xml:space="preserve">:  </w:t>
      </w:r>
      <w:r w:rsidR="005372FC" w:rsidRPr="005973BD">
        <w:rPr>
          <w:sz w:val="18"/>
          <w:szCs w:val="18"/>
        </w:rPr>
        <w:t xml:space="preserve">The acquisition and refurbishing of equipment and facilities has had a significant impact on instruction.  </w:t>
      </w:r>
      <w:r w:rsidR="00B07CC7" w:rsidRPr="005973BD">
        <w:rPr>
          <w:sz w:val="18"/>
          <w:szCs w:val="18"/>
        </w:rPr>
        <w:t>The refurbishing of microscopes in the Microbiology lab has enabled students to better observe microbes and perform various microbiologic</w:t>
      </w:r>
      <w:r w:rsidR="004A5B8C" w:rsidRPr="005973BD">
        <w:rPr>
          <w:sz w:val="18"/>
          <w:szCs w:val="18"/>
        </w:rPr>
        <w:t>al techniques.  We have added a</w:t>
      </w:r>
      <w:r w:rsidR="00B07CC7" w:rsidRPr="005973BD">
        <w:rPr>
          <w:sz w:val="18"/>
          <w:szCs w:val="18"/>
        </w:rPr>
        <w:t xml:space="preserve"> herbarium </w:t>
      </w:r>
      <w:r w:rsidR="00C7225E" w:rsidRPr="005973BD">
        <w:rPr>
          <w:sz w:val="18"/>
          <w:szCs w:val="18"/>
        </w:rPr>
        <w:t>that</w:t>
      </w:r>
      <w:r w:rsidR="00B07CC7" w:rsidRPr="005973BD">
        <w:rPr>
          <w:sz w:val="18"/>
          <w:szCs w:val="18"/>
        </w:rPr>
        <w:t xml:space="preserve"> will allow for the preparation</w:t>
      </w:r>
      <w:r w:rsidR="00C31A7C" w:rsidRPr="005973BD">
        <w:rPr>
          <w:sz w:val="18"/>
          <w:szCs w:val="18"/>
        </w:rPr>
        <w:t>, classification, and proper storage</w:t>
      </w:r>
      <w:r w:rsidR="00B07CC7" w:rsidRPr="005973BD">
        <w:rPr>
          <w:sz w:val="18"/>
          <w:szCs w:val="18"/>
        </w:rPr>
        <w:t xml:space="preserve"> of plant specimens for observation in various courses.  The installation of improved osteology storage facilities will contribute to the preservation of expensive specimens </w:t>
      </w:r>
      <w:r w:rsidR="00BC5F9D" w:rsidRPr="005973BD">
        <w:rPr>
          <w:sz w:val="18"/>
          <w:szCs w:val="18"/>
        </w:rPr>
        <w:t>that will permit</w:t>
      </w:r>
      <w:r w:rsidR="00B07CC7" w:rsidRPr="005973BD">
        <w:rPr>
          <w:sz w:val="18"/>
          <w:szCs w:val="18"/>
        </w:rPr>
        <w:t xml:space="preserve"> students </w:t>
      </w:r>
      <w:r w:rsidR="00BC5F9D" w:rsidRPr="005973BD">
        <w:rPr>
          <w:sz w:val="18"/>
          <w:szCs w:val="18"/>
        </w:rPr>
        <w:t>to</w:t>
      </w:r>
      <w:r w:rsidR="00B07CC7" w:rsidRPr="005973BD">
        <w:rPr>
          <w:sz w:val="18"/>
          <w:szCs w:val="18"/>
        </w:rPr>
        <w:t xml:space="preserve"> observe structures not possible when those structures </w:t>
      </w:r>
      <w:r w:rsidR="00BC5F9D" w:rsidRPr="005973BD">
        <w:rPr>
          <w:sz w:val="18"/>
          <w:szCs w:val="18"/>
        </w:rPr>
        <w:t xml:space="preserve">are damaged.  Our new x-ray viewer allows for observation of x-rays to augment the discussion of bone and joint structures as well as familiarize students to diagnostic protocols.  The use of new fish chillers has allowed the Introductory Biology instructors to better compare relationships between </w:t>
      </w:r>
      <w:proofErr w:type="spellStart"/>
      <w:r w:rsidR="00BC5F9D" w:rsidRPr="005973BD">
        <w:rPr>
          <w:sz w:val="18"/>
          <w:szCs w:val="18"/>
        </w:rPr>
        <w:t>poikilotherms</w:t>
      </w:r>
      <w:proofErr w:type="spellEnd"/>
      <w:r w:rsidR="00BC5F9D" w:rsidRPr="005973BD">
        <w:rPr>
          <w:sz w:val="18"/>
          <w:szCs w:val="18"/>
        </w:rPr>
        <w:t xml:space="preserve"> and </w:t>
      </w:r>
      <w:proofErr w:type="spellStart"/>
      <w:r w:rsidR="00BC5F9D" w:rsidRPr="005973BD">
        <w:rPr>
          <w:sz w:val="18"/>
          <w:szCs w:val="18"/>
        </w:rPr>
        <w:t>homeotherms</w:t>
      </w:r>
      <w:proofErr w:type="spellEnd"/>
      <w:r w:rsidR="00BC5F9D" w:rsidRPr="005973BD">
        <w:rPr>
          <w:sz w:val="18"/>
          <w:szCs w:val="18"/>
        </w:rPr>
        <w:t xml:space="preserve">, an </w:t>
      </w:r>
      <w:r w:rsidR="00C7225E" w:rsidRPr="005973BD">
        <w:rPr>
          <w:sz w:val="18"/>
          <w:szCs w:val="18"/>
        </w:rPr>
        <w:t>understanding of which</w:t>
      </w:r>
      <w:r w:rsidR="00BC5F9D" w:rsidRPr="005973BD">
        <w:rPr>
          <w:sz w:val="18"/>
          <w:szCs w:val="18"/>
        </w:rPr>
        <w:t xml:space="preserve"> augments the investigation of evolutionary relationships as well as </w:t>
      </w:r>
      <w:r w:rsidR="00C7225E" w:rsidRPr="005973BD">
        <w:rPr>
          <w:sz w:val="18"/>
          <w:szCs w:val="18"/>
        </w:rPr>
        <w:t xml:space="preserve">contributes </w:t>
      </w:r>
      <w:r w:rsidR="00BC5F9D" w:rsidRPr="005973BD">
        <w:rPr>
          <w:sz w:val="18"/>
          <w:szCs w:val="18"/>
        </w:rPr>
        <w:t xml:space="preserve">to </w:t>
      </w:r>
      <w:r w:rsidR="00C7225E" w:rsidRPr="005973BD">
        <w:rPr>
          <w:sz w:val="18"/>
          <w:szCs w:val="18"/>
        </w:rPr>
        <w:t xml:space="preserve">a </w:t>
      </w:r>
      <w:r w:rsidR="00BC5F9D" w:rsidRPr="005973BD">
        <w:rPr>
          <w:sz w:val="18"/>
          <w:szCs w:val="18"/>
        </w:rPr>
        <w:t>better understand</w:t>
      </w:r>
      <w:r w:rsidR="00C7225E" w:rsidRPr="005973BD">
        <w:rPr>
          <w:sz w:val="18"/>
          <w:szCs w:val="18"/>
        </w:rPr>
        <w:t>ing</w:t>
      </w:r>
      <w:r w:rsidR="00BC5F9D" w:rsidRPr="005973BD">
        <w:rPr>
          <w:sz w:val="18"/>
          <w:szCs w:val="18"/>
        </w:rPr>
        <w:t xml:space="preserve"> </w:t>
      </w:r>
      <w:r w:rsidR="00C7225E" w:rsidRPr="005973BD">
        <w:rPr>
          <w:sz w:val="18"/>
          <w:szCs w:val="18"/>
        </w:rPr>
        <w:t xml:space="preserve">of </w:t>
      </w:r>
      <w:r w:rsidR="00BC5F9D" w:rsidRPr="005973BD">
        <w:rPr>
          <w:sz w:val="18"/>
          <w:szCs w:val="18"/>
        </w:rPr>
        <w:t xml:space="preserve">ecological relationships.  </w:t>
      </w:r>
    </w:p>
    <w:p w14:paraId="23C91DD1" w14:textId="77777777" w:rsidR="00F77933" w:rsidRPr="005973BD" w:rsidRDefault="00F77933" w:rsidP="00DA52EA">
      <w:pPr>
        <w:pStyle w:val="ListParagraph"/>
        <w:rPr>
          <w:sz w:val="18"/>
          <w:szCs w:val="18"/>
        </w:rPr>
      </w:pPr>
    </w:p>
    <w:p w14:paraId="7589A687" w14:textId="0701BADB" w:rsidR="00F77933" w:rsidRPr="005973BD" w:rsidRDefault="00F77933" w:rsidP="00DA52EA">
      <w:pPr>
        <w:pStyle w:val="ListParagraph"/>
        <w:rPr>
          <w:sz w:val="18"/>
          <w:szCs w:val="18"/>
        </w:rPr>
      </w:pPr>
      <w:r w:rsidRPr="005973BD">
        <w:rPr>
          <w:sz w:val="18"/>
          <w:szCs w:val="18"/>
        </w:rPr>
        <w:t>The Biology Discipline awaits the acquisition of a</w:t>
      </w:r>
      <w:r w:rsidR="0046168C" w:rsidRPr="005973BD">
        <w:rPr>
          <w:sz w:val="18"/>
          <w:szCs w:val="18"/>
        </w:rPr>
        <w:t xml:space="preserve">n Insight 4ES scanner with </w:t>
      </w:r>
      <w:proofErr w:type="spellStart"/>
      <w:r w:rsidR="0046168C" w:rsidRPr="005973BD">
        <w:rPr>
          <w:sz w:val="18"/>
          <w:szCs w:val="18"/>
        </w:rPr>
        <w:t>ReMark</w:t>
      </w:r>
      <w:proofErr w:type="spellEnd"/>
      <w:r w:rsidR="0046168C" w:rsidRPr="005973BD">
        <w:rPr>
          <w:sz w:val="18"/>
          <w:szCs w:val="18"/>
        </w:rPr>
        <w:t xml:space="preserve"> software from </w:t>
      </w:r>
      <w:proofErr w:type="spellStart"/>
      <w:r w:rsidR="0046168C" w:rsidRPr="005973BD">
        <w:rPr>
          <w:sz w:val="18"/>
          <w:szCs w:val="18"/>
        </w:rPr>
        <w:t>Scantron</w:t>
      </w:r>
      <w:proofErr w:type="spellEnd"/>
      <w:r w:rsidR="0046168C" w:rsidRPr="005973BD">
        <w:rPr>
          <w:sz w:val="18"/>
          <w:szCs w:val="18"/>
        </w:rPr>
        <w:t xml:space="preserve"> Corp. (comparable to the </w:t>
      </w:r>
      <w:proofErr w:type="spellStart"/>
      <w:r w:rsidR="0046168C" w:rsidRPr="005973BD">
        <w:rPr>
          <w:sz w:val="18"/>
          <w:szCs w:val="18"/>
        </w:rPr>
        <w:t>Parscore</w:t>
      </w:r>
      <w:proofErr w:type="spellEnd"/>
      <w:r w:rsidR="0046168C" w:rsidRPr="005973BD">
        <w:rPr>
          <w:sz w:val="18"/>
          <w:szCs w:val="18"/>
        </w:rPr>
        <w:t xml:space="preserve"> system) to replace the old </w:t>
      </w:r>
      <w:proofErr w:type="spellStart"/>
      <w:r w:rsidR="0046168C" w:rsidRPr="005973BD">
        <w:rPr>
          <w:sz w:val="18"/>
          <w:szCs w:val="18"/>
        </w:rPr>
        <w:t>Scantron</w:t>
      </w:r>
      <w:proofErr w:type="spellEnd"/>
      <w:r w:rsidR="0046168C" w:rsidRPr="005973BD">
        <w:rPr>
          <w:sz w:val="18"/>
          <w:szCs w:val="18"/>
        </w:rPr>
        <w:t xml:space="preserve"> </w:t>
      </w:r>
      <w:r w:rsidR="00C7225E" w:rsidRPr="005973BD">
        <w:rPr>
          <w:sz w:val="18"/>
          <w:szCs w:val="18"/>
        </w:rPr>
        <w:t>grading system</w:t>
      </w:r>
      <w:r w:rsidR="0046168C" w:rsidRPr="005973BD">
        <w:rPr>
          <w:sz w:val="18"/>
          <w:szCs w:val="18"/>
        </w:rPr>
        <w:t xml:space="preserve">, which </w:t>
      </w:r>
      <w:r w:rsidRPr="005973BD">
        <w:rPr>
          <w:sz w:val="18"/>
          <w:szCs w:val="18"/>
        </w:rPr>
        <w:t>will enable us to better analyze exam results and therefore modify instruction and/or exams to better meet the needs of students.  This initiative has bee</w:t>
      </w:r>
      <w:r w:rsidR="00B07CC7" w:rsidRPr="005973BD">
        <w:rPr>
          <w:sz w:val="18"/>
          <w:szCs w:val="18"/>
        </w:rPr>
        <w:t>n funded and awaits implementati</w:t>
      </w:r>
      <w:r w:rsidRPr="005973BD">
        <w:rPr>
          <w:sz w:val="18"/>
          <w:szCs w:val="18"/>
        </w:rPr>
        <w:t>on.</w:t>
      </w:r>
      <w:r w:rsidR="005101AC" w:rsidRPr="005973BD">
        <w:rPr>
          <w:sz w:val="18"/>
          <w:szCs w:val="18"/>
        </w:rPr>
        <w:t xml:space="preserve">   </w:t>
      </w:r>
      <w:r w:rsidR="00BC5F9D" w:rsidRPr="005973BD">
        <w:rPr>
          <w:sz w:val="18"/>
          <w:szCs w:val="18"/>
        </w:rPr>
        <w:t xml:space="preserve">We also await the completion of a new ventilation system in the cadaver room that will allow students </w:t>
      </w:r>
      <w:r w:rsidR="00C7225E" w:rsidRPr="005973BD">
        <w:rPr>
          <w:sz w:val="18"/>
          <w:szCs w:val="18"/>
        </w:rPr>
        <w:t xml:space="preserve">to </w:t>
      </w:r>
      <w:r w:rsidR="00BC5F9D" w:rsidRPr="005973BD">
        <w:rPr>
          <w:sz w:val="18"/>
          <w:szCs w:val="18"/>
        </w:rPr>
        <w:t xml:space="preserve">again enter the room for vital anatomical observations.  </w:t>
      </w:r>
    </w:p>
    <w:p w14:paraId="0C59CC71" w14:textId="77777777" w:rsidR="00C31A7C" w:rsidRPr="005973BD" w:rsidRDefault="00C31A7C" w:rsidP="00DA52EA">
      <w:pPr>
        <w:pStyle w:val="ListParagraph"/>
        <w:rPr>
          <w:sz w:val="18"/>
          <w:szCs w:val="18"/>
        </w:rPr>
      </w:pPr>
    </w:p>
    <w:p w14:paraId="6C04D527" w14:textId="10722BA9" w:rsidR="00C31A7C" w:rsidRPr="005973BD" w:rsidRDefault="00C31A7C" w:rsidP="00DA52EA">
      <w:pPr>
        <w:pStyle w:val="ListParagraph"/>
        <w:rPr>
          <w:sz w:val="18"/>
          <w:szCs w:val="18"/>
        </w:rPr>
      </w:pPr>
      <w:r w:rsidRPr="005973BD">
        <w:rPr>
          <w:sz w:val="18"/>
          <w:szCs w:val="18"/>
        </w:rPr>
        <w:t xml:space="preserve">Training of the laboratory tech staff on the care of microscopes and use of the scanning electron microscope has </w:t>
      </w:r>
      <w:proofErr w:type="gramStart"/>
      <w:r w:rsidRPr="005973BD">
        <w:rPr>
          <w:sz w:val="18"/>
          <w:szCs w:val="18"/>
        </w:rPr>
        <w:t>awaited</w:t>
      </w:r>
      <w:proofErr w:type="gramEnd"/>
      <w:r w:rsidRPr="005973BD">
        <w:rPr>
          <w:sz w:val="18"/>
          <w:szCs w:val="18"/>
        </w:rPr>
        <w:t xml:space="preserve"> the hiring of a new laboratory technician (now complete) and will now go forward.</w:t>
      </w:r>
    </w:p>
    <w:p w14:paraId="3CC66D73" w14:textId="77777777" w:rsidR="00F77933" w:rsidRPr="005973BD" w:rsidRDefault="00F77933" w:rsidP="00DA52EA">
      <w:pPr>
        <w:pStyle w:val="ListParagraph"/>
        <w:rPr>
          <w:sz w:val="18"/>
          <w:szCs w:val="18"/>
        </w:rPr>
      </w:pPr>
    </w:p>
    <w:p w14:paraId="2361978A" w14:textId="77777777" w:rsidR="00F77933" w:rsidRPr="005973BD" w:rsidRDefault="00BC5F9D" w:rsidP="00DA52EA">
      <w:pPr>
        <w:pStyle w:val="ListParagraph"/>
        <w:rPr>
          <w:sz w:val="18"/>
          <w:szCs w:val="18"/>
        </w:rPr>
      </w:pPr>
      <w:r w:rsidRPr="005973BD">
        <w:rPr>
          <w:sz w:val="18"/>
          <w:szCs w:val="18"/>
        </w:rPr>
        <w:t xml:space="preserve">The </w:t>
      </w:r>
      <w:r w:rsidR="00617F33" w:rsidRPr="005973BD">
        <w:rPr>
          <w:sz w:val="18"/>
          <w:szCs w:val="18"/>
        </w:rPr>
        <w:t>hiring of</w:t>
      </w:r>
      <w:r w:rsidRPr="005973BD">
        <w:rPr>
          <w:sz w:val="18"/>
          <w:szCs w:val="18"/>
        </w:rPr>
        <w:t xml:space="preserve"> a n</w:t>
      </w:r>
      <w:r w:rsidR="00F77933" w:rsidRPr="005973BD">
        <w:rPr>
          <w:sz w:val="18"/>
          <w:szCs w:val="18"/>
        </w:rPr>
        <w:t xml:space="preserve">ew full time </w:t>
      </w:r>
      <w:r w:rsidRPr="005973BD">
        <w:rPr>
          <w:sz w:val="18"/>
          <w:szCs w:val="18"/>
        </w:rPr>
        <w:t xml:space="preserve">instructor in Biology will continue to be a concern for the department.  While part time instructors provide a vital and outstanding contribution to student learning, </w:t>
      </w:r>
      <w:r w:rsidR="00617F33" w:rsidRPr="005973BD">
        <w:rPr>
          <w:sz w:val="18"/>
          <w:szCs w:val="18"/>
        </w:rPr>
        <w:t xml:space="preserve">there is need to hire one or possibly two full time Biology instructors to cover class offerings, provide office hours, attend department meetings, contribute to the college community, etc.  </w:t>
      </w:r>
    </w:p>
    <w:p w14:paraId="7BAB6FDA" w14:textId="77777777" w:rsidR="00235AA9" w:rsidRPr="005973BD" w:rsidRDefault="00235AA9" w:rsidP="00235AA9">
      <w:pPr>
        <w:pStyle w:val="ListParagraph"/>
        <w:ind w:left="1080"/>
      </w:pPr>
    </w:p>
    <w:p w14:paraId="7AEF0031" w14:textId="77777777" w:rsidR="009F29C7" w:rsidRPr="005973BD" w:rsidRDefault="00CF5288" w:rsidP="008F6883">
      <w:pPr>
        <w:pStyle w:val="ListParagraph"/>
        <w:numPr>
          <w:ilvl w:val="0"/>
          <w:numId w:val="1"/>
        </w:numPr>
        <w:rPr>
          <w:b/>
        </w:rPr>
      </w:pPr>
      <w:r w:rsidRPr="005973BD">
        <w:rPr>
          <w:b/>
        </w:rPr>
        <w:t>Updates/accomplishments pertaining to</w:t>
      </w:r>
      <w:r w:rsidR="00235AA9" w:rsidRPr="005973BD">
        <w:rPr>
          <w:b/>
        </w:rPr>
        <w:t xml:space="preserve"> any of the Student Success or Operating Goals from last year’s report.  </w:t>
      </w:r>
    </w:p>
    <w:p w14:paraId="3DE75DB3" w14:textId="77777777" w:rsidR="00443BA9" w:rsidRPr="005973BD" w:rsidRDefault="00443BA9" w:rsidP="009F29C7">
      <w:pPr>
        <w:pStyle w:val="ListParagraph"/>
        <w:rPr>
          <w:sz w:val="18"/>
          <w:szCs w:val="18"/>
        </w:rPr>
      </w:pPr>
    </w:p>
    <w:p w14:paraId="70026647" w14:textId="19D93331" w:rsidR="00443BA9" w:rsidRPr="005973BD" w:rsidRDefault="00354BD0" w:rsidP="009F29C7">
      <w:pPr>
        <w:pStyle w:val="ListParagraph"/>
        <w:rPr>
          <w:sz w:val="18"/>
          <w:szCs w:val="18"/>
        </w:rPr>
      </w:pPr>
      <w:r w:rsidRPr="005973BD">
        <w:rPr>
          <w:sz w:val="18"/>
          <w:szCs w:val="18"/>
        </w:rPr>
        <w:t xml:space="preserve">The Biology Discipline's </w:t>
      </w:r>
      <w:r w:rsidR="00757FEE" w:rsidRPr="005973BD">
        <w:rPr>
          <w:sz w:val="18"/>
          <w:szCs w:val="18"/>
        </w:rPr>
        <w:t xml:space="preserve">FY 2013 </w:t>
      </w:r>
      <w:r w:rsidRPr="005973BD">
        <w:rPr>
          <w:sz w:val="18"/>
          <w:szCs w:val="18"/>
        </w:rPr>
        <w:t xml:space="preserve">student success goal was to maintain or improve the program's prior three-year retention and success rates.   </w:t>
      </w:r>
      <w:r w:rsidR="00443BA9" w:rsidRPr="005973BD">
        <w:rPr>
          <w:sz w:val="18"/>
          <w:szCs w:val="18"/>
        </w:rPr>
        <w:t xml:space="preserve">Student success outcomes have </w:t>
      </w:r>
      <w:r w:rsidR="00757FEE" w:rsidRPr="005973BD">
        <w:rPr>
          <w:sz w:val="18"/>
          <w:szCs w:val="18"/>
        </w:rPr>
        <w:t xml:space="preserve">significantly improved in </w:t>
      </w:r>
      <w:r w:rsidR="00CC62ED" w:rsidRPr="005973BD">
        <w:rPr>
          <w:sz w:val="18"/>
          <w:szCs w:val="18"/>
        </w:rPr>
        <w:t>most course categories (</w:t>
      </w:r>
      <w:r w:rsidR="00757FEE" w:rsidRPr="005973BD">
        <w:rPr>
          <w:sz w:val="18"/>
          <w:szCs w:val="18"/>
        </w:rPr>
        <w:t>BIOL, ANAT, and MICR</w:t>
      </w:r>
      <w:r w:rsidR="00CC62ED" w:rsidRPr="005973BD">
        <w:rPr>
          <w:sz w:val="18"/>
          <w:szCs w:val="18"/>
        </w:rPr>
        <w:t>)</w:t>
      </w:r>
      <w:r w:rsidR="00443BA9" w:rsidRPr="005973BD">
        <w:rPr>
          <w:sz w:val="18"/>
          <w:szCs w:val="18"/>
        </w:rPr>
        <w:t xml:space="preserve"> in the fiscal year 2013 as compared to fiscal year 2012.  </w:t>
      </w:r>
      <w:r w:rsidR="00381E45" w:rsidRPr="005973BD">
        <w:rPr>
          <w:sz w:val="18"/>
          <w:szCs w:val="18"/>
        </w:rPr>
        <w:t xml:space="preserve">For all BIOL courses, the retention rate of 84% exceeds the three-year average of 81%, and the success rate of 66% exceeds the three-year average of 60%.  In ANAT, the success rate of 71% exceeds the 69% three-year average, while the retention rate remained at 82%.  In MICR the retention rate of 85% exceeds the three-year average of 83% while the 72% success rate remained at 72%.  In PHSO the retention rate of 85% was down from the three-year average of 89%, but still consistent with the overall college retention rate of 86%.  The PHSO success rate was down from the three-year average of 80% to 75%, but still five percentage points above the overall college three-year average.  The lower retention and success rates in PHSO </w:t>
      </w:r>
      <w:r w:rsidR="00611B33" w:rsidRPr="005973BD">
        <w:rPr>
          <w:sz w:val="18"/>
          <w:szCs w:val="18"/>
        </w:rPr>
        <w:t xml:space="preserve">is likely due in part to the increase in learning expectations motivated by earlier high rates, but </w:t>
      </w:r>
      <w:r w:rsidR="00381E45" w:rsidRPr="005973BD">
        <w:rPr>
          <w:sz w:val="18"/>
          <w:szCs w:val="18"/>
        </w:rPr>
        <w:t>will provide an opportunity to focus on improving these numbers in the FY 2014 year.  The low student numbers in ANPH make it difficult to ascertain any statistically significant conclusion in this course.</w:t>
      </w:r>
      <w:r w:rsidR="004A5B8C" w:rsidRPr="005973BD">
        <w:rPr>
          <w:sz w:val="18"/>
          <w:szCs w:val="18"/>
        </w:rPr>
        <w:t xml:space="preserve">  </w:t>
      </w:r>
      <w:r w:rsidR="00FD375D" w:rsidRPr="005973BD">
        <w:rPr>
          <w:sz w:val="18"/>
          <w:szCs w:val="18"/>
        </w:rPr>
        <w:t xml:space="preserve">Although it is higher than the three-year average, the 66% success rate for students in biology classes is nonetheless low, and one of the challenges for the Department in the '13-'14 academic year (and therefore an important initiative for PR '13-'14) will be to focus on and improve success rates for students in all of our classes.  </w:t>
      </w:r>
      <w:r w:rsidR="0025296B" w:rsidRPr="005973BD">
        <w:rPr>
          <w:sz w:val="18"/>
          <w:szCs w:val="18"/>
        </w:rPr>
        <w:t>Since BIOL V01 has been removed as a prerequisite to ANAT V01, it will be important to monitor the FY13-FY14 ANAT V01 retention and success rates and compare these to past rates to determine the effect of this prerequisite removal.</w:t>
      </w:r>
    </w:p>
    <w:p w14:paraId="271AB239" w14:textId="77777777" w:rsidR="00443BA9" w:rsidRPr="005973BD" w:rsidRDefault="00443BA9" w:rsidP="009F29C7">
      <w:pPr>
        <w:pStyle w:val="ListParagraph"/>
        <w:rPr>
          <w:i/>
          <w:sz w:val="18"/>
          <w:szCs w:val="18"/>
        </w:rPr>
      </w:pPr>
    </w:p>
    <w:p w14:paraId="524D8E80" w14:textId="77777777" w:rsidR="00235AA9" w:rsidRPr="005973BD" w:rsidRDefault="00235AA9" w:rsidP="00590F67">
      <w:pPr>
        <w:rPr>
          <w:b/>
          <w:u w:val="single"/>
        </w:rPr>
      </w:pPr>
      <w:r w:rsidRPr="005973BD">
        <w:rPr>
          <w:b/>
          <w:u w:val="single"/>
        </w:rPr>
        <w:t xml:space="preserve">Section II - </w:t>
      </w:r>
      <w:r w:rsidR="00590F67" w:rsidRPr="005973BD">
        <w:rPr>
          <w:b/>
          <w:u w:val="single"/>
        </w:rPr>
        <w:t>Description</w:t>
      </w:r>
      <w:r w:rsidRPr="005973BD">
        <w:rPr>
          <w:b/>
          <w:u w:val="single"/>
        </w:rPr>
        <w:t xml:space="preserve"> </w:t>
      </w:r>
    </w:p>
    <w:p w14:paraId="0460B1F9" w14:textId="77777777" w:rsidR="00590F67" w:rsidRPr="005973BD" w:rsidRDefault="003C64FA" w:rsidP="008F6883">
      <w:pPr>
        <w:pStyle w:val="ListParagraph"/>
        <w:numPr>
          <w:ilvl w:val="0"/>
          <w:numId w:val="2"/>
        </w:numPr>
        <w:rPr>
          <w:b/>
        </w:rPr>
      </w:pPr>
      <w:r w:rsidRPr="005973BD">
        <w:rPr>
          <w:b/>
        </w:rPr>
        <w:t>Description of Program/D</w:t>
      </w:r>
      <w:r w:rsidR="00590F67" w:rsidRPr="005973BD">
        <w:rPr>
          <w:b/>
        </w:rPr>
        <w:t>epartment</w:t>
      </w:r>
    </w:p>
    <w:p w14:paraId="0C985F66" w14:textId="77777777" w:rsidR="00A1528F" w:rsidRPr="005973BD" w:rsidRDefault="00A1528F" w:rsidP="00A1528F">
      <w:pPr>
        <w:pStyle w:val="ListParagraph"/>
        <w:rPr>
          <w:rFonts w:cstheme="minorHAnsi"/>
        </w:rPr>
      </w:pPr>
      <w:r w:rsidRPr="005973BD">
        <w:t>The Biological Sciences curriculum provides a foundation for further study and careers in multiple fields within the life sciences. Our generalized courses give students majoring in other subjects a broad and comprehensive experience in biology. Our specialized courses serve students transferring to four-year, graduate, or professional schools; upon transfer, these students will be prepared for further study in a variety of disciplines, including but not limited to Botany, Cell/Molecular Biology, Ecology, Health Sciences, Marine Biology, Pharmacology, and Zoology. Many of our courses also provide essential skills to students completing our Biotechnology program. Subsequent careers in biotechnology, dentistry, medicine, nursing, research, teaching, among others, all rely on a strong background in the Biological Sciences.</w:t>
      </w:r>
    </w:p>
    <w:p w14:paraId="4C907989" w14:textId="77777777" w:rsidR="007A1BFA" w:rsidRPr="005973BD" w:rsidRDefault="007A1BFA" w:rsidP="007A1BFA">
      <w:pPr>
        <w:pStyle w:val="NoSpacing"/>
        <w:tabs>
          <w:tab w:val="left" w:pos="720"/>
        </w:tabs>
        <w:spacing w:line="276" w:lineRule="auto"/>
        <w:rPr>
          <w:rFonts w:cstheme="minorHAnsi"/>
          <w:b/>
        </w:rPr>
      </w:pPr>
      <w:r w:rsidRPr="005973BD">
        <w:rPr>
          <w:rFonts w:cstheme="minorHAnsi"/>
          <w:b/>
          <w:sz w:val="24"/>
          <w:szCs w:val="24"/>
        </w:rPr>
        <w:lastRenderedPageBreak/>
        <w:tab/>
      </w:r>
      <w:r w:rsidRPr="005973BD">
        <w:rPr>
          <w:rFonts w:cstheme="minorHAnsi"/>
          <w:b/>
        </w:rPr>
        <w:t>Degrees/Certificates</w:t>
      </w:r>
    </w:p>
    <w:p w14:paraId="5D93606C" w14:textId="77777777" w:rsidR="00A1528F" w:rsidRPr="005973BD" w:rsidRDefault="00A1528F" w:rsidP="00A1528F">
      <w:pPr>
        <w:pStyle w:val="ListParagraph"/>
      </w:pPr>
      <w:r w:rsidRPr="005973BD">
        <w:t xml:space="preserve">Program’s courses are designed to articulate to UC and CSU for transfer students. </w:t>
      </w:r>
    </w:p>
    <w:p w14:paraId="79E6FF66" w14:textId="77777777" w:rsidR="00A1528F" w:rsidRPr="005973BD" w:rsidRDefault="00A1528F" w:rsidP="00A1528F">
      <w:pPr>
        <w:pStyle w:val="ListParagraph"/>
      </w:pPr>
      <w:r w:rsidRPr="005973BD">
        <w:t>Associate in Arts Degree: Biological Sciences</w:t>
      </w:r>
    </w:p>
    <w:p w14:paraId="2DE0E909" w14:textId="77777777" w:rsidR="00A1528F" w:rsidRPr="005973BD" w:rsidRDefault="00A1528F" w:rsidP="00A1528F">
      <w:pPr>
        <w:pStyle w:val="ListParagraph"/>
      </w:pPr>
      <w:r w:rsidRPr="005973BD">
        <w:t>Certificate of Achievement: Biological Sciences</w:t>
      </w:r>
    </w:p>
    <w:p w14:paraId="2858D736" w14:textId="77777777" w:rsidR="00A1528F" w:rsidRPr="005973BD" w:rsidRDefault="00A1528F" w:rsidP="00A1528F">
      <w:pPr>
        <w:pStyle w:val="ListParagraph"/>
      </w:pPr>
      <w:r w:rsidRPr="005973BD">
        <w:t>Associate in Sciences Degree: Biological Sciences (Biotechnology or Plant Biotechnology Option)</w:t>
      </w:r>
    </w:p>
    <w:p w14:paraId="7344FD65" w14:textId="77777777" w:rsidR="00A1528F" w:rsidRPr="005973BD" w:rsidRDefault="00A1528F" w:rsidP="00A1528F">
      <w:pPr>
        <w:pStyle w:val="ListParagraph"/>
      </w:pPr>
      <w:r w:rsidRPr="005973BD">
        <w:t>Certificate of Achievement: Biological Sciences (Biotechnology or Plant Biotechnology Option)</w:t>
      </w:r>
    </w:p>
    <w:p w14:paraId="38B9F02C" w14:textId="77777777" w:rsidR="00A1528F" w:rsidRPr="005973BD" w:rsidRDefault="00A1528F" w:rsidP="00A1528F">
      <w:pPr>
        <w:pStyle w:val="ListParagraph"/>
      </w:pPr>
      <w:r w:rsidRPr="005973BD">
        <w:t xml:space="preserve">Proficiency Award: </w:t>
      </w:r>
      <w:proofErr w:type="spellStart"/>
      <w:r w:rsidRPr="005973BD">
        <w:t>Biotechnician</w:t>
      </w:r>
      <w:proofErr w:type="spellEnd"/>
    </w:p>
    <w:p w14:paraId="503F91CA" w14:textId="77777777" w:rsidR="00DA52EA" w:rsidRPr="005973BD" w:rsidRDefault="00DA52EA" w:rsidP="00DA52EA">
      <w:pPr>
        <w:pStyle w:val="ListParagraph"/>
      </w:pPr>
    </w:p>
    <w:p w14:paraId="31C8C900" w14:textId="77777777" w:rsidR="00933D03" w:rsidRPr="005973BD" w:rsidRDefault="00933D03" w:rsidP="008F6883">
      <w:pPr>
        <w:pStyle w:val="ListParagraph"/>
        <w:numPr>
          <w:ilvl w:val="0"/>
          <w:numId w:val="2"/>
        </w:numPr>
        <w:spacing w:after="0" w:line="240" w:lineRule="auto"/>
        <w:rPr>
          <w:b/>
        </w:rPr>
      </w:pPr>
      <w:r w:rsidRPr="005973BD">
        <w:rPr>
          <w:b/>
        </w:rPr>
        <w:t>Program/Department Significant Events (Strengths and Successes), and Accomplishments</w:t>
      </w:r>
    </w:p>
    <w:p w14:paraId="7ED3DDF0" w14:textId="77777777" w:rsidR="00933D03" w:rsidRPr="005973BD" w:rsidRDefault="002E563D" w:rsidP="002E563D">
      <w:pPr>
        <w:spacing w:after="0" w:line="240" w:lineRule="auto"/>
        <w:ind w:left="720"/>
        <w:rPr>
          <w:i/>
          <w:sz w:val="18"/>
          <w:szCs w:val="18"/>
        </w:rPr>
      </w:pPr>
      <w:r w:rsidRPr="005973BD">
        <w:rPr>
          <w:i/>
          <w:sz w:val="18"/>
          <w:szCs w:val="18"/>
        </w:rPr>
        <w:t xml:space="preserve">Instructions:  </w:t>
      </w:r>
    </w:p>
    <w:p w14:paraId="20F63155" w14:textId="77777777" w:rsidR="002E563D" w:rsidRPr="005973BD" w:rsidRDefault="002E563D" w:rsidP="008F6883">
      <w:pPr>
        <w:pStyle w:val="ListParagraph"/>
        <w:numPr>
          <w:ilvl w:val="0"/>
          <w:numId w:val="19"/>
        </w:numPr>
        <w:spacing w:after="0" w:line="240" w:lineRule="auto"/>
        <w:ind w:left="1080"/>
        <w:rPr>
          <w:i/>
          <w:sz w:val="18"/>
          <w:szCs w:val="18"/>
        </w:rPr>
      </w:pPr>
      <w:r w:rsidRPr="005973BD">
        <w:rPr>
          <w:i/>
          <w:sz w:val="18"/>
          <w:szCs w:val="18"/>
        </w:rPr>
        <w:t>What has changed over the past year (i.e. faculty, degrees/certificates, curriculum, etc.</w:t>
      </w:r>
      <w:r w:rsidR="00AE03AB" w:rsidRPr="005973BD">
        <w:rPr>
          <w:i/>
          <w:sz w:val="18"/>
          <w:szCs w:val="18"/>
        </w:rPr>
        <w:t>)</w:t>
      </w:r>
      <w:r w:rsidRPr="005973BD">
        <w:rPr>
          <w:i/>
          <w:sz w:val="18"/>
          <w:szCs w:val="18"/>
        </w:rPr>
        <w:t>?</w:t>
      </w:r>
    </w:p>
    <w:p w14:paraId="1FCF4826" w14:textId="77777777" w:rsidR="002E563D" w:rsidRPr="005973BD" w:rsidRDefault="002E563D" w:rsidP="008F6883">
      <w:pPr>
        <w:pStyle w:val="ListParagraph"/>
        <w:numPr>
          <w:ilvl w:val="0"/>
          <w:numId w:val="19"/>
        </w:numPr>
        <w:spacing w:after="0" w:line="240" w:lineRule="auto"/>
        <w:ind w:left="1080"/>
        <w:rPr>
          <w:i/>
          <w:sz w:val="18"/>
          <w:szCs w:val="18"/>
        </w:rPr>
      </w:pPr>
      <w:r w:rsidRPr="005973BD">
        <w:rPr>
          <w:i/>
          <w:sz w:val="18"/>
          <w:szCs w:val="18"/>
        </w:rPr>
        <w:t>What is impacting the program now?</w:t>
      </w:r>
    </w:p>
    <w:p w14:paraId="6E0F8B1B" w14:textId="77777777" w:rsidR="007A1BFA" w:rsidRPr="005973BD" w:rsidRDefault="007A1BFA" w:rsidP="00381F3F">
      <w:pPr>
        <w:pStyle w:val="ListParagraph"/>
        <w:rPr>
          <w:rFonts w:cstheme="minorHAnsi"/>
          <w:szCs w:val="24"/>
        </w:rPr>
      </w:pPr>
    </w:p>
    <w:p w14:paraId="65587894" w14:textId="77777777" w:rsidR="00590F67" w:rsidRPr="005973BD" w:rsidRDefault="00590F67" w:rsidP="008F6883">
      <w:pPr>
        <w:pStyle w:val="ListParagraph"/>
        <w:numPr>
          <w:ilvl w:val="0"/>
          <w:numId w:val="2"/>
        </w:numPr>
        <w:rPr>
          <w:b/>
        </w:rPr>
      </w:pPr>
      <w:r w:rsidRPr="005973BD">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1114"/>
        <w:gridCol w:w="1486"/>
        <w:gridCol w:w="1114"/>
        <w:gridCol w:w="1180"/>
        <w:gridCol w:w="870"/>
        <w:gridCol w:w="1342"/>
        <w:gridCol w:w="870"/>
      </w:tblGrid>
      <w:tr w:rsidR="00A1528F" w:rsidRPr="005973BD" w14:paraId="53AD14BA" w14:textId="77777777" w:rsidTr="0066203F">
        <w:trPr>
          <w:trHeight w:val="160"/>
        </w:trPr>
        <w:tc>
          <w:tcPr>
            <w:tcW w:w="1584" w:type="dxa"/>
            <w:shd w:val="clear" w:color="auto" w:fill="FDE9D9" w:themeFill="accent6" w:themeFillTint="33"/>
            <w:noWrap/>
            <w:vAlign w:val="bottom"/>
          </w:tcPr>
          <w:p w14:paraId="0E16A3A7" w14:textId="77777777" w:rsidR="00A1528F" w:rsidRPr="005973BD" w:rsidRDefault="00A1528F" w:rsidP="00A1528F">
            <w:pPr>
              <w:spacing w:after="0" w:line="240" w:lineRule="auto"/>
              <w:rPr>
                <w:rFonts w:ascii="Calibri" w:eastAsia="Times New Roman" w:hAnsi="Calibri" w:cs="Times New Roman"/>
                <w:b/>
                <w:sz w:val="24"/>
              </w:rPr>
            </w:pPr>
            <w:r w:rsidRPr="005973BD">
              <w:rPr>
                <w:rFonts w:ascii="Calibri" w:eastAsia="Times New Roman" w:hAnsi="Calibri" w:cs="Times New Roman"/>
                <w:b/>
              </w:rPr>
              <w:t>CA w/ AA</w:t>
            </w:r>
          </w:p>
        </w:tc>
        <w:tc>
          <w:tcPr>
            <w:tcW w:w="990" w:type="dxa"/>
            <w:shd w:val="clear" w:color="auto" w:fill="FDE9D9" w:themeFill="accent6" w:themeFillTint="33"/>
            <w:vAlign w:val="bottom"/>
          </w:tcPr>
          <w:p w14:paraId="15910800" w14:textId="77777777" w:rsidR="00A1528F" w:rsidRPr="005973BD" w:rsidRDefault="00A1528F" w:rsidP="00A1528F">
            <w:pPr>
              <w:spacing w:after="0" w:line="240" w:lineRule="auto"/>
              <w:jc w:val="center"/>
              <w:rPr>
                <w:rFonts w:ascii="Calibri" w:eastAsia="Times New Roman" w:hAnsi="Calibri" w:cs="Times New Roman"/>
                <w:b/>
                <w:sz w:val="24"/>
              </w:rPr>
            </w:pPr>
            <w:r w:rsidRPr="005973BD">
              <w:rPr>
                <w:rFonts w:ascii="Calibri" w:eastAsia="Times New Roman" w:hAnsi="Calibri" w:cs="Times New Roman"/>
                <w:b/>
              </w:rPr>
              <w:t>Cost</w:t>
            </w:r>
          </w:p>
        </w:tc>
        <w:tc>
          <w:tcPr>
            <w:tcW w:w="1524" w:type="dxa"/>
            <w:shd w:val="clear" w:color="auto" w:fill="FDE9D9" w:themeFill="accent6" w:themeFillTint="33"/>
            <w:vAlign w:val="bottom"/>
          </w:tcPr>
          <w:p w14:paraId="77ECA2AA" w14:textId="77777777" w:rsidR="00A1528F" w:rsidRPr="005973BD" w:rsidRDefault="00A1528F" w:rsidP="00A1528F">
            <w:pPr>
              <w:spacing w:after="0" w:line="240" w:lineRule="auto"/>
              <w:rPr>
                <w:rFonts w:ascii="Calibri" w:eastAsia="Times New Roman" w:hAnsi="Calibri" w:cs="Times New Roman"/>
                <w:b/>
                <w:sz w:val="24"/>
              </w:rPr>
            </w:pPr>
            <w:r w:rsidRPr="005973BD">
              <w:rPr>
                <w:rFonts w:ascii="Calibri" w:eastAsia="Times New Roman" w:hAnsi="Calibri" w:cs="Times New Roman"/>
                <w:b/>
              </w:rPr>
              <w:t>CA w/ AS</w:t>
            </w:r>
          </w:p>
        </w:tc>
        <w:tc>
          <w:tcPr>
            <w:tcW w:w="974" w:type="dxa"/>
            <w:shd w:val="clear" w:color="auto" w:fill="FDE9D9" w:themeFill="accent6" w:themeFillTint="33"/>
            <w:vAlign w:val="bottom"/>
          </w:tcPr>
          <w:p w14:paraId="4C295C94" w14:textId="77777777" w:rsidR="00A1528F" w:rsidRPr="005973BD" w:rsidRDefault="00A1528F" w:rsidP="00A1528F">
            <w:pPr>
              <w:spacing w:after="0" w:line="240" w:lineRule="auto"/>
              <w:jc w:val="center"/>
              <w:rPr>
                <w:rFonts w:ascii="Calibri" w:eastAsia="Times New Roman" w:hAnsi="Calibri" w:cs="Times New Roman"/>
                <w:b/>
                <w:sz w:val="24"/>
              </w:rPr>
            </w:pPr>
            <w:r w:rsidRPr="005973BD">
              <w:rPr>
                <w:rFonts w:ascii="Calibri" w:eastAsia="Times New Roman" w:hAnsi="Calibri" w:cs="Times New Roman"/>
                <w:b/>
              </w:rPr>
              <w:t>Cost</w:t>
            </w:r>
          </w:p>
        </w:tc>
        <w:tc>
          <w:tcPr>
            <w:tcW w:w="1248" w:type="dxa"/>
            <w:shd w:val="clear" w:color="auto" w:fill="FDE9D9" w:themeFill="accent6" w:themeFillTint="33"/>
            <w:vAlign w:val="bottom"/>
          </w:tcPr>
          <w:p w14:paraId="69D16750" w14:textId="77777777" w:rsidR="00A1528F" w:rsidRPr="005973BD" w:rsidRDefault="00A1528F" w:rsidP="00A1528F">
            <w:pPr>
              <w:spacing w:after="0" w:line="240" w:lineRule="auto"/>
              <w:rPr>
                <w:rFonts w:ascii="Calibri" w:eastAsia="Times New Roman" w:hAnsi="Calibri" w:cs="Times New Roman"/>
                <w:b/>
                <w:sz w:val="24"/>
              </w:rPr>
            </w:pPr>
          </w:p>
        </w:tc>
        <w:tc>
          <w:tcPr>
            <w:tcW w:w="904" w:type="dxa"/>
            <w:shd w:val="clear" w:color="auto" w:fill="FDE9D9" w:themeFill="accent6" w:themeFillTint="33"/>
            <w:vAlign w:val="bottom"/>
          </w:tcPr>
          <w:p w14:paraId="21756831" w14:textId="77777777" w:rsidR="00A1528F" w:rsidRPr="005973BD" w:rsidRDefault="00A1528F" w:rsidP="00A1528F">
            <w:pPr>
              <w:spacing w:after="0" w:line="240" w:lineRule="auto"/>
              <w:jc w:val="center"/>
              <w:rPr>
                <w:rFonts w:ascii="Calibri" w:eastAsia="Times New Roman" w:hAnsi="Calibri" w:cs="Times New Roman"/>
                <w:b/>
                <w:sz w:val="24"/>
              </w:rPr>
            </w:pPr>
            <w:r w:rsidRPr="005973BD">
              <w:rPr>
                <w:rFonts w:ascii="Calibri" w:eastAsia="Times New Roman" w:hAnsi="Calibri" w:cs="Times New Roman"/>
                <w:b/>
              </w:rPr>
              <w:t>Cost</w:t>
            </w:r>
          </w:p>
        </w:tc>
        <w:tc>
          <w:tcPr>
            <w:tcW w:w="1432" w:type="dxa"/>
            <w:shd w:val="clear" w:color="auto" w:fill="FDE9D9" w:themeFill="accent6" w:themeFillTint="33"/>
            <w:vAlign w:val="bottom"/>
          </w:tcPr>
          <w:p w14:paraId="302AEA81" w14:textId="77777777" w:rsidR="00A1528F" w:rsidRPr="005973BD" w:rsidRDefault="00A1528F" w:rsidP="00A1528F">
            <w:pPr>
              <w:spacing w:after="0" w:line="240" w:lineRule="auto"/>
              <w:rPr>
                <w:rFonts w:ascii="Calibri" w:eastAsia="Times New Roman" w:hAnsi="Calibri" w:cs="Times New Roman"/>
                <w:b/>
                <w:sz w:val="24"/>
              </w:rPr>
            </w:pPr>
          </w:p>
        </w:tc>
        <w:tc>
          <w:tcPr>
            <w:tcW w:w="904" w:type="dxa"/>
            <w:shd w:val="clear" w:color="auto" w:fill="FDE9D9" w:themeFill="accent6" w:themeFillTint="33"/>
            <w:vAlign w:val="bottom"/>
          </w:tcPr>
          <w:p w14:paraId="7973345F" w14:textId="77777777" w:rsidR="00A1528F" w:rsidRPr="005973BD" w:rsidRDefault="00A1528F" w:rsidP="00A1528F">
            <w:pPr>
              <w:spacing w:after="0" w:line="240" w:lineRule="auto"/>
              <w:jc w:val="center"/>
              <w:rPr>
                <w:rFonts w:ascii="Calibri" w:eastAsia="Times New Roman" w:hAnsi="Calibri" w:cs="Times New Roman"/>
                <w:b/>
                <w:sz w:val="24"/>
              </w:rPr>
            </w:pPr>
            <w:r w:rsidRPr="005973BD">
              <w:rPr>
                <w:rFonts w:ascii="Calibri" w:eastAsia="Times New Roman" w:hAnsi="Calibri" w:cs="Times New Roman"/>
                <w:b/>
              </w:rPr>
              <w:t>Cost</w:t>
            </w:r>
          </w:p>
        </w:tc>
      </w:tr>
      <w:tr w:rsidR="00A1528F" w:rsidRPr="005973BD" w14:paraId="10BAE38C" w14:textId="77777777" w:rsidTr="0066203F">
        <w:trPr>
          <w:trHeight w:val="160"/>
        </w:trPr>
        <w:tc>
          <w:tcPr>
            <w:tcW w:w="1584" w:type="dxa"/>
            <w:shd w:val="clear" w:color="auto" w:fill="auto"/>
            <w:noWrap/>
            <w:vAlign w:val="bottom"/>
          </w:tcPr>
          <w:p w14:paraId="3200F2EC"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Enrollment Fees</w:t>
            </w:r>
          </w:p>
        </w:tc>
        <w:tc>
          <w:tcPr>
            <w:tcW w:w="990" w:type="dxa"/>
            <w:shd w:val="clear" w:color="auto" w:fill="auto"/>
            <w:noWrap/>
            <w:vAlign w:val="bottom"/>
          </w:tcPr>
          <w:p w14:paraId="697408EB"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$1610</w:t>
            </w:r>
          </w:p>
        </w:tc>
        <w:tc>
          <w:tcPr>
            <w:tcW w:w="1524" w:type="dxa"/>
            <w:vAlign w:val="bottom"/>
          </w:tcPr>
          <w:p w14:paraId="238720A0"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Enrollment Fees</w:t>
            </w:r>
          </w:p>
        </w:tc>
        <w:tc>
          <w:tcPr>
            <w:tcW w:w="974" w:type="dxa"/>
            <w:vAlign w:val="bottom"/>
          </w:tcPr>
          <w:p w14:paraId="11FB5A44"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$1196</w:t>
            </w:r>
          </w:p>
        </w:tc>
        <w:tc>
          <w:tcPr>
            <w:tcW w:w="1248" w:type="dxa"/>
            <w:vAlign w:val="bottom"/>
          </w:tcPr>
          <w:p w14:paraId="72C2A8C2" w14:textId="77777777" w:rsidR="00A1528F" w:rsidRPr="005973BD" w:rsidRDefault="00A1528F" w:rsidP="00A1528F">
            <w:pPr>
              <w:spacing w:after="0" w:line="240" w:lineRule="auto"/>
              <w:rPr>
                <w:rFonts w:ascii="Calibri" w:eastAsia="Times New Roman" w:hAnsi="Calibri" w:cs="Times New Roman"/>
                <w:sz w:val="24"/>
              </w:rPr>
            </w:pPr>
          </w:p>
        </w:tc>
        <w:tc>
          <w:tcPr>
            <w:tcW w:w="904" w:type="dxa"/>
            <w:vAlign w:val="bottom"/>
          </w:tcPr>
          <w:p w14:paraId="30D11450" w14:textId="77777777" w:rsidR="00A1528F" w:rsidRPr="005973BD" w:rsidRDefault="00A1528F" w:rsidP="00A1528F">
            <w:pPr>
              <w:spacing w:after="0" w:line="240" w:lineRule="auto"/>
              <w:jc w:val="right"/>
              <w:rPr>
                <w:rFonts w:ascii="Calibri" w:eastAsia="Times New Roman" w:hAnsi="Calibri" w:cs="Times New Roman"/>
                <w:sz w:val="24"/>
              </w:rPr>
            </w:pPr>
          </w:p>
        </w:tc>
        <w:tc>
          <w:tcPr>
            <w:tcW w:w="1432" w:type="dxa"/>
            <w:vAlign w:val="bottom"/>
          </w:tcPr>
          <w:p w14:paraId="60050206" w14:textId="77777777" w:rsidR="00A1528F" w:rsidRPr="005973BD" w:rsidRDefault="00A1528F" w:rsidP="00A1528F">
            <w:pPr>
              <w:spacing w:after="0" w:line="240" w:lineRule="auto"/>
              <w:rPr>
                <w:rFonts w:ascii="Calibri" w:eastAsia="Times New Roman" w:hAnsi="Calibri" w:cs="Times New Roman"/>
                <w:sz w:val="24"/>
              </w:rPr>
            </w:pPr>
          </w:p>
        </w:tc>
        <w:tc>
          <w:tcPr>
            <w:tcW w:w="904" w:type="dxa"/>
            <w:vAlign w:val="bottom"/>
          </w:tcPr>
          <w:p w14:paraId="3B2B8C87" w14:textId="77777777" w:rsidR="00A1528F" w:rsidRPr="005973BD" w:rsidRDefault="00A1528F" w:rsidP="00A1528F">
            <w:pPr>
              <w:spacing w:after="0" w:line="240" w:lineRule="auto"/>
              <w:jc w:val="right"/>
              <w:rPr>
                <w:rFonts w:ascii="Calibri" w:eastAsia="Times New Roman" w:hAnsi="Calibri" w:cs="Times New Roman"/>
                <w:sz w:val="24"/>
              </w:rPr>
            </w:pPr>
          </w:p>
        </w:tc>
      </w:tr>
      <w:tr w:rsidR="00A1528F" w:rsidRPr="005973BD" w14:paraId="75D3D243" w14:textId="77777777" w:rsidTr="0066203F">
        <w:trPr>
          <w:trHeight w:val="205"/>
        </w:trPr>
        <w:tc>
          <w:tcPr>
            <w:tcW w:w="1584" w:type="dxa"/>
            <w:shd w:val="clear" w:color="auto" w:fill="auto"/>
            <w:noWrap/>
            <w:vAlign w:val="bottom"/>
          </w:tcPr>
          <w:p w14:paraId="6CB836CA"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Books/</w:t>
            </w:r>
          </w:p>
          <w:p w14:paraId="721AE7C7"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Supplies</w:t>
            </w:r>
          </w:p>
        </w:tc>
        <w:tc>
          <w:tcPr>
            <w:tcW w:w="990" w:type="dxa"/>
            <w:shd w:val="clear" w:color="auto" w:fill="auto"/>
            <w:noWrap/>
            <w:vAlign w:val="bottom"/>
          </w:tcPr>
          <w:p w14:paraId="0D3ABC00"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Estimated $1050-$1400</w:t>
            </w:r>
          </w:p>
        </w:tc>
        <w:tc>
          <w:tcPr>
            <w:tcW w:w="1524" w:type="dxa"/>
            <w:vAlign w:val="bottom"/>
          </w:tcPr>
          <w:p w14:paraId="214B0579"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Books/</w:t>
            </w:r>
          </w:p>
          <w:p w14:paraId="561DB2A5"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Supplies</w:t>
            </w:r>
          </w:p>
        </w:tc>
        <w:tc>
          <w:tcPr>
            <w:tcW w:w="974" w:type="dxa"/>
            <w:vAlign w:val="bottom"/>
          </w:tcPr>
          <w:p w14:paraId="4C5B4CEA"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Estimated $900-$1200</w:t>
            </w:r>
          </w:p>
        </w:tc>
        <w:tc>
          <w:tcPr>
            <w:tcW w:w="1248" w:type="dxa"/>
            <w:vAlign w:val="bottom"/>
          </w:tcPr>
          <w:p w14:paraId="65A29934" w14:textId="77777777" w:rsidR="00A1528F" w:rsidRPr="005973BD" w:rsidRDefault="00A1528F" w:rsidP="00A1528F">
            <w:pPr>
              <w:spacing w:after="0" w:line="240" w:lineRule="auto"/>
              <w:rPr>
                <w:rFonts w:ascii="Calibri" w:eastAsia="Times New Roman" w:hAnsi="Calibri" w:cs="Times New Roman"/>
                <w:sz w:val="24"/>
              </w:rPr>
            </w:pPr>
          </w:p>
        </w:tc>
        <w:tc>
          <w:tcPr>
            <w:tcW w:w="904" w:type="dxa"/>
            <w:vAlign w:val="bottom"/>
          </w:tcPr>
          <w:p w14:paraId="29DC44D2" w14:textId="77777777" w:rsidR="00A1528F" w:rsidRPr="005973BD" w:rsidRDefault="00A1528F" w:rsidP="00A1528F">
            <w:pPr>
              <w:spacing w:after="0" w:line="240" w:lineRule="auto"/>
              <w:jc w:val="right"/>
              <w:rPr>
                <w:rFonts w:ascii="Calibri" w:eastAsia="Times New Roman" w:hAnsi="Calibri" w:cs="Times New Roman"/>
                <w:sz w:val="24"/>
              </w:rPr>
            </w:pPr>
          </w:p>
        </w:tc>
        <w:tc>
          <w:tcPr>
            <w:tcW w:w="1432" w:type="dxa"/>
            <w:vAlign w:val="bottom"/>
          </w:tcPr>
          <w:p w14:paraId="0248F978" w14:textId="77777777" w:rsidR="00A1528F" w:rsidRPr="005973BD" w:rsidRDefault="00A1528F" w:rsidP="00A1528F">
            <w:pPr>
              <w:spacing w:after="0" w:line="240" w:lineRule="auto"/>
              <w:rPr>
                <w:rFonts w:ascii="Calibri" w:eastAsia="Calibri" w:hAnsi="Calibri" w:cs="Times New Roman"/>
              </w:rPr>
            </w:pPr>
          </w:p>
        </w:tc>
        <w:tc>
          <w:tcPr>
            <w:tcW w:w="904" w:type="dxa"/>
            <w:vAlign w:val="bottom"/>
          </w:tcPr>
          <w:p w14:paraId="44972784" w14:textId="77777777" w:rsidR="00A1528F" w:rsidRPr="005973BD" w:rsidRDefault="00A1528F" w:rsidP="00A1528F">
            <w:pPr>
              <w:spacing w:after="0" w:line="240" w:lineRule="auto"/>
              <w:jc w:val="right"/>
              <w:rPr>
                <w:rFonts w:ascii="Calibri" w:eastAsia="Times New Roman" w:hAnsi="Calibri" w:cs="Times New Roman"/>
                <w:sz w:val="24"/>
              </w:rPr>
            </w:pPr>
          </w:p>
        </w:tc>
      </w:tr>
      <w:tr w:rsidR="00A1528F" w:rsidRPr="005973BD" w14:paraId="281B9E19" w14:textId="77777777" w:rsidTr="0066203F">
        <w:trPr>
          <w:trHeight w:val="187"/>
        </w:trPr>
        <w:tc>
          <w:tcPr>
            <w:tcW w:w="1584" w:type="dxa"/>
            <w:shd w:val="clear" w:color="auto" w:fill="auto"/>
            <w:noWrap/>
            <w:vAlign w:val="bottom"/>
          </w:tcPr>
          <w:p w14:paraId="5A3646FB"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Total</w:t>
            </w:r>
          </w:p>
        </w:tc>
        <w:tc>
          <w:tcPr>
            <w:tcW w:w="990" w:type="dxa"/>
            <w:shd w:val="clear" w:color="auto" w:fill="auto"/>
            <w:noWrap/>
            <w:vAlign w:val="bottom"/>
          </w:tcPr>
          <w:p w14:paraId="6F4DE1B9"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Estimated $2660-$3010</w:t>
            </w:r>
          </w:p>
        </w:tc>
        <w:tc>
          <w:tcPr>
            <w:tcW w:w="1524" w:type="dxa"/>
            <w:vAlign w:val="bottom"/>
          </w:tcPr>
          <w:p w14:paraId="19D96E8B"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Total</w:t>
            </w:r>
          </w:p>
        </w:tc>
        <w:tc>
          <w:tcPr>
            <w:tcW w:w="974" w:type="dxa"/>
            <w:vAlign w:val="bottom"/>
          </w:tcPr>
          <w:p w14:paraId="4572998C" w14:textId="77777777" w:rsidR="00A1528F" w:rsidRPr="005973BD" w:rsidRDefault="00A1528F" w:rsidP="00A1528F">
            <w:pPr>
              <w:spacing w:after="0" w:line="240" w:lineRule="auto"/>
              <w:rPr>
                <w:rFonts w:ascii="Calibri" w:eastAsia="Calibri" w:hAnsi="Calibri" w:cs="Times New Roman"/>
              </w:rPr>
            </w:pPr>
            <w:r w:rsidRPr="005973BD">
              <w:rPr>
                <w:rFonts w:ascii="Calibri" w:eastAsia="Calibri" w:hAnsi="Calibri" w:cs="Times New Roman"/>
              </w:rPr>
              <w:t>Estimated $2096-$2396</w:t>
            </w:r>
          </w:p>
        </w:tc>
        <w:tc>
          <w:tcPr>
            <w:tcW w:w="1248" w:type="dxa"/>
            <w:vAlign w:val="bottom"/>
          </w:tcPr>
          <w:p w14:paraId="58795B89"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Total</w:t>
            </w:r>
          </w:p>
        </w:tc>
        <w:tc>
          <w:tcPr>
            <w:tcW w:w="904" w:type="dxa"/>
            <w:vAlign w:val="bottom"/>
          </w:tcPr>
          <w:p w14:paraId="42B98224" w14:textId="77777777" w:rsidR="00A1528F" w:rsidRPr="005973BD" w:rsidRDefault="00A1528F" w:rsidP="00A1528F">
            <w:pPr>
              <w:spacing w:after="0" w:line="240" w:lineRule="auto"/>
              <w:jc w:val="right"/>
              <w:rPr>
                <w:rFonts w:ascii="Calibri" w:eastAsia="Times New Roman" w:hAnsi="Calibri" w:cs="Times New Roman"/>
                <w:sz w:val="24"/>
              </w:rPr>
            </w:pPr>
          </w:p>
        </w:tc>
        <w:tc>
          <w:tcPr>
            <w:tcW w:w="1432" w:type="dxa"/>
            <w:vAlign w:val="bottom"/>
          </w:tcPr>
          <w:p w14:paraId="61C28414" w14:textId="77777777" w:rsidR="00A1528F" w:rsidRPr="005973BD" w:rsidRDefault="00A1528F" w:rsidP="00A1528F">
            <w:pPr>
              <w:spacing w:after="0" w:line="240" w:lineRule="auto"/>
              <w:rPr>
                <w:rFonts w:ascii="Calibri" w:eastAsia="Times New Roman" w:hAnsi="Calibri" w:cs="Times New Roman"/>
                <w:sz w:val="24"/>
              </w:rPr>
            </w:pPr>
            <w:r w:rsidRPr="005973BD">
              <w:rPr>
                <w:rFonts w:ascii="Calibri" w:eastAsia="Times New Roman" w:hAnsi="Calibri" w:cs="Times New Roman"/>
              </w:rPr>
              <w:t>Total</w:t>
            </w:r>
          </w:p>
        </w:tc>
        <w:tc>
          <w:tcPr>
            <w:tcW w:w="904" w:type="dxa"/>
            <w:vAlign w:val="bottom"/>
          </w:tcPr>
          <w:p w14:paraId="7E51EDC5" w14:textId="77777777" w:rsidR="00A1528F" w:rsidRPr="005973BD" w:rsidRDefault="00A1528F" w:rsidP="00A1528F">
            <w:pPr>
              <w:spacing w:after="0" w:line="240" w:lineRule="auto"/>
              <w:jc w:val="right"/>
              <w:rPr>
                <w:rFonts w:ascii="Calibri" w:eastAsia="Times New Roman" w:hAnsi="Calibri" w:cs="Times New Roman"/>
                <w:sz w:val="24"/>
              </w:rPr>
            </w:pPr>
          </w:p>
        </w:tc>
      </w:tr>
    </w:tbl>
    <w:p w14:paraId="468CDE8D" w14:textId="77777777" w:rsidR="002E563D" w:rsidRPr="005973BD" w:rsidRDefault="002E563D" w:rsidP="00381F3F">
      <w:pPr>
        <w:pStyle w:val="ListParagraph"/>
      </w:pPr>
    </w:p>
    <w:p w14:paraId="2542AD47" w14:textId="77777777" w:rsidR="00590F67" w:rsidRPr="005973BD" w:rsidRDefault="00590F67" w:rsidP="008F6883">
      <w:pPr>
        <w:pStyle w:val="ListParagraph"/>
        <w:numPr>
          <w:ilvl w:val="0"/>
          <w:numId w:val="2"/>
        </w:numPr>
        <w:rPr>
          <w:b/>
        </w:rPr>
      </w:pPr>
      <w:r w:rsidRPr="005973BD">
        <w:rPr>
          <w:b/>
        </w:rPr>
        <w:t xml:space="preserve"> Criteria Used for Admission</w:t>
      </w:r>
    </w:p>
    <w:p w14:paraId="09FE3F68" w14:textId="77777777" w:rsidR="00A1528F" w:rsidRPr="005973BD" w:rsidRDefault="00A1528F" w:rsidP="00A1528F">
      <w:pPr>
        <w:pStyle w:val="ListParagraph"/>
      </w:pPr>
      <w:r w:rsidRPr="005973BD">
        <w:rPr>
          <w:rFonts w:cstheme="minorHAnsi"/>
        </w:rPr>
        <w:t>Open admission with no prerequisites.</w:t>
      </w:r>
    </w:p>
    <w:p w14:paraId="79D33E9C" w14:textId="77777777" w:rsidR="007A1BFA" w:rsidRPr="005973BD" w:rsidRDefault="007A1BFA" w:rsidP="007A1BFA">
      <w:pPr>
        <w:pStyle w:val="ListParagraph"/>
        <w:rPr>
          <w:rFonts w:eastAsia="Calibri" w:cstheme="minorHAnsi"/>
          <w:szCs w:val="24"/>
        </w:rPr>
      </w:pPr>
    </w:p>
    <w:p w14:paraId="3815F1F7" w14:textId="77777777" w:rsidR="00590F67" w:rsidRPr="005973BD" w:rsidRDefault="00590F67" w:rsidP="008F6883">
      <w:pPr>
        <w:pStyle w:val="ListParagraph"/>
        <w:numPr>
          <w:ilvl w:val="0"/>
          <w:numId w:val="2"/>
        </w:numPr>
        <w:rPr>
          <w:b/>
        </w:rPr>
      </w:pPr>
      <w:r w:rsidRPr="005973BD">
        <w:rPr>
          <w:b/>
        </w:rPr>
        <w:t>College Vision</w:t>
      </w:r>
    </w:p>
    <w:p w14:paraId="3CF05DFB" w14:textId="47A6E907" w:rsidR="007A1BFA" w:rsidRPr="005973BD" w:rsidRDefault="00C13FC7" w:rsidP="007A1BFA">
      <w:pPr>
        <w:pStyle w:val="ListParagraph"/>
        <w:rPr>
          <w:rFonts w:cstheme="minorHAnsi"/>
          <w:szCs w:val="24"/>
        </w:rPr>
      </w:pPr>
      <w:r w:rsidRPr="005973BD">
        <w:rPr>
          <w:rFonts w:cstheme="minorHAnsi"/>
          <w:szCs w:val="24"/>
        </w:rPr>
        <w:t xml:space="preserve">Ventura </w:t>
      </w:r>
      <w:r w:rsidR="00545799" w:rsidRPr="005973BD">
        <w:rPr>
          <w:rFonts w:cstheme="minorHAnsi"/>
          <w:szCs w:val="24"/>
        </w:rPr>
        <w:t>College will be a beacon of learning-- a source</w:t>
      </w:r>
      <w:r w:rsidRPr="005973BD">
        <w:rPr>
          <w:rFonts w:cstheme="minorHAnsi"/>
          <w:szCs w:val="24"/>
        </w:rPr>
        <w:t xml:space="preserve"> of inspiration and guidance-- for our students and community.</w:t>
      </w:r>
    </w:p>
    <w:p w14:paraId="6C524A6F" w14:textId="77777777" w:rsidR="007A1BFA" w:rsidRPr="005973BD" w:rsidRDefault="007A1BFA" w:rsidP="007A1BFA">
      <w:pPr>
        <w:pStyle w:val="ListParagraph"/>
        <w:rPr>
          <w:rFonts w:cstheme="minorHAnsi"/>
          <w:szCs w:val="24"/>
        </w:rPr>
      </w:pPr>
    </w:p>
    <w:p w14:paraId="2BFE85E0" w14:textId="77777777" w:rsidR="00590F67" w:rsidRPr="005973BD" w:rsidRDefault="00590F67" w:rsidP="008F6883">
      <w:pPr>
        <w:pStyle w:val="ListParagraph"/>
        <w:numPr>
          <w:ilvl w:val="0"/>
          <w:numId w:val="2"/>
        </w:numPr>
        <w:rPr>
          <w:b/>
        </w:rPr>
      </w:pPr>
      <w:r w:rsidRPr="005973BD">
        <w:rPr>
          <w:b/>
        </w:rPr>
        <w:t>College Mission</w:t>
      </w:r>
    </w:p>
    <w:p w14:paraId="0D3197C7" w14:textId="439C3050" w:rsidR="007A1BFA" w:rsidRPr="005973BD" w:rsidRDefault="007A1BFA" w:rsidP="007A1BFA">
      <w:pPr>
        <w:pStyle w:val="ListParagraph"/>
      </w:pPr>
      <w:r w:rsidRPr="005973BD">
        <w:t>At Ventura College, we transform students’ lives, develop human potential, create</w:t>
      </w:r>
      <w:r w:rsidRPr="005973BD">
        <w:br/>
        <w:t>an informed citizenry, and serve as the educational and cultural heart of our</w:t>
      </w:r>
      <w:r w:rsidRPr="005973BD">
        <w:br/>
        <w:t>community.  Placing students at the center of the</w:t>
      </w:r>
      <w:r w:rsidR="00545799" w:rsidRPr="005973BD">
        <w:t>ir</w:t>
      </w:r>
      <w:r w:rsidRPr="005973BD">
        <w:t xml:space="preserve"> educational experience, we serve a highly diverse student body by providing </w:t>
      </w:r>
      <w:r w:rsidR="00545799" w:rsidRPr="005973BD">
        <w:t>innovative</w:t>
      </w:r>
      <w:r w:rsidRPr="005973BD">
        <w:t xml:space="preserve"> instruction and student support, focusing on associate degree and </w:t>
      </w:r>
      <w:r w:rsidRPr="005973BD">
        <w:lastRenderedPageBreak/>
        <w:t>certificate completion, transfer, workforce preparation, and basic skills.  We are committed to the sustainable continuous improvement of our college and its services.</w:t>
      </w:r>
    </w:p>
    <w:p w14:paraId="59F63F68" w14:textId="77777777" w:rsidR="00545799" w:rsidRPr="005973BD" w:rsidRDefault="00545799" w:rsidP="007A1BFA">
      <w:pPr>
        <w:pStyle w:val="ListParagraph"/>
      </w:pPr>
    </w:p>
    <w:p w14:paraId="11179E1B" w14:textId="77777777" w:rsidR="00545799" w:rsidRPr="005973BD" w:rsidRDefault="00545799" w:rsidP="00545799">
      <w:pPr>
        <w:pStyle w:val="ListParagraph"/>
        <w:ind w:hanging="360"/>
      </w:pPr>
      <w:r w:rsidRPr="005973BD">
        <w:rPr>
          <w:b/>
        </w:rPr>
        <w:t xml:space="preserve">G.  College Guiding Principles </w:t>
      </w:r>
    </w:p>
    <w:p w14:paraId="56EB6A85" w14:textId="52191EEA" w:rsidR="00545799" w:rsidRPr="005973BD" w:rsidRDefault="00545799" w:rsidP="00545799">
      <w:pPr>
        <w:pStyle w:val="ListParagraph"/>
      </w:pPr>
      <w:r w:rsidRPr="005973BD">
        <w:t>At Ventura College we believe that students come first and all else follows.  We strive to create a campus environment that fosters collaboration, communication, and mutual respect.  We are committed to these Guiding Principles in all that we do:</w:t>
      </w:r>
    </w:p>
    <w:p w14:paraId="28C3DE30" w14:textId="77777777" w:rsidR="00545799" w:rsidRPr="005973BD" w:rsidRDefault="00545799" w:rsidP="00545799">
      <w:pPr>
        <w:pStyle w:val="ListParagraph"/>
      </w:pPr>
    </w:p>
    <w:p w14:paraId="0A770164" w14:textId="6C11D01F" w:rsidR="00545799" w:rsidRPr="005973BD" w:rsidRDefault="00545799" w:rsidP="00545799">
      <w:pPr>
        <w:pStyle w:val="ListParagraph"/>
        <w:numPr>
          <w:ilvl w:val="0"/>
          <w:numId w:val="36"/>
        </w:numPr>
        <w:ind w:left="1080" w:firstLine="0"/>
      </w:pPr>
      <w:r w:rsidRPr="005973BD">
        <w:t>Embrace the strength of diversity</w:t>
      </w:r>
    </w:p>
    <w:p w14:paraId="49AC24EF" w14:textId="3A7322F3" w:rsidR="00545799" w:rsidRPr="005973BD" w:rsidRDefault="00545799" w:rsidP="00545799">
      <w:pPr>
        <w:pStyle w:val="ListParagraph"/>
        <w:numPr>
          <w:ilvl w:val="0"/>
          <w:numId w:val="36"/>
        </w:numPr>
        <w:ind w:left="1080" w:firstLine="0"/>
      </w:pPr>
      <w:r w:rsidRPr="005973BD">
        <w:t>Listen with intensity and compassion</w:t>
      </w:r>
    </w:p>
    <w:p w14:paraId="026A134D" w14:textId="0F71E35C" w:rsidR="00545799" w:rsidRPr="005973BD" w:rsidRDefault="00545799" w:rsidP="00545799">
      <w:pPr>
        <w:pStyle w:val="ListParagraph"/>
        <w:numPr>
          <w:ilvl w:val="0"/>
          <w:numId w:val="36"/>
        </w:numPr>
        <w:ind w:left="1080" w:firstLine="0"/>
      </w:pPr>
      <w:r w:rsidRPr="005973BD">
        <w:t>Communicate with integrity and patience</w:t>
      </w:r>
    </w:p>
    <w:p w14:paraId="6E10A409" w14:textId="75BF7EA3" w:rsidR="00545799" w:rsidRPr="005973BD" w:rsidRDefault="00545799" w:rsidP="00545799">
      <w:pPr>
        <w:pStyle w:val="ListParagraph"/>
        <w:numPr>
          <w:ilvl w:val="0"/>
          <w:numId w:val="36"/>
        </w:numPr>
        <w:ind w:left="1080" w:firstLine="0"/>
      </w:pPr>
      <w:r w:rsidRPr="005973BD">
        <w:t>Design student-centered solutions</w:t>
      </w:r>
    </w:p>
    <w:p w14:paraId="1F2BFE17" w14:textId="57B14ABE" w:rsidR="00545799" w:rsidRPr="005973BD" w:rsidRDefault="00545799" w:rsidP="00545799">
      <w:pPr>
        <w:pStyle w:val="ListParagraph"/>
        <w:numPr>
          <w:ilvl w:val="0"/>
          <w:numId w:val="36"/>
        </w:numPr>
        <w:ind w:left="1080" w:firstLine="0"/>
      </w:pPr>
      <w:r w:rsidRPr="005973BD">
        <w:t>Spark self-confidence and a sense of discovery</w:t>
      </w:r>
    </w:p>
    <w:p w14:paraId="4E6A1B97" w14:textId="478D4186" w:rsidR="00545799" w:rsidRPr="005973BD" w:rsidRDefault="00545799" w:rsidP="00545799">
      <w:pPr>
        <w:pStyle w:val="ListParagraph"/>
        <w:numPr>
          <w:ilvl w:val="0"/>
          <w:numId w:val="36"/>
        </w:numPr>
        <w:ind w:left="1080" w:firstLine="0"/>
      </w:pPr>
      <w:r w:rsidRPr="005973BD">
        <w:t>Pursue our vision and goals with passion</w:t>
      </w:r>
    </w:p>
    <w:p w14:paraId="2062662E" w14:textId="77777777" w:rsidR="00545799" w:rsidRPr="005973BD" w:rsidRDefault="00545799" w:rsidP="007A1BFA">
      <w:pPr>
        <w:pStyle w:val="ListParagraph"/>
      </w:pPr>
    </w:p>
    <w:p w14:paraId="429857C7" w14:textId="0FCA7536" w:rsidR="00590F67" w:rsidRPr="005973BD" w:rsidRDefault="00E573F1" w:rsidP="00E573F1">
      <w:pPr>
        <w:spacing w:after="0" w:line="240" w:lineRule="auto"/>
        <w:ind w:left="360"/>
        <w:rPr>
          <w:b/>
        </w:rPr>
      </w:pPr>
      <w:r w:rsidRPr="005973BD">
        <w:rPr>
          <w:b/>
        </w:rPr>
        <w:t xml:space="preserve">H.  </w:t>
      </w:r>
      <w:r w:rsidR="00590F67" w:rsidRPr="005973BD">
        <w:rPr>
          <w:b/>
        </w:rPr>
        <w:t>College Core Commitments</w:t>
      </w:r>
    </w:p>
    <w:p w14:paraId="696C46C1" w14:textId="77777777" w:rsidR="0015635A" w:rsidRPr="005973BD" w:rsidRDefault="0015635A" w:rsidP="0015635A">
      <w:pPr>
        <w:ind w:left="720"/>
        <w:rPr>
          <w:rFonts w:cstheme="minorHAnsi"/>
          <w:szCs w:val="24"/>
        </w:rPr>
      </w:pPr>
      <w:r w:rsidRPr="005973BD">
        <w:rPr>
          <w:rFonts w:cstheme="minorHAnsi"/>
          <w:szCs w:val="24"/>
        </w:rPr>
        <w:t>Ventura College is dedicated to following a set of enduring Core Commitments that shall guide it through changing times and give rise to its Vision, Mission and Goals.</w:t>
      </w:r>
    </w:p>
    <w:p w14:paraId="79E355AB" w14:textId="77777777" w:rsidR="00834B3D" w:rsidRPr="005973BD" w:rsidRDefault="00834B3D" w:rsidP="008F6883">
      <w:pPr>
        <w:pStyle w:val="ListParagraph"/>
        <w:numPr>
          <w:ilvl w:val="0"/>
          <w:numId w:val="18"/>
        </w:numPr>
        <w:tabs>
          <w:tab w:val="left" w:pos="720"/>
        </w:tabs>
        <w:spacing w:after="0" w:line="240" w:lineRule="auto"/>
        <w:rPr>
          <w:rFonts w:cstheme="minorHAnsi"/>
          <w:szCs w:val="24"/>
        </w:rPr>
        <w:sectPr w:rsidR="00834B3D" w:rsidRPr="005973BD" w:rsidSect="00191324">
          <w:headerReference w:type="default" r:id="rId9"/>
          <w:footerReference w:type="default" r:id="rId10"/>
          <w:type w:val="continuous"/>
          <w:pgSz w:w="12240" w:h="15840"/>
          <w:pgMar w:top="1008" w:right="1008" w:bottom="1008" w:left="1152" w:header="720" w:footer="720" w:gutter="0"/>
          <w:cols w:space="720"/>
          <w:docGrid w:linePitch="360"/>
        </w:sectPr>
      </w:pPr>
    </w:p>
    <w:p w14:paraId="215A6F1E" w14:textId="77777777" w:rsidR="0015635A" w:rsidRPr="005973BD" w:rsidRDefault="00834B3D" w:rsidP="008F6883">
      <w:pPr>
        <w:pStyle w:val="ListParagraph"/>
        <w:numPr>
          <w:ilvl w:val="0"/>
          <w:numId w:val="18"/>
        </w:numPr>
        <w:tabs>
          <w:tab w:val="left" w:pos="720"/>
        </w:tabs>
        <w:spacing w:after="0" w:line="240" w:lineRule="auto"/>
        <w:rPr>
          <w:rFonts w:cstheme="minorHAnsi"/>
          <w:szCs w:val="24"/>
        </w:rPr>
      </w:pPr>
      <w:r w:rsidRPr="005973BD">
        <w:rPr>
          <w:rFonts w:cstheme="minorHAnsi"/>
          <w:szCs w:val="24"/>
        </w:rPr>
        <w:lastRenderedPageBreak/>
        <w:t>Student Success</w:t>
      </w:r>
      <w:r w:rsidR="0015635A" w:rsidRPr="005973BD">
        <w:rPr>
          <w:rFonts w:cstheme="minorHAnsi"/>
          <w:szCs w:val="24"/>
        </w:rPr>
        <w:t xml:space="preserve"> </w:t>
      </w:r>
    </w:p>
    <w:p w14:paraId="25659E41" w14:textId="77777777" w:rsidR="0015635A" w:rsidRPr="005973BD" w:rsidRDefault="0015635A"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 xml:space="preserve">Respect  </w:t>
      </w:r>
    </w:p>
    <w:p w14:paraId="4674DA9C" w14:textId="77777777" w:rsidR="0015635A" w:rsidRPr="005973BD" w:rsidRDefault="0015635A"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 xml:space="preserve">Integrity </w:t>
      </w:r>
    </w:p>
    <w:p w14:paraId="0BF378F4" w14:textId="77777777" w:rsidR="0015635A" w:rsidRPr="005973BD" w:rsidRDefault="0015635A"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 xml:space="preserve">Quality  </w:t>
      </w:r>
    </w:p>
    <w:p w14:paraId="1673D9CC" w14:textId="77777777" w:rsidR="0015635A" w:rsidRPr="005973BD" w:rsidRDefault="00834B3D"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Collegiality</w:t>
      </w:r>
      <w:r w:rsidR="0015635A" w:rsidRPr="005973BD">
        <w:rPr>
          <w:rFonts w:cstheme="minorHAnsi"/>
          <w:szCs w:val="24"/>
        </w:rPr>
        <w:t xml:space="preserve"> </w:t>
      </w:r>
    </w:p>
    <w:p w14:paraId="75772094" w14:textId="77777777" w:rsidR="00834B3D" w:rsidRPr="005973BD" w:rsidRDefault="0015635A"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 xml:space="preserve">Access </w:t>
      </w:r>
    </w:p>
    <w:p w14:paraId="7629B3D1" w14:textId="77777777" w:rsidR="00834B3D" w:rsidRPr="005973BD" w:rsidRDefault="00834B3D"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lastRenderedPageBreak/>
        <w:t>Innovation</w:t>
      </w:r>
    </w:p>
    <w:p w14:paraId="38E4420D" w14:textId="77777777" w:rsidR="00834B3D" w:rsidRPr="005973BD" w:rsidRDefault="00834B3D"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Diversity</w:t>
      </w:r>
    </w:p>
    <w:p w14:paraId="27C6C092" w14:textId="77777777" w:rsidR="00834B3D" w:rsidRPr="005973BD" w:rsidRDefault="00834B3D"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Service</w:t>
      </w:r>
    </w:p>
    <w:p w14:paraId="0ED65E55" w14:textId="77777777" w:rsidR="00834B3D" w:rsidRPr="005973BD" w:rsidRDefault="00834B3D"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Collaboration</w:t>
      </w:r>
    </w:p>
    <w:p w14:paraId="50EDACAF" w14:textId="77777777" w:rsidR="00834B3D" w:rsidRPr="005973BD" w:rsidRDefault="00834B3D"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Sustainability</w:t>
      </w:r>
    </w:p>
    <w:p w14:paraId="49068C31" w14:textId="77777777" w:rsidR="0015635A" w:rsidRPr="005973BD" w:rsidRDefault="0015635A" w:rsidP="008F6883">
      <w:pPr>
        <w:pStyle w:val="ListParagraph"/>
        <w:numPr>
          <w:ilvl w:val="0"/>
          <w:numId w:val="18"/>
        </w:numPr>
        <w:tabs>
          <w:tab w:val="left" w:pos="360"/>
        </w:tabs>
        <w:spacing w:after="0" w:line="240" w:lineRule="auto"/>
        <w:rPr>
          <w:rFonts w:cstheme="minorHAnsi"/>
          <w:szCs w:val="24"/>
        </w:rPr>
      </w:pPr>
      <w:r w:rsidRPr="005973BD">
        <w:rPr>
          <w:rFonts w:cstheme="minorHAnsi"/>
          <w:szCs w:val="24"/>
        </w:rPr>
        <w:t xml:space="preserve">Continuous Improvement </w:t>
      </w:r>
    </w:p>
    <w:p w14:paraId="1B3D0CBE" w14:textId="77777777" w:rsidR="00834B3D" w:rsidRPr="005973BD" w:rsidRDefault="00834B3D" w:rsidP="007A1BFA">
      <w:pPr>
        <w:pStyle w:val="ListParagraph"/>
        <w:spacing w:after="0" w:line="240" w:lineRule="auto"/>
        <w:rPr>
          <w:b/>
        </w:rPr>
        <w:sectPr w:rsidR="00834B3D" w:rsidRPr="005973BD" w:rsidSect="00834B3D">
          <w:type w:val="continuous"/>
          <w:pgSz w:w="12240" w:h="15840"/>
          <w:pgMar w:top="1440" w:right="1440" w:bottom="1440" w:left="1440" w:header="720" w:footer="720" w:gutter="0"/>
          <w:cols w:num="2" w:space="720"/>
          <w:docGrid w:linePitch="360"/>
        </w:sectPr>
      </w:pPr>
    </w:p>
    <w:p w14:paraId="101E9FCE" w14:textId="77777777" w:rsidR="007A1BFA" w:rsidRPr="005973BD" w:rsidRDefault="007A1BFA" w:rsidP="007A1BFA">
      <w:pPr>
        <w:pStyle w:val="ListParagraph"/>
        <w:spacing w:after="0" w:line="240" w:lineRule="auto"/>
        <w:rPr>
          <w:b/>
        </w:rPr>
      </w:pPr>
    </w:p>
    <w:p w14:paraId="01E55FF5" w14:textId="23F6F8FC" w:rsidR="00590F67" w:rsidRPr="005973BD" w:rsidRDefault="00E573F1" w:rsidP="00E573F1">
      <w:pPr>
        <w:spacing w:after="0" w:line="240" w:lineRule="auto"/>
        <w:ind w:left="360"/>
        <w:rPr>
          <w:b/>
        </w:rPr>
      </w:pPr>
      <w:r w:rsidRPr="005973BD">
        <w:rPr>
          <w:b/>
        </w:rPr>
        <w:t xml:space="preserve">I.  </w:t>
      </w:r>
      <w:r w:rsidR="00590F67" w:rsidRPr="005973BD">
        <w:rPr>
          <w:b/>
        </w:rPr>
        <w:t xml:space="preserve"> Organizational Structure</w:t>
      </w:r>
    </w:p>
    <w:p w14:paraId="579EDD5E" w14:textId="77777777" w:rsidR="007A461F" w:rsidRPr="005973BD" w:rsidRDefault="00834B3D" w:rsidP="00834B3D">
      <w:pPr>
        <w:pStyle w:val="NoSpacing"/>
        <w:tabs>
          <w:tab w:val="left" w:pos="360"/>
        </w:tabs>
        <w:ind w:left="720"/>
        <w:rPr>
          <w:rFonts w:cstheme="minorHAnsi"/>
        </w:rPr>
      </w:pPr>
      <w:r w:rsidRPr="005973BD">
        <w:rPr>
          <w:rFonts w:cstheme="minorHAnsi"/>
          <w:b/>
        </w:rPr>
        <w:t>President:</w:t>
      </w:r>
      <w:r w:rsidRPr="005973BD">
        <w:rPr>
          <w:rFonts w:cstheme="minorHAnsi"/>
        </w:rPr>
        <w:t xml:space="preserve"> </w:t>
      </w:r>
      <w:r w:rsidR="007A461F" w:rsidRPr="005973BD">
        <w:rPr>
          <w:rFonts w:cstheme="minorHAnsi"/>
        </w:rPr>
        <w:t xml:space="preserve"> </w:t>
      </w:r>
      <w:r w:rsidRPr="005973BD">
        <w:rPr>
          <w:rFonts w:cstheme="minorHAnsi"/>
        </w:rPr>
        <w:t xml:space="preserve">Greg Gillespie   </w:t>
      </w:r>
    </w:p>
    <w:p w14:paraId="049F552B" w14:textId="54BAA4D3" w:rsidR="00834B3D" w:rsidRPr="005973BD" w:rsidRDefault="007A461F" w:rsidP="00834B3D">
      <w:pPr>
        <w:pStyle w:val="NoSpacing"/>
        <w:tabs>
          <w:tab w:val="left" w:pos="360"/>
        </w:tabs>
        <w:ind w:left="720"/>
        <w:rPr>
          <w:rFonts w:cstheme="minorHAnsi"/>
        </w:rPr>
      </w:pPr>
      <w:r w:rsidRPr="005973BD">
        <w:rPr>
          <w:rFonts w:cstheme="minorHAnsi"/>
          <w:b/>
        </w:rPr>
        <w:tab/>
      </w:r>
      <w:r w:rsidR="00834B3D" w:rsidRPr="005973BD">
        <w:rPr>
          <w:rFonts w:cstheme="minorHAnsi"/>
          <w:b/>
        </w:rPr>
        <w:t>Executive Vice President:</w:t>
      </w:r>
      <w:r w:rsidR="00834B3D" w:rsidRPr="005973BD">
        <w:rPr>
          <w:rFonts w:cstheme="minorHAnsi"/>
        </w:rPr>
        <w:t xml:space="preserve"> </w:t>
      </w:r>
      <w:r w:rsidR="00E573F1" w:rsidRPr="005973BD">
        <w:rPr>
          <w:rFonts w:cstheme="minorHAnsi"/>
        </w:rPr>
        <w:t>Patrick Jefferson</w:t>
      </w:r>
    </w:p>
    <w:p w14:paraId="6F92F9F5" w14:textId="77777777" w:rsidR="007A461F" w:rsidRPr="005973BD" w:rsidRDefault="00834B3D" w:rsidP="007A461F">
      <w:pPr>
        <w:pStyle w:val="ListParagraph"/>
        <w:spacing w:after="0" w:line="240" w:lineRule="auto"/>
        <w:ind w:left="1440" w:firstLine="720"/>
        <w:rPr>
          <w:rFonts w:cstheme="minorHAnsi"/>
        </w:rPr>
      </w:pPr>
      <w:r w:rsidRPr="005973BD">
        <w:rPr>
          <w:rFonts w:cstheme="minorHAnsi"/>
          <w:b/>
        </w:rPr>
        <w:t>Dean:</w:t>
      </w:r>
      <w:r w:rsidRPr="005973BD">
        <w:rPr>
          <w:rFonts w:cstheme="minorHAnsi"/>
        </w:rPr>
        <w:t xml:space="preserve"> </w:t>
      </w:r>
      <w:r w:rsidR="00A1528F" w:rsidRPr="005973BD">
        <w:rPr>
          <w:rFonts w:cstheme="minorHAnsi"/>
        </w:rPr>
        <w:t xml:space="preserve">Dan </w:t>
      </w:r>
      <w:proofErr w:type="spellStart"/>
      <w:r w:rsidR="00A1528F" w:rsidRPr="005973BD">
        <w:rPr>
          <w:rFonts w:cstheme="minorHAnsi"/>
        </w:rPr>
        <w:t>Kumpf</w:t>
      </w:r>
      <w:proofErr w:type="spellEnd"/>
      <w:r w:rsidR="00A1528F" w:rsidRPr="005973BD">
        <w:rPr>
          <w:rFonts w:cstheme="minorHAnsi"/>
        </w:rPr>
        <w:t xml:space="preserve"> </w:t>
      </w:r>
      <w:r w:rsidR="003C64FA" w:rsidRPr="005973BD">
        <w:rPr>
          <w:rFonts w:cstheme="minorHAnsi"/>
        </w:rPr>
        <w:tab/>
      </w:r>
      <w:r w:rsidR="003C64FA" w:rsidRPr="005973BD">
        <w:rPr>
          <w:rFonts w:cstheme="minorHAnsi"/>
        </w:rPr>
        <w:tab/>
      </w:r>
      <w:r w:rsidR="003C64FA" w:rsidRPr="005973BD">
        <w:rPr>
          <w:rFonts w:cstheme="minorHAnsi"/>
        </w:rPr>
        <w:tab/>
      </w:r>
      <w:r w:rsidR="003C64FA" w:rsidRPr="005973BD">
        <w:rPr>
          <w:rFonts w:cstheme="minorHAnsi"/>
        </w:rPr>
        <w:tab/>
      </w:r>
    </w:p>
    <w:p w14:paraId="748C13B4" w14:textId="77777777" w:rsidR="007A461F" w:rsidRPr="005973BD" w:rsidRDefault="00834B3D" w:rsidP="007A461F">
      <w:pPr>
        <w:pStyle w:val="ListParagraph"/>
        <w:spacing w:after="0" w:line="240" w:lineRule="auto"/>
        <w:ind w:left="2160" w:firstLine="720"/>
        <w:rPr>
          <w:rFonts w:cstheme="minorHAnsi"/>
        </w:rPr>
      </w:pPr>
      <w:r w:rsidRPr="005973BD">
        <w:rPr>
          <w:rFonts w:cstheme="minorHAnsi"/>
          <w:b/>
        </w:rPr>
        <w:t>Department Chair</w:t>
      </w:r>
      <w:r w:rsidRPr="005973BD">
        <w:rPr>
          <w:rFonts w:cstheme="minorHAnsi"/>
        </w:rPr>
        <w:t xml:space="preserve">: </w:t>
      </w:r>
      <w:r w:rsidR="00A1528F" w:rsidRPr="005973BD">
        <w:rPr>
          <w:rFonts w:cstheme="minorHAnsi"/>
        </w:rPr>
        <w:t xml:space="preserve">Terry Pardee </w:t>
      </w:r>
    </w:p>
    <w:p w14:paraId="3CDCC937" w14:textId="77777777" w:rsidR="007A461F" w:rsidRPr="005973BD" w:rsidRDefault="007A461F" w:rsidP="007A461F">
      <w:pPr>
        <w:pStyle w:val="ListParagraph"/>
        <w:spacing w:after="0" w:line="240" w:lineRule="auto"/>
        <w:ind w:left="2160" w:firstLine="720"/>
        <w:rPr>
          <w:rFonts w:cstheme="minorHAnsi"/>
        </w:rPr>
      </w:pPr>
      <w:r w:rsidRPr="005973BD">
        <w:rPr>
          <w:rFonts w:cstheme="minorHAnsi"/>
          <w:b/>
        </w:rPr>
        <w:tab/>
        <w:t>Faculty/Staff</w:t>
      </w:r>
      <w:r w:rsidRPr="005973BD">
        <w:rPr>
          <w:rFonts w:cstheme="minorHAnsi"/>
        </w:rPr>
        <w:t>:</w:t>
      </w:r>
    </w:p>
    <w:p w14:paraId="7D202150" w14:textId="77777777" w:rsidR="00A1528F" w:rsidRPr="005973BD" w:rsidRDefault="00A1528F" w:rsidP="00A1528F">
      <w:pPr>
        <w:tabs>
          <w:tab w:val="left" w:pos="360"/>
        </w:tabs>
        <w:spacing w:after="0" w:line="240" w:lineRule="auto"/>
        <w:rPr>
          <w:rFonts w:ascii="Calibri" w:eastAsia="Calibri" w:hAnsi="Calibri" w:cs="Calibri"/>
          <w:u w:val="single"/>
        </w:rPr>
      </w:pPr>
      <w:r w:rsidRPr="005973BD">
        <w:rPr>
          <w:rFonts w:ascii="Calibri" w:eastAsia="Calibri" w:hAnsi="Calibri" w:cs="Calibri"/>
          <w:u w:val="single"/>
        </w:rPr>
        <w:t>Full-Time Instructors</w:t>
      </w:r>
    </w:p>
    <w:p w14:paraId="54AAEE33" w14:textId="77777777" w:rsidR="00A1528F" w:rsidRPr="005973BD" w:rsidRDefault="00A1528F" w:rsidP="00A1528F">
      <w:pPr>
        <w:tabs>
          <w:tab w:val="left" w:pos="360"/>
        </w:tabs>
        <w:spacing w:after="0" w:line="240" w:lineRule="auto"/>
        <w:rPr>
          <w:rFonts w:ascii="Calibri" w:eastAsia="Calibri" w:hAnsi="Calibri" w:cs="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50A3A210" w14:textId="77777777" w:rsidTr="0066203F">
        <w:tc>
          <w:tcPr>
            <w:tcW w:w="3348" w:type="dxa"/>
            <w:shd w:val="clear" w:color="auto" w:fill="FDE9D9" w:themeFill="accent6" w:themeFillTint="33"/>
          </w:tcPr>
          <w:p w14:paraId="3C810959" w14:textId="77777777" w:rsidR="00A1528F" w:rsidRPr="005973BD" w:rsidRDefault="00A1528F" w:rsidP="0066203F">
            <w:pPr>
              <w:keepNext/>
              <w:spacing w:after="0" w:line="240" w:lineRule="auto"/>
              <w:outlineLvl w:val="2"/>
              <w:rPr>
                <w:rFonts w:ascii="Calibri" w:eastAsia="Times New Roman" w:hAnsi="Calibri" w:cs="Calibri"/>
                <w:b/>
              </w:rPr>
            </w:pPr>
            <w:r w:rsidRPr="005973BD">
              <w:rPr>
                <w:rFonts w:ascii="Calibri" w:eastAsia="Times New Roman" w:hAnsi="Calibri" w:cs="Calibri"/>
                <w:b/>
              </w:rPr>
              <w:t>Name</w:t>
            </w:r>
          </w:p>
        </w:tc>
        <w:tc>
          <w:tcPr>
            <w:tcW w:w="6120" w:type="dxa"/>
          </w:tcPr>
          <w:p w14:paraId="3D50679C" w14:textId="77777777" w:rsidR="00A1528F" w:rsidRPr="005973BD" w:rsidRDefault="00A1528F" w:rsidP="0066203F">
            <w:pPr>
              <w:keepNext/>
              <w:spacing w:after="0" w:line="240" w:lineRule="auto"/>
              <w:outlineLvl w:val="2"/>
              <w:rPr>
                <w:rFonts w:ascii="Calibri" w:eastAsia="Times New Roman" w:hAnsi="Calibri" w:cs="Calibri"/>
                <w:b/>
              </w:rPr>
            </w:pPr>
            <w:proofErr w:type="spellStart"/>
            <w:r w:rsidRPr="005973BD">
              <w:rPr>
                <w:rFonts w:ascii="Calibri" w:eastAsia="Times New Roman" w:hAnsi="Calibri" w:cs="Calibri"/>
                <w:b/>
              </w:rPr>
              <w:t>Kamelia</w:t>
            </w:r>
            <w:proofErr w:type="spellEnd"/>
            <w:r w:rsidRPr="005973BD">
              <w:rPr>
                <w:rFonts w:ascii="Calibri" w:eastAsia="Times New Roman" w:hAnsi="Calibri" w:cs="Calibri"/>
                <w:b/>
              </w:rPr>
              <w:t xml:space="preserve"> Algiers</w:t>
            </w:r>
          </w:p>
        </w:tc>
      </w:tr>
      <w:tr w:rsidR="00A1528F" w:rsidRPr="005973BD" w14:paraId="39F065D5" w14:textId="77777777" w:rsidTr="0066203F">
        <w:tc>
          <w:tcPr>
            <w:tcW w:w="3348" w:type="dxa"/>
            <w:shd w:val="clear" w:color="auto" w:fill="FDE9D9" w:themeFill="accent6" w:themeFillTint="33"/>
          </w:tcPr>
          <w:p w14:paraId="308D2A36"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Classification</w:t>
            </w:r>
          </w:p>
        </w:tc>
        <w:tc>
          <w:tcPr>
            <w:tcW w:w="6120" w:type="dxa"/>
          </w:tcPr>
          <w:p w14:paraId="329930C3"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Professor</w:t>
            </w:r>
          </w:p>
        </w:tc>
      </w:tr>
      <w:tr w:rsidR="00A1528F" w:rsidRPr="005973BD" w14:paraId="459D1AEF" w14:textId="77777777" w:rsidTr="0066203F">
        <w:tc>
          <w:tcPr>
            <w:tcW w:w="3348" w:type="dxa"/>
            <w:shd w:val="clear" w:color="auto" w:fill="FDE9D9" w:themeFill="accent6" w:themeFillTint="33"/>
          </w:tcPr>
          <w:p w14:paraId="567F70AC"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Year Hired </w:t>
            </w:r>
          </w:p>
        </w:tc>
        <w:tc>
          <w:tcPr>
            <w:tcW w:w="6120" w:type="dxa"/>
          </w:tcPr>
          <w:p w14:paraId="72125D95"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2006</w:t>
            </w:r>
          </w:p>
        </w:tc>
      </w:tr>
      <w:tr w:rsidR="00A1528F" w:rsidRPr="005973BD" w14:paraId="1EF499AA" w14:textId="77777777" w:rsidTr="0066203F">
        <w:tc>
          <w:tcPr>
            <w:tcW w:w="3348" w:type="dxa"/>
            <w:shd w:val="clear" w:color="auto" w:fill="FDE9D9" w:themeFill="accent6" w:themeFillTint="33"/>
          </w:tcPr>
          <w:p w14:paraId="371F1BC4"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Years of Work-Related Experience</w:t>
            </w:r>
          </w:p>
        </w:tc>
        <w:tc>
          <w:tcPr>
            <w:tcW w:w="6120" w:type="dxa"/>
          </w:tcPr>
          <w:p w14:paraId="4278F24E" w14:textId="77777777" w:rsidR="00A1528F" w:rsidRPr="005973BD" w:rsidRDefault="007637DC" w:rsidP="0066203F">
            <w:pPr>
              <w:tabs>
                <w:tab w:val="left" w:pos="360"/>
              </w:tabs>
              <w:spacing w:after="0" w:line="240" w:lineRule="auto"/>
              <w:rPr>
                <w:rFonts w:eastAsia="Times New Roman" w:cs="Times New Roman"/>
              </w:rPr>
            </w:pPr>
            <w:r w:rsidRPr="005973BD">
              <w:rPr>
                <w:rFonts w:eastAsia="Times New Roman" w:cs="Times New Roman"/>
              </w:rPr>
              <w:t>Lab technician 1 year</w:t>
            </w:r>
            <w:r w:rsidRPr="005973BD">
              <w:rPr>
                <w:rFonts w:eastAsia="Times New Roman" w:cs="Times New Roman"/>
              </w:rPr>
              <w:br/>
            </w:r>
            <w:r w:rsidRPr="005973BD">
              <w:rPr>
                <w:rFonts w:eastAsia="Times New Roman" w:cs="Times New Roman"/>
              </w:rPr>
              <w:lastRenderedPageBreak/>
              <w:t>Vertebrate Collection Curator Assistant 1 year</w:t>
            </w:r>
            <w:r w:rsidRPr="005973BD">
              <w:rPr>
                <w:rFonts w:eastAsia="Times New Roman" w:cs="Times New Roman"/>
              </w:rPr>
              <w:br/>
              <w:t>National Park Service Biotech 1 year</w:t>
            </w:r>
          </w:p>
          <w:p w14:paraId="3F78F8FB" w14:textId="7CD10643" w:rsidR="007637DC" w:rsidRPr="005973BD" w:rsidRDefault="007637DC" w:rsidP="0066203F">
            <w:pPr>
              <w:tabs>
                <w:tab w:val="left" w:pos="360"/>
              </w:tabs>
              <w:spacing w:after="0" w:line="240" w:lineRule="auto"/>
              <w:rPr>
                <w:rFonts w:ascii="Calibri" w:eastAsia="Calibri" w:hAnsi="Calibri" w:cs="Calibri"/>
              </w:rPr>
            </w:pPr>
            <w:r w:rsidRPr="005973BD">
              <w:rPr>
                <w:rStyle w:val="st"/>
                <w:rFonts w:eastAsia="Times New Roman" w:cs="Times New Roman"/>
              </w:rPr>
              <w:t>Healthcare Practice Billing Management Company 1 year</w:t>
            </w:r>
            <w:r w:rsidRPr="005973BD">
              <w:rPr>
                <w:rFonts w:eastAsia="Times New Roman" w:cs="Times New Roman"/>
              </w:rPr>
              <w:br/>
            </w:r>
            <w:r w:rsidRPr="005973BD">
              <w:rPr>
                <w:rStyle w:val="st"/>
                <w:rFonts w:eastAsia="Times New Roman" w:cs="Times New Roman"/>
              </w:rPr>
              <w:t>Undergraduate Biology Adviser 2 years</w:t>
            </w:r>
          </w:p>
        </w:tc>
      </w:tr>
      <w:tr w:rsidR="00A1528F" w:rsidRPr="005973BD" w14:paraId="7EF73382" w14:textId="77777777" w:rsidTr="0066203F">
        <w:tc>
          <w:tcPr>
            <w:tcW w:w="3348" w:type="dxa"/>
            <w:shd w:val="clear" w:color="auto" w:fill="FDE9D9" w:themeFill="accent6" w:themeFillTint="33"/>
          </w:tcPr>
          <w:p w14:paraId="28B7D87D"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lastRenderedPageBreak/>
              <w:t>Degrees/Credentials</w:t>
            </w:r>
          </w:p>
        </w:tc>
        <w:tc>
          <w:tcPr>
            <w:tcW w:w="6120" w:type="dxa"/>
          </w:tcPr>
          <w:p w14:paraId="2FF9030F"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B.A. Biology, M.S.</w:t>
            </w:r>
            <w:r w:rsidR="005C465F" w:rsidRPr="005973BD">
              <w:rPr>
                <w:rFonts w:ascii="Calibri" w:eastAsia="Calibri" w:hAnsi="Calibri" w:cs="Calibri"/>
              </w:rPr>
              <w:t xml:space="preserve"> </w:t>
            </w:r>
            <w:r w:rsidRPr="005973BD">
              <w:rPr>
                <w:rFonts w:ascii="Calibri" w:eastAsia="Calibri" w:hAnsi="Calibri" w:cs="Calibri"/>
              </w:rPr>
              <w:t>Biology</w:t>
            </w:r>
          </w:p>
        </w:tc>
      </w:tr>
    </w:tbl>
    <w:p w14:paraId="6C7FF2FE" w14:textId="77777777" w:rsidR="00A1528F" w:rsidRPr="005973BD" w:rsidRDefault="00A1528F" w:rsidP="00A1528F">
      <w:pPr>
        <w:tabs>
          <w:tab w:val="left" w:pos="360"/>
        </w:tabs>
        <w:spacing w:after="0" w:line="240" w:lineRule="auto"/>
        <w:rPr>
          <w:rFonts w:ascii="Calibri" w:eastAsia="Calibri" w:hAnsi="Calibri" w:cs="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661DF7BD" w14:textId="77777777" w:rsidTr="0066203F">
        <w:tc>
          <w:tcPr>
            <w:tcW w:w="3348" w:type="dxa"/>
            <w:shd w:val="clear" w:color="auto" w:fill="FDE9D9" w:themeFill="accent6" w:themeFillTint="33"/>
          </w:tcPr>
          <w:p w14:paraId="0399E25A" w14:textId="77777777" w:rsidR="00A1528F" w:rsidRPr="005973BD" w:rsidRDefault="00A1528F" w:rsidP="0066203F">
            <w:pPr>
              <w:tabs>
                <w:tab w:val="left" w:pos="360"/>
              </w:tabs>
              <w:spacing w:after="0" w:line="240" w:lineRule="auto"/>
              <w:rPr>
                <w:rFonts w:ascii="Calibri" w:eastAsia="Calibri" w:hAnsi="Calibri" w:cs="Calibri"/>
                <w:b/>
                <w:bCs/>
              </w:rPr>
            </w:pPr>
            <w:r w:rsidRPr="005973BD">
              <w:rPr>
                <w:rFonts w:ascii="Calibri" w:eastAsia="Calibri" w:hAnsi="Calibri" w:cs="Calibri"/>
                <w:b/>
                <w:bCs/>
              </w:rPr>
              <w:t>Name</w:t>
            </w:r>
          </w:p>
        </w:tc>
        <w:tc>
          <w:tcPr>
            <w:tcW w:w="6120" w:type="dxa"/>
          </w:tcPr>
          <w:p w14:paraId="418D55B6" w14:textId="77777777" w:rsidR="00A1528F" w:rsidRPr="005973BD" w:rsidRDefault="00A1528F" w:rsidP="0066203F">
            <w:pPr>
              <w:tabs>
                <w:tab w:val="left" w:pos="360"/>
              </w:tabs>
              <w:spacing w:after="0" w:line="240" w:lineRule="auto"/>
              <w:rPr>
                <w:rFonts w:ascii="Calibri" w:eastAsia="Calibri" w:hAnsi="Calibri" w:cs="Calibri"/>
                <w:b/>
                <w:bCs/>
              </w:rPr>
            </w:pPr>
            <w:r w:rsidRPr="005973BD">
              <w:rPr>
                <w:rFonts w:ascii="Calibri" w:eastAsia="Calibri" w:hAnsi="Calibri" w:cs="Calibri"/>
                <w:b/>
                <w:bCs/>
              </w:rPr>
              <w:t>Marta de Jesus</w:t>
            </w:r>
          </w:p>
        </w:tc>
      </w:tr>
      <w:tr w:rsidR="00A1528F" w:rsidRPr="005973BD" w14:paraId="75C71F71" w14:textId="77777777" w:rsidTr="0066203F">
        <w:tc>
          <w:tcPr>
            <w:tcW w:w="3348" w:type="dxa"/>
            <w:shd w:val="clear" w:color="auto" w:fill="FDE9D9" w:themeFill="accent6" w:themeFillTint="33"/>
          </w:tcPr>
          <w:p w14:paraId="26B5F896"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Classification</w:t>
            </w:r>
          </w:p>
        </w:tc>
        <w:tc>
          <w:tcPr>
            <w:tcW w:w="6120" w:type="dxa"/>
          </w:tcPr>
          <w:p w14:paraId="2E0E4DB0"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Professor</w:t>
            </w:r>
          </w:p>
        </w:tc>
      </w:tr>
      <w:tr w:rsidR="00A1528F" w:rsidRPr="005973BD" w14:paraId="1DD8DD40" w14:textId="77777777" w:rsidTr="0066203F">
        <w:tc>
          <w:tcPr>
            <w:tcW w:w="3348" w:type="dxa"/>
            <w:shd w:val="clear" w:color="auto" w:fill="FDE9D9" w:themeFill="accent6" w:themeFillTint="33"/>
          </w:tcPr>
          <w:p w14:paraId="730E2F54"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Year Hired </w:t>
            </w:r>
          </w:p>
        </w:tc>
        <w:tc>
          <w:tcPr>
            <w:tcW w:w="6120" w:type="dxa"/>
          </w:tcPr>
          <w:p w14:paraId="023A9E55"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1996</w:t>
            </w:r>
          </w:p>
        </w:tc>
      </w:tr>
      <w:tr w:rsidR="00A1528F" w:rsidRPr="005973BD" w14:paraId="76C0CE53" w14:textId="77777777" w:rsidTr="0066203F">
        <w:tc>
          <w:tcPr>
            <w:tcW w:w="3348" w:type="dxa"/>
            <w:shd w:val="clear" w:color="auto" w:fill="FDE9D9" w:themeFill="accent6" w:themeFillTint="33"/>
          </w:tcPr>
          <w:p w14:paraId="23ACA6D6"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Years of Work-Related Experience</w:t>
            </w:r>
          </w:p>
        </w:tc>
        <w:tc>
          <w:tcPr>
            <w:tcW w:w="6120" w:type="dxa"/>
          </w:tcPr>
          <w:p w14:paraId="31892E45"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Lab technician 3 </w:t>
            </w:r>
            <w:proofErr w:type="spellStart"/>
            <w:r w:rsidRPr="005973BD">
              <w:rPr>
                <w:rFonts w:ascii="Calibri" w:eastAsia="Calibri" w:hAnsi="Calibri" w:cs="Calibri"/>
              </w:rPr>
              <w:t>yr</w:t>
            </w:r>
            <w:proofErr w:type="spellEnd"/>
            <w:r w:rsidRPr="005973BD">
              <w:rPr>
                <w:rFonts w:ascii="Calibri" w:eastAsia="Calibri" w:hAnsi="Calibri" w:cs="Calibri"/>
              </w:rPr>
              <w:t xml:space="preserve">, Postdoctoral research scholar 5 </w:t>
            </w:r>
            <w:proofErr w:type="spellStart"/>
            <w:r w:rsidRPr="005973BD">
              <w:rPr>
                <w:rFonts w:ascii="Calibri" w:eastAsia="Calibri" w:hAnsi="Calibri" w:cs="Calibri"/>
              </w:rPr>
              <w:t>yr</w:t>
            </w:r>
            <w:proofErr w:type="spellEnd"/>
            <w:r w:rsidRPr="005973BD">
              <w:rPr>
                <w:rFonts w:ascii="Calibri" w:eastAsia="Calibri" w:hAnsi="Calibri" w:cs="Calibri"/>
              </w:rPr>
              <w:t xml:space="preserve"> </w:t>
            </w:r>
          </w:p>
        </w:tc>
      </w:tr>
      <w:tr w:rsidR="00A1528F" w:rsidRPr="005973BD" w14:paraId="53CDFB5D" w14:textId="77777777" w:rsidTr="0066203F">
        <w:tc>
          <w:tcPr>
            <w:tcW w:w="3348" w:type="dxa"/>
            <w:shd w:val="clear" w:color="auto" w:fill="FDE9D9" w:themeFill="accent6" w:themeFillTint="33"/>
          </w:tcPr>
          <w:p w14:paraId="5DB84E5F"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Degrees/Credentials</w:t>
            </w:r>
          </w:p>
        </w:tc>
        <w:tc>
          <w:tcPr>
            <w:tcW w:w="6120" w:type="dxa"/>
          </w:tcPr>
          <w:p w14:paraId="02A3750C"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B.S. Chemistry, </w:t>
            </w:r>
            <w:proofErr w:type="spellStart"/>
            <w:r w:rsidRPr="005973BD">
              <w:rPr>
                <w:rFonts w:ascii="Calibri" w:eastAsia="Calibri" w:hAnsi="Calibri" w:cs="Calibri"/>
              </w:rPr>
              <w:t>C.Phil</w:t>
            </w:r>
            <w:proofErr w:type="spellEnd"/>
            <w:r w:rsidRPr="005973BD">
              <w:rPr>
                <w:rFonts w:ascii="Calibri" w:eastAsia="Calibri" w:hAnsi="Calibri" w:cs="Calibri"/>
              </w:rPr>
              <w:t>. Biology, Ph.D. Biology</w:t>
            </w:r>
          </w:p>
        </w:tc>
      </w:tr>
    </w:tbl>
    <w:p w14:paraId="20310CDC" w14:textId="77777777" w:rsidR="00A1528F" w:rsidRPr="005973BD" w:rsidRDefault="00A1528F" w:rsidP="00A1528F">
      <w:pPr>
        <w:spacing w:after="0" w:line="240" w:lineRule="auto"/>
        <w:rPr>
          <w:rFonts w:ascii="Calibri" w:eastAsia="Calibri" w:hAnsi="Calibri"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5E2CA9E7" w14:textId="77777777" w:rsidTr="0066203F">
        <w:tc>
          <w:tcPr>
            <w:tcW w:w="3348" w:type="dxa"/>
            <w:shd w:val="clear" w:color="auto" w:fill="FDE9D9" w:themeFill="accent6" w:themeFillTint="33"/>
          </w:tcPr>
          <w:p w14:paraId="14C717E3" w14:textId="77777777" w:rsidR="00A1528F" w:rsidRPr="005973BD" w:rsidRDefault="00A1528F" w:rsidP="0066203F">
            <w:pPr>
              <w:keepNext/>
              <w:spacing w:after="0" w:line="240" w:lineRule="auto"/>
              <w:outlineLvl w:val="2"/>
              <w:rPr>
                <w:rFonts w:ascii="Calibri" w:eastAsia="Times New Roman" w:hAnsi="Calibri" w:cs="Calibri"/>
                <w:b/>
              </w:rPr>
            </w:pPr>
            <w:r w:rsidRPr="005973BD">
              <w:rPr>
                <w:rFonts w:ascii="Calibri" w:eastAsia="Times New Roman" w:hAnsi="Calibri" w:cs="Calibri"/>
                <w:b/>
              </w:rPr>
              <w:t>Name</w:t>
            </w:r>
          </w:p>
        </w:tc>
        <w:tc>
          <w:tcPr>
            <w:tcW w:w="6120" w:type="dxa"/>
          </w:tcPr>
          <w:p w14:paraId="34EC0947" w14:textId="77777777" w:rsidR="00A1528F" w:rsidRPr="005973BD" w:rsidRDefault="00A1528F" w:rsidP="0066203F">
            <w:pPr>
              <w:keepNext/>
              <w:spacing w:after="0" w:line="240" w:lineRule="auto"/>
              <w:outlineLvl w:val="2"/>
              <w:rPr>
                <w:rFonts w:ascii="Calibri" w:eastAsia="Times New Roman" w:hAnsi="Calibri" w:cs="Calibri"/>
                <w:b/>
              </w:rPr>
            </w:pPr>
            <w:r w:rsidRPr="005973BD">
              <w:rPr>
                <w:rFonts w:ascii="Calibri" w:eastAsia="Times New Roman" w:hAnsi="Calibri" w:cs="Calibri"/>
                <w:b/>
              </w:rPr>
              <w:t>Ty Gardner</w:t>
            </w:r>
          </w:p>
        </w:tc>
      </w:tr>
      <w:tr w:rsidR="00A1528F" w:rsidRPr="005973BD" w14:paraId="684235ED" w14:textId="77777777" w:rsidTr="0066203F">
        <w:tc>
          <w:tcPr>
            <w:tcW w:w="3348" w:type="dxa"/>
            <w:shd w:val="clear" w:color="auto" w:fill="FDE9D9" w:themeFill="accent6" w:themeFillTint="33"/>
          </w:tcPr>
          <w:p w14:paraId="727EFD33"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Classification</w:t>
            </w:r>
          </w:p>
        </w:tc>
        <w:tc>
          <w:tcPr>
            <w:tcW w:w="6120" w:type="dxa"/>
          </w:tcPr>
          <w:p w14:paraId="0CC47827" w14:textId="77777777" w:rsidR="00A1528F" w:rsidRPr="005973BD" w:rsidRDefault="00886222" w:rsidP="0066203F">
            <w:pPr>
              <w:tabs>
                <w:tab w:val="left" w:pos="360"/>
              </w:tabs>
              <w:spacing w:after="0" w:line="240" w:lineRule="auto"/>
              <w:rPr>
                <w:rFonts w:ascii="Calibri" w:eastAsia="Calibri" w:hAnsi="Calibri" w:cs="Calibri"/>
              </w:rPr>
            </w:pPr>
            <w:r w:rsidRPr="005973BD">
              <w:rPr>
                <w:rFonts w:ascii="Calibri" w:eastAsia="Calibri" w:hAnsi="Calibri" w:cs="Calibri"/>
              </w:rPr>
              <w:t>Associate</w:t>
            </w:r>
            <w:r w:rsidR="00A1528F" w:rsidRPr="005973BD">
              <w:rPr>
                <w:rFonts w:ascii="Calibri" w:eastAsia="Calibri" w:hAnsi="Calibri" w:cs="Calibri"/>
              </w:rPr>
              <w:t xml:space="preserve"> Professor</w:t>
            </w:r>
          </w:p>
        </w:tc>
      </w:tr>
      <w:tr w:rsidR="00A1528F" w:rsidRPr="005973BD" w14:paraId="4D0C474C" w14:textId="77777777" w:rsidTr="0066203F">
        <w:tc>
          <w:tcPr>
            <w:tcW w:w="3348" w:type="dxa"/>
            <w:shd w:val="clear" w:color="auto" w:fill="FDE9D9" w:themeFill="accent6" w:themeFillTint="33"/>
          </w:tcPr>
          <w:p w14:paraId="4F1BA30F"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Year Hired </w:t>
            </w:r>
          </w:p>
        </w:tc>
        <w:tc>
          <w:tcPr>
            <w:tcW w:w="6120" w:type="dxa"/>
          </w:tcPr>
          <w:p w14:paraId="724B47BE"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2009</w:t>
            </w:r>
          </w:p>
        </w:tc>
      </w:tr>
      <w:tr w:rsidR="00A1528F" w:rsidRPr="005973BD" w14:paraId="67BEB932" w14:textId="77777777" w:rsidTr="0066203F">
        <w:tc>
          <w:tcPr>
            <w:tcW w:w="3348" w:type="dxa"/>
            <w:shd w:val="clear" w:color="auto" w:fill="FDE9D9" w:themeFill="accent6" w:themeFillTint="33"/>
          </w:tcPr>
          <w:p w14:paraId="6B181170"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Years of Work-Related Experience</w:t>
            </w:r>
          </w:p>
        </w:tc>
        <w:tc>
          <w:tcPr>
            <w:tcW w:w="6120" w:type="dxa"/>
          </w:tcPr>
          <w:p w14:paraId="1561E5EF" w14:textId="77777777" w:rsidR="00A1528F" w:rsidRPr="005973BD" w:rsidRDefault="00A1528F" w:rsidP="0066203F">
            <w:pPr>
              <w:tabs>
                <w:tab w:val="left" w:pos="360"/>
              </w:tabs>
              <w:spacing w:after="0" w:line="240" w:lineRule="auto"/>
              <w:rPr>
                <w:rFonts w:ascii="Calibri" w:eastAsia="Calibri" w:hAnsi="Calibri" w:cs="Calibri"/>
              </w:rPr>
            </w:pPr>
          </w:p>
        </w:tc>
      </w:tr>
      <w:tr w:rsidR="00A1528F" w:rsidRPr="005973BD" w14:paraId="108238A7" w14:textId="77777777" w:rsidTr="0066203F">
        <w:tc>
          <w:tcPr>
            <w:tcW w:w="3348" w:type="dxa"/>
            <w:shd w:val="clear" w:color="auto" w:fill="FDE9D9" w:themeFill="accent6" w:themeFillTint="33"/>
          </w:tcPr>
          <w:p w14:paraId="1AD395EC"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Degrees/Credentials</w:t>
            </w:r>
          </w:p>
        </w:tc>
        <w:tc>
          <w:tcPr>
            <w:tcW w:w="6120" w:type="dxa"/>
          </w:tcPr>
          <w:p w14:paraId="422B41A5"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B.S. Wildlife Science, M.S. Biology</w:t>
            </w:r>
          </w:p>
        </w:tc>
      </w:tr>
    </w:tbl>
    <w:p w14:paraId="6EC40CBF" w14:textId="77777777" w:rsidR="00A1528F" w:rsidRPr="005973BD" w:rsidRDefault="00A1528F" w:rsidP="00A1528F">
      <w:pPr>
        <w:tabs>
          <w:tab w:val="left" w:pos="360"/>
        </w:tabs>
        <w:spacing w:after="0" w:line="240" w:lineRule="auto"/>
        <w:rPr>
          <w:rFonts w:ascii="Calibri" w:eastAsia="Calibri" w:hAnsi="Calibri" w:cs="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92223E" w:rsidRPr="005973BD" w14:paraId="0CA17A6F" w14:textId="77777777" w:rsidTr="005307AF">
        <w:tc>
          <w:tcPr>
            <w:tcW w:w="3348" w:type="dxa"/>
            <w:shd w:val="clear" w:color="auto" w:fill="FDE9D9" w:themeFill="accent6" w:themeFillTint="33"/>
          </w:tcPr>
          <w:p w14:paraId="4FE2FE6A" w14:textId="77777777" w:rsidR="0092223E" w:rsidRPr="005973BD" w:rsidRDefault="0092223E" w:rsidP="005307A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52471946" w14:textId="4C93A874" w:rsidR="0092223E" w:rsidRPr="005973BD" w:rsidRDefault="0092223E" w:rsidP="005307AF">
            <w:pPr>
              <w:tabs>
                <w:tab w:val="left" w:pos="360"/>
              </w:tabs>
              <w:spacing w:after="0" w:line="240" w:lineRule="auto"/>
              <w:rPr>
                <w:rFonts w:eastAsia="Calibri" w:cstheme="minorHAnsi"/>
              </w:rPr>
            </w:pPr>
            <w:r w:rsidRPr="005973BD">
              <w:rPr>
                <w:rFonts w:eastAsia="Calibri" w:cstheme="minorHAnsi"/>
              </w:rPr>
              <w:t>Jennifer Garner</w:t>
            </w:r>
          </w:p>
        </w:tc>
      </w:tr>
      <w:tr w:rsidR="0092223E" w:rsidRPr="005973BD" w14:paraId="1A207746" w14:textId="77777777" w:rsidTr="005307AF">
        <w:tc>
          <w:tcPr>
            <w:tcW w:w="3348" w:type="dxa"/>
            <w:shd w:val="clear" w:color="auto" w:fill="FDE9D9" w:themeFill="accent6" w:themeFillTint="33"/>
          </w:tcPr>
          <w:p w14:paraId="29E2AC4C" w14:textId="77777777" w:rsidR="0092223E" w:rsidRPr="005973BD" w:rsidRDefault="0092223E" w:rsidP="005307A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77F8AD62" w14:textId="2513E182" w:rsidR="0092223E" w:rsidRPr="005973BD" w:rsidRDefault="008D0CD9" w:rsidP="005307AF">
            <w:pPr>
              <w:tabs>
                <w:tab w:val="left" w:pos="360"/>
              </w:tabs>
              <w:spacing w:after="0" w:line="240" w:lineRule="auto"/>
              <w:rPr>
                <w:rFonts w:eastAsia="Calibri" w:cstheme="minorHAnsi"/>
              </w:rPr>
            </w:pPr>
            <w:r w:rsidRPr="005973BD">
              <w:rPr>
                <w:rFonts w:eastAsia="Calibri" w:cstheme="minorHAnsi"/>
              </w:rPr>
              <w:t>Assistant Professor</w:t>
            </w:r>
          </w:p>
        </w:tc>
      </w:tr>
      <w:tr w:rsidR="0092223E" w:rsidRPr="005973BD" w14:paraId="17FFF212" w14:textId="77777777" w:rsidTr="005307AF">
        <w:tc>
          <w:tcPr>
            <w:tcW w:w="3348" w:type="dxa"/>
            <w:shd w:val="clear" w:color="auto" w:fill="FDE9D9" w:themeFill="accent6" w:themeFillTint="33"/>
          </w:tcPr>
          <w:p w14:paraId="6A8C76D8" w14:textId="77777777" w:rsidR="0092223E" w:rsidRPr="005973BD" w:rsidRDefault="0092223E" w:rsidP="005307A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9B82213" w14:textId="06BEF17A" w:rsidR="0092223E" w:rsidRPr="005973BD" w:rsidRDefault="008D0CD9" w:rsidP="005307AF">
            <w:pPr>
              <w:tabs>
                <w:tab w:val="left" w:pos="360"/>
              </w:tabs>
              <w:spacing w:after="0" w:line="240" w:lineRule="auto"/>
              <w:rPr>
                <w:rFonts w:cstheme="minorHAnsi"/>
              </w:rPr>
            </w:pPr>
            <w:r w:rsidRPr="005973BD">
              <w:rPr>
                <w:rFonts w:cstheme="minorHAnsi"/>
              </w:rPr>
              <w:t>2014</w:t>
            </w:r>
          </w:p>
        </w:tc>
      </w:tr>
      <w:tr w:rsidR="0092223E" w:rsidRPr="005973BD" w14:paraId="2A9C6321" w14:textId="77777777" w:rsidTr="005307AF">
        <w:tc>
          <w:tcPr>
            <w:tcW w:w="3348" w:type="dxa"/>
            <w:shd w:val="clear" w:color="auto" w:fill="FDE9D9" w:themeFill="accent6" w:themeFillTint="33"/>
          </w:tcPr>
          <w:p w14:paraId="50F654BC" w14:textId="77777777" w:rsidR="0092223E" w:rsidRPr="005973BD" w:rsidRDefault="0092223E" w:rsidP="005307A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51D92FB" w14:textId="6642801A" w:rsidR="0092223E" w:rsidRPr="005973BD" w:rsidRDefault="008D0CD9" w:rsidP="005307AF">
            <w:pPr>
              <w:tabs>
                <w:tab w:val="left" w:pos="360"/>
              </w:tabs>
              <w:spacing w:after="0" w:line="240" w:lineRule="auto"/>
              <w:rPr>
                <w:rFonts w:cstheme="minorHAnsi"/>
              </w:rPr>
            </w:pPr>
            <w:r w:rsidRPr="005973BD">
              <w:rPr>
                <w:rFonts w:cstheme="minorHAnsi"/>
              </w:rPr>
              <w:t>Ph.D. Biochemistry and Molecular Biology, B.S. Microbiology</w:t>
            </w:r>
          </w:p>
        </w:tc>
      </w:tr>
    </w:tbl>
    <w:p w14:paraId="3DB47B17" w14:textId="77777777" w:rsidR="0092223E" w:rsidRPr="005973BD" w:rsidRDefault="0092223E" w:rsidP="00A1528F">
      <w:pPr>
        <w:tabs>
          <w:tab w:val="left" w:pos="360"/>
        </w:tabs>
        <w:spacing w:after="0" w:line="240" w:lineRule="auto"/>
        <w:rPr>
          <w:rFonts w:ascii="Calibri" w:eastAsia="Calibri" w:hAnsi="Calibri" w:cs="Calibri"/>
        </w:rPr>
      </w:pPr>
    </w:p>
    <w:p w14:paraId="7229F06C" w14:textId="77777777" w:rsidR="00A1528F" w:rsidRPr="005973BD" w:rsidRDefault="00A1528F" w:rsidP="00A1528F">
      <w:pPr>
        <w:spacing w:after="0" w:line="240" w:lineRule="auto"/>
        <w:rPr>
          <w:rFonts w:ascii="Calibri" w:eastAsia="Calibri" w:hAnsi="Calibri"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402722FD" w14:textId="77777777" w:rsidTr="0066203F">
        <w:tc>
          <w:tcPr>
            <w:tcW w:w="3348" w:type="dxa"/>
            <w:shd w:val="clear" w:color="auto" w:fill="FDE9D9" w:themeFill="accent6" w:themeFillTint="33"/>
          </w:tcPr>
          <w:p w14:paraId="4DF954F2" w14:textId="77777777" w:rsidR="00A1528F" w:rsidRPr="005973BD" w:rsidRDefault="00A1528F" w:rsidP="0066203F">
            <w:pPr>
              <w:tabs>
                <w:tab w:val="left" w:pos="360"/>
              </w:tabs>
              <w:spacing w:after="0" w:line="240" w:lineRule="auto"/>
              <w:rPr>
                <w:rFonts w:ascii="Calibri" w:eastAsia="Calibri" w:hAnsi="Calibri" w:cs="Calibri"/>
                <w:b/>
                <w:bCs/>
              </w:rPr>
            </w:pPr>
            <w:r w:rsidRPr="005973BD">
              <w:rPr>
                <w:rFonts w:ascii="Calibri" w:eastAsia="Calibri" w:hAnsi="Calibri" w:cs="Calibri"/>
                <w:b/>
                <w:bCs/>
              </w:rPr>
              <w:t>Name</w:t>
            </w:r>
          </w:p>
        </w:tc>
        <w:tc>
          <w:tcPr>
            <w:tcW w:w="6120" w:type="dxa"/>
          </w:tcPr>
          <w:p w14:paraId="713CAF8A" w14:textId="77777777" w:rsidR="00A1528F" w:rsidRPr="005973BD" w:rsidRDefault="00A1528F" w:rsidP="0066203F">
            <w:pPr>
              <w:tabs>
                <w:tab w:val="left" w:pos="360"/>
              </w:tabs>
              <w:spacing w:after="0" w:line="240" w:lineRule="auto"/>
              <w:rPr>
                <w:rFonts w:ascii="Calibri" w:eastAsia="Calibri" w:hAnsi="Calibri" w:cs="Calibri"/>
                <w:b/>
                <w:bCs/>
              </w:rPr>
            </w:pPr>
            <w:r w:rsidRPr="005973BD">
              <w:rPr>
                <w:rFonts w:ascii="Calibri" w:eastAsia="Calibri" w:hAnsi="Calibri" w:cs="Calibri"/>
                <w:b/>
                <w:bCs/>
              </w:rPr>
              <w:t>Terry Pardee</w:t>
            </w:r>
          </w:p>
        </w:tc>
      </w:tr>
      <w:tr w:rsidR="00A1528F" w:rsidRPr="005973BD" w14:paraId="48B0A3F1" w14:textId="77777777" w:rsidTr="0066203F">
        <w:tc>
          <w:tcPr>
            <w:tcW w:w="3348" w:type="dxa"/>
            <w:shd w:val="clear" w:color="auto" w:fill="FDE9D9" w:themeFill="accent6" w:themeFillTint="33"/>
          </w:tcPr>
          <w:p w14:paraId="38762671"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Classification</w:t>
            </w:r>
          </w:p>
        </w:tc>
        <w:tc>
          <w:tcPr>
            <w:tcW w:w="6120" w:type="dxa"/>
          </w:tcPr>
          <w:p w14:paraId="27AD916C"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Professor</w:t>
            </w:r>
          </w:p>
        </w:tc>
      </w:tr>
      <w:tr w:rsidR="00A1528F" w:rsidRPr="005973BD" w14:paraId="2764D0E7" w14:textId="77777777" w:rsidTr="0066203F">
        <w:tc>
          <w:tcPr>
            <w:tcW w:w="3348" w:type="dxa"/>
            <w:shd w:val="clear" w:color="auto" w:fill="FDE9D9" w:themeFill="accent6" w:themeFillTint="33"/>
          </w:tcPr>
          <w:p w14:paraId="3B8E27DF"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Year Hired </w:t>
            </w:r>
          </w:p>
        </w:tc>
        <w:tc>
          <w:tcPr>
            <w:tcW w:w="6120" w:type="dxa"/>
          </w:tcPr>
          <w:p w14:paraId="579C6F40"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1996</w:t>
            </w:r>
          </w:p>
        </w:tc>
      </w:tr>
      <w:tr w:rsidR="00A1528F" w:rsidRPr="005973BD" w14:paraId="3B459AB9" w14:textId="77777777" w:rsidTr="0066203F">
        <w:tc>
          <w:tcPr>
            <w:tcW w:w="3348" w:type="dxa"/>
            <w:shd w:val="clear" w:color="auto" w:fill="FDE9D9" w:themeFill="accent6" w:themeFillTint="33"/>
          </w:tcPr>
          <w:p w14:paraId="61AF01E9"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Years of Work-Related Experience</w:t>
            </w:r>
          </w:p>
        </w:tc>
        <w:tc>
          <w:tcPr>
            <w:tcW w:w="6120" w:type="dxa"/>
          </w:tcPr>
          <w:p w14:paraId="6B53C85F"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 xml:space="preserve">Protein Chemistry Research, Amgen, Inc. 2 </w:t>
            </w:r>
            <w:proofErr w:type="spellStart"/>
            <w:r w:rsidRPr="005973BD">
              <w:rPr>
                <w:rFonts w:ascii="Calibri" w:eastAsia="Calibri" w:hAnsi="Calibri" w:cs="Calibri"/>
              </w:rPr>
              <w:t>yrs</w:t>
            </w:r>
            <w:proofErr w:type="spellEnd"/>
          </w:p>
          <w:p w14:paraId="11E9393D" w14:textId="121A889D" w:rsidR="001E3F25" w:rsidRPr="005973BD" w:rsidRDefault="001E3F25" w:rsidP="001E3F25">
            <w:pPr>
              <w:tabs>
                <w:tab w:val="left" w:pos="360"/>
              </w:tabs>
              <w:spacing w:after="0" w:line="240" w:lineRule="auto"/>
              <w:rPr>
                <w:rFonts w:ascii="Calibri" w:eastAsia="Calibri" w:hAnsi="Calibri" w:cs="Calibri"/>
              </w:rPr>
            </w:pPr>
            <w:r w:rsidRPr="005973BD">
              <w:rPr>
                <w:rFonts w:ascii="Calibri" w:eastAsia="Calibri" w:hAnsi="Calibri" w:cs="Calibri"/>
              </w:rPr>
              <w:t xml:space="preserve">Scripps Institute of Oceanography Research, 2 </w:t>
            </w:r>
            <w:proofErr w:type="spellStart"/>
            <w:r w:rsidRPr="005973BD">
              <w:rPr>
                <w:rFonts w:ascii="Calibri" w:eastAsia="Calibri" w:hAnsi="Calibri" w:cs="Calibri"/>
              </w:rPr>
              <w:t>yrs</w:t>
            </w:r>
            <w:proofErr w:type="spellEnd"/>
          </w:p>
        </w:tc>
      </w:tr>
      <w:tr w:rsidR="00A1528F" w:rsidRPr="005973BD" w14:paraId="4ECC38FA" w14:textId="77777777" w:rsidTr="0066203F">
        <w:tc>
          <w:tcPr>
            <w:tcW w:w="3348" w:type="dxa"/>
            <w:shd w:val="clear" w:color="auto" w:fill="FDE9D9" w:themeFill="accent6" w:themeFillTint="33"/>
          </w:tcPr>
          <w:p w14:paraId="784D8292"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Degrees/Credentials</w:t>
            </w:r>
          </w:p>
        </w:tc>
        <w:tc>
          <w:tcPr>
            <w:tcW w:w="6120" w:type="dxa"/>
          </w:tcPr>
          <w:p w14:paraId="5097134C" w14:textId="77777777" w:rsidR="00A1528F" w:rsidRPr="005973BD" w:rsidRDefault="00A1528F" w:rsidP="0066203F">
            <w:pPr>
              <w:tabs>
                <w:tab w:val="left" w:pos="360"/>
              </w:tabs>
              <w:spacing w:after="0" w:line="240" w:lineRule="auto"/>
              <w:rPr>
                <w:rFonts w:ascii="Calibri" w:eastAsia="Calibri" w:hAnsi="Calibri" w:cs="Calibri"/>
              </w:rPr>
            </w:pPr>
            <w:r w:rsidRPr="005973BD">
              <w:rPr>
                <w:rFonts w:ascii="Calibri" w:eastAsia="Calibri" w:hAnsi="Calibri" w:cs="Calibri"/>
              </w:rPr>
              <w:t>B.S. Biology, M.S. Biology, Ph.D. Epidemiology</w:t>
            </w:r>
          </w:p>
        </w:tc>
      </w:tr>
    </w:tbl>
    <w:p w14:paraId="0BB2BE04" w14:textId="77777777" w:rsidR="00A1528F" w:rsidRPr="005973BD" w:rsidRDefault="00A1528F" w:rsidP="00A1528F">
      <w:pPr>
        <w:spacing w:after="0" w:line="240" w:lineRule="auto"/>
        <w:rPr>
          <w:rFonts w:ascii="Calibri" w:eastAsia="Calibri" w:hAnsi="Calibri" w:cs="Calibri"/>
          <w:u w:val="single"/>
        </w:rPr>
      </w:pPr>
    </w:p>
    <w:p w14:paraId="63306835" w14:textId="77777777" w:rsidR="00A1528F" w:rsidRPr="005973BD" w:rsidRDefault="00A1528F" w:rsidP="00A1528F">
      <w:pPr>
        <w:tabs>
          <w:tab w:val="left" w:pos="360"/>
        </w:tabs>
        <w:spacing w:after="0" w:line="240" w:lineRule="auto"/>
        <w:rPr>
          <w:rFonts w:ascii="Calibri" w:eastAsia="Calibri" w:hAnsi="Calibri" w:cs="Calibri"/>
          <w:u w:val="single"/>
        </w:rPr>
      </w:pPr>
    </w:p>
    <w:p w14:paraId="531AA167" w14:textId="77777777" w:rsidR="00A1528F" w:rsidRPr="005973BD" w:rsidRDefault="00A1528F" w:rsidP="00A1528F">
      <w:pPr>
        <w:tabs>
          <w:tab w:val="left" w:pos="360"/>
        </w:tabs>
        <w:spacing w:after="0" w:line="240" w:lineRule="auto"/>
        <w:rPr>
          <w:rFonts w:ascii="Calibri" w:eastAsia="Calibri" w:hAnsi="Calibri" w:cs="Calibri"/>
          <w:u w:val="single"/>
        </w:rPr>
      </w:pPr>
      <w:r w:rsidRPr="005973BD">
        <w:rPr>
          <w:rFonts w:ascii="Calibri" w:eastAsia="Calibri" w:hAnsi="Calibri" w:cs="Calibri"/>
          <w:u w:val="single"/>
        </w:rPr>
        <w:t>Part-Time Instructors</w:t>
      </w:r>
    </w:p>
    <w:p w14:paraId="00348680" w14:textId="77777777" w:rsidR="00FB2500" w:rsidRPr="005973BD" w:rsidRDefault="00FB2500" w:rsidP="00A1528F">
      <w:pPr>
        <w:tabs>
          <w:tab w:val="left" w:pos="360"/>
        </w:tabs>
        <w:spacing w:after="0" w:line="240" w:lineRule="auto"/>
        <w:rPr>
          <w:rFonts w:ascii="Calibri" w:eastAsia="Calibri" w:hAnsi="Calibri" w:cs="Calibri"/>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FB2500" w:rsidRPr="005973BD" w14:paraId="0DCEA714" w14:textId="77777777" w:rsidTr="00FB2500">
        <w:tc>
          <w:tcPr>
            <w:tcW w:w="3348" w:type="dxa"/>
            <w:shd w:val="clear" w:color="auto" w:fill="FDE9D9" w:themeFill="accent6" w:themeFillTint="33"/>
          </w:tcPr>
          <w:p w14:paraId="19D14D16" w14:textId="77777777" w:rsidR="00FB2500" w:rsidRPr="005973BD" w:rsidRDefault="00FB2500" w:rsidP="00FB2500">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0D86F76C"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Socorro Aguirre</w:t>
            </w:r>
          </w:p>
        </w:tc>
      </w:tr>
      <w:tr w:rsidR="00FB2500" w:rsidRPr="005973BD" w14:paraId="27B1A981" w14:textId="77777777" w:rsidTr="00FB2500">
        <w:tc>
          <w:tcPr>
            <w:tcW w:w="3348" w:type="dxa"/>
            <w:shd w:val="clear" w:color="auto" w:fill="FDE9D9" w:themeFill="accent6" w:themeFillTint="33"/>
          </w:tcPr>
          <w:p w14:paraId="4BEC709F"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48A9731B" w14:textId="77777777" w:rsidR="00FB2500" w:rsidRPr="005973BD" w:rsidRDefault="00FB2500" w:rsidP="00FB2500">
            <w:pPr>
              <w:tabs>
                <w:tab w:val="left" w:pos="360"/>
              </w:tabs>
              <w:spacing w:after="0" w:line="240" w:lineRule="auto"/>
              <w:rPr>
                <w:rFonts w:eastAsia="Calibri" w:cstheme="minorHAnsi"/>
              </w:rPr>
            </w:pPr>
            <w:r w:rsidRPr="005973BD">
              <w:rPr>
                <w:rFonts w:eastAsia="Calibri" w:cstheme="minorHAnsi"/>
              </w:rPr>
              <w:t>Adjunct Instructor</w:t>
            </w:r>
          </w:p>
        </w:tc>
      </w:tr>
      <w:tr w:rsidR="00FB2500" w:rsidRPr="005973BD" w14:paraId="75D42253" w14:textId="77777777" w:rsidTr="00FB2500">
        <w:tc>
          <w:tcPr>
            <w:tcW w:w="3348" w:type="dxa"/>
            <w:shd w:val="clear" w:color="auto" w:fill="FDE9D9" w:themeFill="accent6" w:themeFillTint="33"/>
          </w:tcPr>
          <w:p w14:paraId="65C07368"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31849CE" w14:textId="77777777" w:rsidR="00FB2500" w:rsidRPr="005973BD" w:rsidRDefault="00FB2500" w:rsidP="00FB2500">
            <w:pPr>
              <w:tabs>
                <w:tab w:val="left" w:pos="360"/>
              </w:tabs>
              <w:spacing w:after="0" w:line="240" w:lineRule="auto"/>
              <w:rPr>
                <w:rFonts w:cstheme="minorHAnsi"/>
              </w:rPr>
            </w:pPr>
            <w:r w:rsidRPr="005973BD">
              <w:rPr>
                <w:rFonts w:cstheme="minorHAnsi"/>
              </w:rPr>
              <w:t>2013</w:t>
            </w:r>
          </w:p>
        </w:tc>
      </w:tr>
      <w:tr w:rsidR="00FB2500" w:rsidRPr="005973BD" w14:paraId="314D1DD7" w14:textId="77777777" w:rsidTr="00FB2500">
        <w:tc>
          <w:tcPr>
            <w:tcW w:w="3348" w:type="dxa"/>
            <w:shd w:val="clear" w:color="auto" w:fill="FDE9D9" w:themeFill="accent6" w:themeFillTint="33"/>
          </w:tcPr>
          <w:p w14:paraId="6635B6B9" w14:textId="77777777" w:rsidR="00FB2500" w:rsidRPr="005973BD" w:rsidRDefault="00FB2500" w:rsidP="00FB2500">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35AFB8B1" w14:textId="77777777" w:rsidR="00FB2500" w:rsidRPr="005973BD" w:rsidRDefault="00FB2500" w:rsidP="00FB2500">
            <w:pPr>
              <w:tabs>
                <w:tab w:val="left" w:pos="360"/>
              </w:tabs>
              <w:spacing w:after="0" w:line="240" w:lineRule="auto"/>
              <w:rPr>
                <w:rFonts w:cstheme="minorHAnsi"/>
              </w:rPr>
            </w:pPr>
            <w:r w:rsidRPr="005973BD">
              <w:rPr>
                <w:rFonts w:cstheme="minorHAnsi"/>
              </w:rPr>
              <w:t>B.S. Microbiology; M.S. Biology</w:t>
            </w:r>
          </w:p>
        </w:tc>
      </w:tr>
    </w:tbl>
    <w:p w14:paraId="3FAED8B1" w14:textId="77777777" w:rsidR="00A1528F" w:rsidRPr="005973BD" w:rsidRDefault="00A1528F" w:rsidP="00A1528F">
      <w:pPr>
        <w:spacing w:after="0" w:line="240" w:lineRule="auto"/>
        <w:rPr>
          <w:rFonts w:ascii="Calibri" w:eastAsia="Calibri" w:hAnsi="Calibri"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4B35BCC5" w14:textId="77777777" w:rsidTr="0066203F">
        <w:tc>
          <w:tcPr>
            <w:tcW w:w="3348" w:type="dxa"/>
            <w:shd w:val="clear" w:color="auto" w:fill="FDE9D9" w:themeFill="accent6" w:themeFillTint="33"/>
          </w:tcPr>
          <w:p w14:paraId="31BBC3D6"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lastRenderedPageBreak/>
              <w:t>Name</w:t>
            </w:r>
          </w:p>
        </w:tc>
        <w:tc>
          <w:tcPr>
            <w:tcW w:w="6120" w:type="dxa"/>
          </w:tcPr>
          <w:p w14:paraId="0B54B1CD"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 xml:space="preserve">Eden </w:t>
            </w:r>
            <w:proofErr w:type="spellStart"/>
            <w:r w:rsidRPr="005973BD">
              <w:rPr>
                <w:rFonts w:eastAsia="Times New Roman" w:cstheme="minorHAnsi"/>
                <w:b/>
              </w:rPr>
              <w:t>Bellenson</w:t>
            </w:r>
            <w:proofErr w:type="spellEnd"/>
          </w:p>
        </w:tc>
      </w:tr>
      <w:tr w:rsidR="00A1528F" w:rsidRPr="005973BD" w14:paraId="4334AAB0" w14:textId="77777777" w:rsidTr="0066203F">
        <w:tc>
          <w:tcPr>
            <w:tcW w:w="3348" w:type="dxa"/>
            <w:shd w:val="clear" w:color="auto" w:fill="FDE9D9" w:themeFill="accent6" w:themeFillTint="33"/>
          </w:tcPr>
          <w:p w14:paraId="6797AD5A"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40E24317"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69B8CFDA" w14:textId="77777777" w:rsidTr="0066203F">
        <w:tc>
          <w:tcPr>
            <w:tcW w:w="3348" w:type="dxa"/>
            <w:shd w:val="clear" w:color="auto" w:fill="FDE9D9" w:themeFill="accent6" w:themeFillTint="33"/>
          </w:tcPr>
          <w:p w14:paraId="5684F9E7"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4673F633"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1999</w:t>
            </w:r>
          </w:p>
        </w:tc>
      </w:tr>
      <w:tr w:rsidR="00A1528F" w:rsidRPr="005973BD" w14:paraId="35A4A7BA" w14:textId="77777777" w:rsidTr="0066203F">
        <w:tc>
          <w:tcPr>
            <w:tcW w:w="3348" w:type="dxa"/>
            <w:shd w:val="clear" w:color="auto" w:fill="FDE9D9" w:themeFill="accent6" w:themeFillTint="33"/>
          </w:tcPr>
          <w:p w14:paraId="720AC96A"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22DDE4F1" w14:textId="77777777" w:rsidR="00A1528F" w:rsidRPr="005973BD" w:rsidRDefault="00A1528F" w:rsidP="0066203F">
            <w:pPr>
              <w:tabs>
                <w:tab w:val="left" w:pos="360"/>
              </w:tabs>
              <w:spacing w:after="0" w:line="240" w:lineRule="auto"/>
              <w:rPr>
                <w:rFonts w:cstheme="minorHAnsi"/>
              </w:rPr>
            </w:pPr>
            <w:r w:rsidRPr="005973BD">
              <w:rPr>
                <w:rFonts w:cstheme="minorHAnsi"/>
              </w:rPr>
              <w:t>B.S. Animal Science, M.S. Biological Sciences, MLS (ASCP)</w:t>
            </w:r>
          </w:p>
        </w:tc>
      </w:tr>
    </w:tbl>
    <w:p w14:paraId="08C34A90" w14:textId="77777777" w:rsidR="00A1528F" w:rsidRPr="005973BD" w:rsidRDefault="00A1528F" w:rsidP="00A1528F">
      <w:pPr>
        <w:tabs>
          <w:tab w:val="left" w:pos="360"/>
        </w:tabs>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FB2500" w:rsidRPr="005973BD" w14:paraId="08D13AAD" w14:textId="77777777" w:rsidTr="00FB2500">
        <w:tc>
          <w:tcPr>
            <w:tcW w:w="3348" w:type="dxa"/>
            <w:shd w:val="clear" w:color="auto" w:fill="FDE9D9" w:themeFill="accent6" w:themeFillTint="33"/>
          </w:tcPr>
          <w:p w14:paraId="6A884741" w14:textId="77777777" w:rsidR="00FB2500" w:rsidRPr="005973BD" w:rsidRDefault="00FB2500" w:rsidP="00FB2500">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09226D8C"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 xml:space="preserve">Carrie </w:t>
            </w:r>
            <w:proofErr w:type="spellStart"/>
            <w:r w:rsidRPr="005973BD">
              <w:rPr>
                <w:rFonts w:eastAsia="Calibri" w:cstheme="minorHAnsi"/>
                <w:b/>
              </w:rPr>
              <w:t>Biggle</w:t>
            </w:r>
            <w:proofErr w:type="spellEnd"/>
          </w:p>
        </w:tc>
      </w:tr>
      <w:tr w:rsidR="00FB2500" w:rsidRPr="005973BD" w14:paraId="287FDE04" w14:textId="77777777" w:rsidTr="00FB2500">
        <w:tc>
          <w:tcPr>
            <w:tcW w:w="3348" w:type="dxa"/>
            <w:shd w:val="clear" w:color="auto" w:fill="FDE9D9" w:themeFill="accent6" w:themeFillTint="33"/>
          </w:tcPr>
          <w:p w14:paraId="5DC4B5C5"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5E7E25E0" w14:textId="155A6D13" w:rsidR="00FB2500" w:rsidRPr="005973BD" w:rsidRDefault="00FB2500" w:rsidP="00FB2500">
            <w:pPr>
              <w:tabs>
                <w:tab w:val="left" w:pos="360"/>
              </w:tabs>
              <w:spacing w:after="0" w:line="240" w:lineRule="auto"/>
              <w:rPr>
                <w:rFonts w:eastAsia="Calibri" w:cstheme="minorHAnsi"/>
              </w:rPr>
            </w:pPr>
            <w:r w:rsidRPr="005973BD">
              <w:rPr>
                <w:rFonts w:eastAsia="Calibri" w:cstheme="minorHAnsi"/>
              </w:rPr>
              <w:t>Adjunct Instructor</w:t>
            </w:r>
          </w:p>
        </w:tc>
      </w:tr>
      <w:tr w:rsidR="00FB2500" w:rsidRPr="005973BD" w14:paraId="6934058A" w14:textId="77777777" w:rsidTr="00FB2500">
        <w:tc>
          <w:tcPr>
            <w:tcW w:w="3348" w:type="dxa"/>
            <w:shd w:val="clear" w:color="auto" w:fill="FDE9D9" w:themeFill="accent6" w:themeFillTint="33"/>
          </w:tcPr>
          <w:p w14:paraId="4C74F88C"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3E6FFC6F" w14:textId="3C353156" w:rsidR="00FB2500" w:rsidRPr="005973BD" w:rsidRDefault="00206D47" w:rsidP="00FB2500">
            <w:pPr>
              <w:tabs>
                <w:tab w:val="left" w:pos="360"/>
              </w:tabs>
              <w:spacing w:after="0" w:line="240" w:lineRule="auto"/>
              <w:rPr>
                <w:rFonts w:cstheme="minorHAnsi"/>
              </w:rPr>
            </w:pPr>
            <w:r w:rsidRPr="005973BD">
              <w:rPr>
                <w:rFonts w:cstheme="minorHAnsi"/>
              </w:rPr>
              <w:t>2013</w:t>
            </w:r>
          </w:p>
        </w:tc>
      </w:tr>
      <w:tr w:rsidR="00FB2500" w:rsidRPr="005973BD" w14:paraId="49C13D53" w14:textId="77777777" w:rsidTr="00FB2500">
        <w:tc>
          <w:tcPr>
            <w:tcW w:w="3348" w:type="dxa"/>
            <w:shd w:val="clear" w:color="auto" w:fill="FDE9D9" w:themeFill="accent6" w:themeFillTint="33"/>
          </w:tcPr>
          <w:p w14:paraId="0BC56976" w14:textId="77777777" w:rsidR="00FB2500" w:rsidRPr="005973BD" w:rsidRDefault="00FB2500" w:rsidP="00FB2500">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2F6B7DAE" w14:textId="600ED1CC" w:rsidR="00FB2500" w:rsidRPr="005973BD" w:rsidRDefault="00206D47" w:rsidP="00FB2500">
            <w:pPr>
              <w:tabs>
                <w:tab w:val="left" w:pos="360"/>
              </w:tabs>
              <w:spacing w:after="0" w:line="240" w:lineRule="auto"/>
              <w:rPr>
                <w:rFonts w:cstheme="minorHAnsi"/>
              </w:rPr>
            </w:pPr>
            <w:r w:rsidRPr="005973BD">
              <w:rPr>
                <w:rFonts w:cstheme="minorHAnsi"/>
              </w:rPr>
              <w:t>B.S. and M.S. Cell and Molecular Biology</w:t>
            </w:r>
          </w:p>
        </w:tc>
      </w:tr>
    </w:tbl>
    <w:p w14:paraId="73D9185B" w14:textId="77777777" w:rsidR="00FB2500" w:rsidRPr="005973BD" w:rsidRDefault="00FB2500" w:rsidP="00A1528F">
      <w:pPr>
        <w:tabs>
          <w:tab w:val="left" w:pos="360"/>
        </w:tabs>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652323B2" w14:textId="77777777" w:rsidTr="0066203F">
        <w:tc>
          <w:tcPr>
            <w:tcW w:w="3348" w:type="dxa"/>
            <w:shd w:val="clear" w:color="auto" w:fill="FDE9D9" w:themeFill="accent6" w:themeFillTint="33"/>
          </w:tcPr>
          <w:p w14:paraId="47102E6F"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52D23409"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 xml:space="preserve">Angela Chapman </w:t>
            </w:r>
            <w:proofErr w:type="spellStart"/>
            <w:r w:rsidRPr="005973BD">
              <w:rPr>
                <w:rFonts w:eastAsia="Calibri" w:cstheme="minorHAnsi"/>
                <w:b/>
              </w:rPr>
              <w:t>Kofron</w:t>
            </w:r>
            <w:proofErr w:type="spellEnd"/>
          </w:p>
        </w:tc>
      </w:tr>
      <w:tr w:rsidR="00A1528F" w:rsidRPr="005973BD" w14:paraId="40133136" w14:textId="77777777" w:rsidTr="0066203F">
        <w:tc>
          <w:tcPr>
            <w:tcW w:w="3348" w:type="dxa"/>
            <w:shd w:val="clear" w:color="auto" w:fill="FDE9D9" w:themeFill="accent6" w:themeFillTint="33"/>
          </w:tcPr>
          <w:p w14:paraId="101D491F"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4E8ADB7D"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263123EE" w14:textId="77777777" w:rsidTr="0066203F">
        <w:tc>
          <w:tcPr>
            <w:tcW w:w="3348" w:type="dxa"/>
            <w:shd w:val="clear" w:color="auto" w:fill="FDE9D9" w:themeFill="accent6" w:themeFillTint="33"/>
          </w:tcPr>
          <w:p w14:paraId="3B53C68D"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17F4D236" w14:textId="77777777" w:rsidR="00A1528F" w:rsidRPr="005973BD" w:rsidRDefault="00A1528F" w:rsidP="0066203F">
            <w:pPr>
              <w:tabs>
                <w:tab w:val="left" w:pos="360"/>
              </w:tabs>
              <w:spacing w:after="0" w:line="240" w:lineRule="auto"/>
              <w:rPr>
                <w:rFonts w:cstheme="minorHAnsi"/>
              </w:rPr>
            </w:pPr>
            <w:r w:rsidRPr="005973BD">
              <w:rPr>
                <w:rFonts w:cstheme="minorHAnsi"/>
              </w:rPr>
              <w:t>2008</w:t>
            </w:r>
          </w:p>
        </w:tc>
      </w:tr>
      <w:tr w:rsidR="00A1528F" w:rsidRPr="005973BD" w14:paraId="7D6B6D37" w14:textId="77777777" w:rsidTr="0066203F">
        <w:tc>
          <w:tcPr>
            <w:tcW w:w="3348" w:type="dxa"/>
            <w:shd w:val="clear" w:color="auto" w:fill="FDE9D9" w:themeFill="accent6" w:themeFillTint="33"/>
          </w:tcPr>
          <w:p w14:paraId="463C31C9"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0E4EBB12" w14:textId="77777777" w:rsidR="00A1528F" w:rsidRPr="005973BD" w:rsidRDefault="00A1528F" w:rsidP="0066203F">
            <w:pPr>
              <w:tabs>
                <w:tab w:val="left" w:pos="360"/>
              </w:tabs>
              <w:spacing w:after="0" w:line="240" w:lineRule="auto"/>
              <w:rPr>
                <w:rFonts w:cstheme="minorHAnsi"/>
              </w:rPr>
            </w:pPr>
            <w:r w:rsidRPr="005973BD">
              <w:rPr>
                <w:rFonts w:cstheme="minorHAnsi"/>
              </w:rPr>
              <w:t>Ph.D. Ecology</w:t>
            </w:r>
          </w:p>
        </w:tc>
      </w:tr>
    </w:tbl>
    <w:p w14:paraId="1D49C25B" w14:textId="77777777" w:rsidR="00A1528F" w:rsidRPr="005973BD" w:rsidRDefault="00A1528F" w:rsidP="00A1528F">
      <w:pPr>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01DF790B" w14:textId="77777777" w:rsidTr="0066203F">
        <w:tc>
          <w:tcPr>
            <w:tcW w:w="3348" w:type="dxa"/>
            <w:shd w:val="clear" w:color="auto" w:fill="FDE9D9" w:themeFill="accent6" w:themeFillTint="33"/>
          </w:tcPr>
          <w:p w14:paraId="31B1DBC6"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0F49160C"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Elizabeth Diaz de Leon</w:t>
            </w:r>
          </w:p>
        </w:tc>
      </w:tr>
      <w:tr w:rsidR="00A1528F" w:rsidRPr="005973BD" w14:paraId="6627EACE" w14:textId="77777777" w:rsidTr="0066203F">
        <w:tc>
          <w:tcPr>
            <w:tcW w:w="3348" w:type="dxa"/>
            <w:shd w:val="clear" w:color="auto" w:fill="FDE9D9" w:themeFill="accent6" w:themeFillTint="33"/>
          </w:tcPr>
          <w:p w14:paraId="753354B0"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4D44DEE6"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08665683" w14:textId="77777777" w:rsidTr="0066203F">
        <w:tc>
          <w:tcPr>
            <w:tcW w:w="3348" w:type="dxa"/>
            <w:shd w:val="clear" w:color="auto" w:fill="FDE9D9" w:themeFill="accent6" w:themeFillTint="33"/>
          </w:tcPr>
          <w:p w14:paraId="2467C518"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3C00DE8B" w14:textId="77777777" w:rsidR="00A1528F" w:rsidRPr="005973BD" w:rsidRDefault="00A1528F" w:rsidP="0066203F">
            <w:pPr>
              <w:tabs>
                <w:tab w:val="left" w:pos="360"/>
              </w:tabs>
              <w:spacing w:after="0" w:line="240" w:lineRule="auto"/>
              <w:rPr>
                <w:rFonts w:cstheme="minorHAnsi"/>
              </w:rPr>
            </w:pPr>
            <w:r w:rsidRPr="005973BD">
              <w:rPr>
                <w:rFonts w:cstheme="minorHAnsi"/>
              </w:rPr>
              <w:t>1991</w:t>
            </w:r>
          </w:p>
        </w:tc>
      </w:tr>
      <w:tr w:rsidR="00A1528F" w:rsidRPr="005973BD" w14:paraId="5C972729" w14:textId="77777777" w:rsidTr="0066203F">
        <w:tc>
          <w:tcPr>
            <w:tcW w:w="3348" w:type="dxa"/>
            <w:shd w:val="clear" w:color="auto" w:fill="FDE9D9" w:themeFill="accent6" w:themeFillTint="33"/>
          </w:tcPr>
          <w:p w14:paraId="5911952A"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294413B" w14:textId="77777777" w:rsidR="00A1528F" w:rsidRPr="005973BD" w:rsidRDefault="00A1528F" w:rsidP="0066203F">
            <w:pPr>
              <w:tabs>
                <w:tab w:val="left" w:pos="360"/>
              </w:tabs>
              <w:spacing w:after="0" w:line="240" w:lineRule="auto"/>
              <w:rPr>
                <w:rFonts w:cstheme="minorHAnsi"/>
              </w:rPr>
            </w:pPr>
            <w:r w:rsidRPr="005973BD">
              <w:rPr>
                <w:rFonts w:cstheme="minorHAnsi"/>
              </w:rPr>
              <w:t>M.S. Marine Science, Life Science CC Credential</w:t>
            </w:r>
          </w:p>
        </w:tc>
      </w:tr>
    </w:tbl>
    <w:p w14:paraId="2DC6289C" w14:textId="77777777" w:rsidR="00A1528F" w:rsidRPr="005973BD" w:rsidRDefault="00A1528F" w:rsidP="00A1528F">
      <w:pPr>
        <w:tabs>
          <w:tab w:val="left" w:pos="360"/>
        </w:tabs>
        <w:spacing w:after="0" w:line="240" w:lineRule="auto"/>
        <w:rPr>
          <w:rFonts w:cstheme="minorHAnsi"/>
        </w:rPr>
      </w:pPr>
    </w:p>
    <w:p w14:paraId="5BF57B19" w14:textId="77777777" w:rsidR="00A1528F" w:rsidRPr="005973BD" w:rsidRDefault="00A1528F" w:rsidP="00A1528F">
      <w:pPr>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234C8A93" w14:textId="77777777" w:rsidTr="0066203F">
        <w:tc>
          <w:tcPr>
            <w:tcW w:w="3348" w:type="dxa"/>
            <w:shd w:val="clear" w:color="auto" w:fill="FDE9D9" w:themeFill="accent6" w:themeFillTint="33"/>
          </w:tcPr>
          <w:p w14:paraId="738042E6"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1A936313" w14:textId="77777777" w:rsidR="00A1528F" w:rsidRPr="005973BD" w:rsidRDefault="00A1528F" w:rsidP="0066203F">
            <w:pPr>
              <w:tabs>
                <w:tab w:val="left" w:pos="360"/>
              </w:tabs>
              <w:spacing w:after="0" w:line="240" w:lineRule="auto"/>
              <w:rPr>
                <w:rFonts w:eastAsia="Calibri" w:cstheme="minorHAnsi"/>
                <w:b/>
              </w:rPr>
            </w:pPr>
            <w:proofErr w:type="spellStart"/>
            <w:r w:rsidRPr="005973BD">
              <w:rPr>
                <w:rFonts w:eastAsia="Calibri" w:cstheme="minorHAnsi"/>
                <w:b/>
              </w:rPr>
              <w:t>Suvi</w:t>
            </w:r>
            <w:proofErr w:type="spellEnd"/>
            <w:r w:rsidRPr="005973BD">
              <w:rPr>
                <w:rFonts w:eastAsia="Calibri" w:cstheme="minorHAnsi"/>
                <w:b/>
              </w:rPr>
              <w:t xml:space="preserve"> F. </w:t>
            </w:r>
            <w:proofErr w:type="spellStart"/>
            <w:r w:rsidRPr="005973BD">
              <w:rPr>
                <w:rFonts w:eastAsia="Calibri" w:cstheme="minorHAnsi"/>
                <w:b/>
              </w:rPr>
              <w:t>Flagan</w:t>
            </w:r>
            <w:proofErr w:type="spellEnd"/>
          </w:p>
        </w:tc>
      </w:tr>
      <w:tr w:rsidR="00A1528F" w:rsidRPr="005973BD" w14:paraId="5EE0A7F5" w14:textId="77777777" w:rsidTr="0066203F">
        <w:tc>
          <w:tcPr>
            <w:tcW w:w="3348" w:type="dxa"/>
            <w:shd w:val="clear" w:color="auto" w:fill="FDE9D9" w:themeFill="accent6" w:themeFillTint="33"/>
          </w:tcPr>
          <w:p w14:paraId="4A6CE57F"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4EAD0689"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7E37BBB1" w14:textId="77777777" w:rsidTr="0066203F">
        <w:tc>
          <w:tcPr>
            <w:tcW w:w="3348" w:type="dxa"/>
            <w:shd w:val="clear" w:color="auto" w:fill="FDE9D9" w:themeFill="accent6" w:themeFillTint="33"/>
          </w:tcPr>
          <w:p w14:paraId="6B985B4F"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4EF3E8D3" w14:textId="77777777" w:rsidR="00A1528F" w:rsidRPr="005973BD" w:rsidRDefault="00A1528F" w:rsidP="0066203F">
            <w:pPr>
              <w:tabs>
                <w:tab w:val="left" w:pos="360"/>
              </w:tabs>
              <w:spacing w:after="0" w:line="240" w:lineRule="auto"/>
              <w:rPr>
                <w:rFonts w:cstheme="minorHAnsi"/>
              </w:rPr>
            </w:pPr>
            <w:r w:rsidRPr="005973BD">
              <w:rPr>
                <w:rFonts w:cstheme="minorHAnsi"/>
              </w:rPr>
              <w:t>2008</w:t>
            </w:r>
          </w:p>
        </w:tc>
      </w:tr>
      <w:tr w:rsidR="00A1528F" w:rsidRPr="005973BD" w14:paraId="187220D4" w14:textId="77777777" w:rsidTr="0066203F">
        <w:tc>
          <w:tcPr>
            <w:tcW w:w="3348" w:type="dxa"/>
            <w:shd w:val="clear" w:color="auto" w:fill="FDE9D9" w:themeFill="accent6" w:themeFillTint="33"/>
          </w:tcPr>
          <w:p w14:paraId="3B287BB9"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B1F3CF4" w14:textId="77777777" w:rsidR="00A1528F" w:rsidRPr="005973BD" w:rsidRDefault="00A1528F" w:rsidP="0066203F">
            <w:pPr>
              <w:tabs>
                <w:tab w:val="left" w:pos="360"/>
              </w:tabs>
              <w:spacing w:after="0" w:line="240" w:lineRule="auto"/>
              <w:rPr>
                <w:rFonts w:cstheme="minorHAnsi"/>
              </w:rPr>
            </w:pPr>
            <w:r w:rsidRPr="005973BD">
              <w:rPr>
                <w:rFonts w:cstheme="minorHAnsi"/>
              </w:rPr>
              <w:t xml:space="preserve">B.S. Environmental Science and Engineering, M.S. Microbiology, M.S. Marine Science </w:t>
            </w:r>
          </w:p>
        </w:tc>
      </w:tr>
    </w:tbl>
    <w:p w14:paraId="6D6223BA" w14:textId="77777777" w:rsidR="00A1528F" w:rsidRPr="005973BD" w:rsidRDefault="00A1528F" w:rsidP="00A1528F">
      <w:pPr>
        <w:tabs>
          <w:tab w:val="left" w:pos="360"/>
        </w:tabs>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22CB247A" w14:textId="77777777" w:rsidTr="0066203F">
        <w:tc>
          <w:tcPr>
            <w:tcW w:w="3348" w:type="dxa"/>
            <w:shd w:val="clear" w:color="auto" w:fill="FDE9D9" w:themeFill="accent6" w:themeFillTint="33"/>
          </w:tcPr>
          <w:p w14:paraId="6901980B"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7D32D966"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 xml:space="preserve">Steve </w:t>
            </w:r>
            <w:proofErr w:type="spellStart"/>
            <w:r w:rsidRPr="005973BD">
              <w:rPr>
                <w:rFonts w:eastAsia="Calibri" w:cstheme="minorHAnsi"/>
                <w:b/>
              </w:rPr>
              <w:t>Gadbois</w:t>
            </w:r>
            <w:proofErr w:type="spellEnd"/>
          </w:p>
        </w:tc>
      </w:tr>
      <w:tr w:rsidR="00A1528F" w:rsidRPr="005973BD" w14:paraId="2A793780" w14:textId="77777777" w:rsidTr="0066203F">
        <w:tc>
          <w:tcPr>
            <w:tcW w:w="3348" w:type="dxa"/>
            <w:shd w:val="clear" w:color="auto" w:fill="FDE9D9" w:themeFill="accent6" w:themeFillTint="33"/>
          </w:tcPr>
          <w:p w14:paraId="66433110"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3ABE1D5C"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630F6F52" w14:textId="77777777" w:rsidTr="0066203F">
        <w:tc>
          <w:tcPr>
            <w:tcW w:w="3348" w:type="dxa"/>
            <w:shd w:val="clear" w:color="auto" w:fill="FDE9D9" w:themeFill="accent6" w:themeFillTint="33"/>
          </w:tcPr>
          <w:p w14:paraId="0753049E"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16E4D015" w14:textId="77777777" w:rsidR="00A1528F" w:rsidRPr="005973BD" w:rsidRDefault="00A1528F" w:rsidP="0066203F">
            <w:pPr>
              <w:tabs>
                <w:tab w:val="left" w:pos="360"/>
              </w:tabs>
              <w:spacing w:after="0" w:line="240" w:lineRule="auto"/>
              <w:rPr>
                <w:rFonts w:cstheme="minorHAnsi"/>
              </w:rPr>
            </w:pPr>
            <w:r w:rsidRPr="005973BD">
              <w:rPr>
                <w:rFonts w:cstheme="minorHAnsi"/>
              </w:rPr>
              <w:t>1977</w:t>
            </w:r>
          </w:p>
        </w:tc>
      </w:tr>
      <w:tr w:rsidR="00A1528F" w:rsidRPr="005973BD" w14:paraId="469661F5" w14:textId="77777777" w:rsidTr="0066203F">
        <w:tc>
          <w:tcPr>
            <w:tcW w:w="3348" w:type="dxa"/>
            <w:shd w:val="clear" w:color="auto" w:fill="FDE9D9" w:themeFill="accent6" w:themeFillTint="33"/>
          </w:tcPr>
          <w:p w14:paraId="622E97BF"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30805700" w14:textId="77777777" w:rsidR="00A1528F" w:rsidRPr="005973BD" w:rsidRDefault="00A1528F" w:rsidP="0066203F">
            <w:pPr>
              <w:tabs>
                <w:tab w:val="left" w:pos="360"/>
              </w:tabs>
              <w:spacing w:after="0" w:line="240" w:lineRule="auto"/>
              <w:rPr>
                <w:rFonts w:cstheme="minorHAnsi"/>
              </w:rPr>
            </w:pPr>
            <w:r w:rsidRPr="005973BD">
              <w:rPr>
                <w:rFonts w:cstheme="minorHAnsi"/>
              </w:rPr>
              <w:t xml:space="preserve">B.A. Biological Sciences, M.A. Biological Sciences, CC Credential </w:t>
            </w:r>
          </w:p>
        </w:tc>
      </w:tr>
    </w:tbl>
    <w:p w14:paraId="1238CE5F" w14:textId="77777777" w:rsidR="00A1528F" w:rsidRPr="005973BD" w:rsidRDefault="00A1528F" w:rsidP="00A1528F">
      <w:pPr>
        <w:tabs>
          <w:tab w:val="left" w:pos="360"/>
        </w:tabs>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FB2500" w:rsidRPr="005973BD" w14:paraId="1F9AEFD2" w14:textId="77777777" w:rsidTr="00FB2500">
        <w:tc>
          <w:tcPr>
            <w:tcW w:w="3348" w:type="dxa"/>
            <w:shd w:val="clear" w:color="auto" w:fill="FDE9D9" w:themeFill="accent6" w:themeFillTint="33"/>
          </w:tcPr>
          <w:p w14:paraId="1065786F" w14:textId="77777777" w:rsidR="00FB2500" w:rsidRPr="005973BD" w:rsidRDefault="00FB2500" w:rsidP="00FB2500">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1FC9E676"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Stephanie Gardner</w:t>
            </w:r>
          </w:p>
        </w:tc>
      </w:tr>
      <w:tr w:rsidR="00FB2500" w:rsidRPr="005973BD" w14:paraId="216A7BE7" w14:textId="77777777" w:rsidTr="00FB2500">
        <w:tc>
          <w:tcPr>
            <w:tcW w:w="3348" w:type="dxa"/>
            <w:shd w:val="clear" w:color="auto" w:fill="FDE9D9" w:themeFill="accent6" w:themeFillTint="33"/>
          </w:tcPr>
          <w:p w14:paraId="15EF128C"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0FA754BC" w14:textId="77777777" w:rsidR="00FB2500" w:rsidRPr="005973BD" w:rsidRDefault="00FB2500" w:rsidP="00FB2500">
            <w:pPr>
              <w:tabs>
                <w:tab w:val="left" w:pos="360"/>
              </w:tabs>
              <w:spacing w:after="0" w:line="240" w:lineRule="auto"/>
              <w:rPr>
                <w:rFonts w:eastAsia="Calibri" w:cstheme="minorHAnsi"/>
              </w:rPr>
            </w:pPr>
            <w:r w:rsidRPr="005973BD">
              <w:rPr>
                <w:rFonts w:eastAsia="Calibri" w:cstheme="minorHAnsi"/>
              </w:rPr>
              <w:t>Adjunct Instructor</w:t>
            </w:r>
          </w:p>
        </w:tc>
      </w:tr>
      <w:tr w:rsidR="00FB2500" w:rsidRPr="005973BD" w14:paraId="4562BFC2" w14:textId="77777777" w:rsidTr="00FB2500">
        <w:tc>
          <w:tcPr>
            <w:tcW w:w="3348" w:type="dxa"/>
            <w:shd w:val="clear" w:color="auto" w:fill="FDE9D9" w:themeFill="accent6" w:themeFillTint="33"/>
          </w:tcPr>
          <w:p w14:paraId="0D200AF6"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1514221" w14:textId="3A371E95" w:rsidR="00FB2500" w:rsidRPr="005973BD" w:rsidRDefault="00B17AAD" w:rsidP="00FB2500">
            <w:pPr>
              <w:tabs>
                <w:tab w:val="left" w:pos="360"/>
              </w:tabs>
              <w:spacing w:after="0" w:line="240" w:lineRule="auto"/>
              <w:rPr>
                <w:rFonts w:cstheme="minorHAnsi"/>
              </w:rPr>
            </w:pPr>
            <w:r w:rsidRPr="005973BD">
              <w:rPr>
                <w:rFonts w:cstheme="minorHAnsi"/>
              </w:rPr>
              <w:t>2012</w:t>
            </w:r>
          </w:p>
        </w:tc>
      </w:tr>
      <w:tr w:rsidR="00FB2500" w:rsidRPr="005973BD" w14:paraId="4E3F5851" w14:textId="77777777" w:rsidTr="00FB2500">
        <w:tc>
          <w:tcPr>
            <w:tcW w:w="3348" w:type="dxa"/>
            <w:shd w:val="clear" w:color="auto" w:fill="FDE9D9" w:themeFill="accent6" w:themeFillTint="33"/>
          </w:tcPr>
          <w:p w14:paraId="78635229" w14:textId="77777777" w:rsidR="00FB2500" w:rsidRPr="005973BD" w:rsidRDefault="00FB2500" w:rsidP="00FB2500">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553E330" w14:textId="0FBD8B7A" w:rsidR="00FB2500" w:rsidRPr="005973BD" w:rsidRDefault="00B17AAD" w:rsidP="00B17AAD">
            <w:pPr>
              <w:tabs>
                <w:tab w:val="left" w:pos="360"/>
              </w:tabs>
              <w:spacing w:after="0" w:line="240" w:lineRule="auto"/>
              <w:rPr>
                <w:rFonts w:cstheme="minorHAnsi"/>
              </w:rPr>
            </w:pPr>
            <w:r w:rsidRPr="005973BD">
              <w:rPr>
                <w:rFonts w:cstheme="minorHAnsi"/>
              </w:rPr>
              <w:t>B.S. Zoology</w:t>
            </w:r>
            <w:r w:rsidR="00756488" w:rsidRPr="005973BD">
              <w:rPr>
                <w:rFonts w:cstheme="minorHAnsi"/>
              </w:rPr>
              <w:t>,</w:t>
            </w:r>
            <w:r w:rsidRPr="005973BD">
              <w:rPr>
                <w:rFonts w:cstheme="minorHAnsi"/>
              </w:rPr>
              <w:t xml:space="preserve"> M.S. Biology</w:t>
            </w:r>
          </w:p>
        </w:tc>
      </w:tr>
    </w:tbl>
    <w:p w14:paraId="2851C83D" w14:textId="77777777" w:rsidR="00A1528F" w:rsidRPr="005973BD" w:rsidRDefault="00A1528F" w:rsidP="00A1528F">
      <w:pPr>
        <w:tabs>
          <w:tab w:val="left" w:pos="360"/>
        </w:tabs>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70EC279F" w14:textId="77777777" w:rsidTr="0066203F">
        <w:tc>
          <w:tcPr>
            <w:tcW w:w="3348" w:type="dxa"/>
            <w:shd w:val="clear" w:color="auto" w:fill="FDE9D9" w:themeFill="accent6" w:themeFillTint="33"/>
          </w:tcPr>
          <w:p w14:paraId="647B88B3"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7238323C"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Mary Pat Huxley</w:t>
            </w:r>
          </w:p>
        </w:tc>
      </w:tr>
      <w:tr w:rsidR="00A1528F" w:rsidRPr="005973BD" w14:paraId="4E1C263D" w14:textId="77777777" w:rsidTr="0066203F">
        <w:tc>
          <w:tcPr>
            <w:tcW w:w="3348" w:type="dxa"/>
            <w:shd w:val="clear" w:color="auto" w:fill="FDE9D9" w:themeFill="accent6" w:themeFillTint="33"/>
          </w:tcPr>
          <w:p w14:paraId="2EB8FA78"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096DA33E"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0B688CA9" w14:textId="77777777" w:rsidTr="0066203F">
        <w:tc>
          <w:tcPr>
            <w:tcW w:w="3348" w:type="dxa"/>
            <w:shd w:val="clear" w:color="auto" w:fill="FDE9D9" w:themeFill="accent6" w:themeFillTint="33"/>
          </w:tcPr>
          <w:p w14:paraId="28F3CC27"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BEBAD6A" w14:textId="77777777" w:rsidR="00A1528F" w:rsidRPr="005973BD" w:rsidRDefault="00A1528F" w:rsidP="0066203F">
            <w:pPr>
              <w:tabs>
                <w:tab w:val="left" w:pos="360"/>
              </w:tabs>
              <w:spacing w:after="0" w:line="240" w:lineRule="auto"/>
              <w:rPr>
                <w:rFonts w:cstheme="minorHAnsi"/>
              </w:rPr>
            </w:pPr>
            <w:r w:rsidRPr="005973BD">
              <w:rPr>
                <w:rFonts w:cstheme="minorHAnsi"/>
              </w:rPr>
              <w:t>1987</w:t>
            </w:r>
          </w:p>
        </w:tc>
      </w:tr>
      <w:tr w:rsidR="00A1528F" w:rsidRPr="005973BD" w14:paraId="09AC56D2" w14:textId="77777777" w:rsidTr="0066203F">
        <w:tc>
          <w:tcPr>
            <w:tcW w:w="3348" w:type="dxa"/>
            <w:shd w:val="clear" w:color="auto" w:fill="FDE9D9" w:themeFill="accent6" w:themeFillTint="33"/>
          </w:tcPr>
          <w:p w14:paraId="44E8D801" w14:textId="77777777" w:rsidR="00A1528F" w:rsidRPr="005973BD" w:rsidRDefault="00A1528F" w:rsidP="0066203F">
            <w:pPr>
              <w:tabs>
                <w:tab w:val="left" w:pos="360"/>
              </w:tabs>
              <w:spacing w:after="0" w:line="240" w:lineRule="auto"/>
              <w:rPr>
                <w:rFonts w:cstheme="minorHAnsi"/>
                <w:b/>
              </w:rPr>
            </w:pPr>
            <w:r w:rsidRPr="005973BD">
              <w:rPr>
                <w:rFonts w:cstheme="minorHAnsi"/>
                <w:b/>
              </w:rPr>
              <w:lastRenderedPageBreak/>
              <w:t xml:space="preserve">Degrees/Credentials </w:t>
            </w:r>
          </w:p>
        </w:tc>
        <w:tc>
          <w:tcPr>
            <w:tcW w:w="6120" w:type="dxa"/>
          </w:tcPr>
          <w:p w14:paraId="33B38970" w14:textId="77777777" w:rsidR="00A1528F" w:rsidRPr="005973BD" w:rsidRDefault="00A1528F" w:rsidP="0066203F">
            <w:pPr>
              <w:tabs>
                <w:tab w:val="left" w:pos="360"/>
              </w:tabs>
              <w:spacing w:after="0" w:line="240" w:lineRule="auto"/>
              <w:rPr>
                <w:rFonts w:cstheme="minorHAnsi"/>
              </w:rPr>
            </w:pPr>
            <w:r w:rsidRPr="005973BD">
              <w:rPr>
                <w:rFonts w:cstheme="minorHAnsi"/>
              </w:rPr>
              <w:t>Lifetime CCC Credential in Biological Sciences and Agriculture. B.A Biology, M.Sc. Genetics, Ed. D. Organization Change</w:t>
            </w:r>
          </w:p>
        </w:tc>
      </w:tr>
    </w:tbl>
    <w:p w14:paraId="338B748E" w14:textId="77777777" w:rsidR="00A1528F" w:rsidRPr="005973BD" w:rsidRDefault="00A1528F" w:rsidP="00A1528F">
      <w:pPr>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7A0089A0" w14:textId="77777777" w:rsidTr="0066203F">
        <w:tc>
          <w:tcPr>
            <w:tcW w:w="3348" w:type="dxa"/>
            <w:shd w:val="clear" w:color="auto" w:fill="FDE9D9" w:themeFill="accent6" w:themeFillTint="33"/>
          </w:tcPr>
          <w:p w14:paraId="08034341"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0037DC06"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 xml:space="preserve">Kim </w:t>
            </w:r>
            <w:proofErr w:type="spellStart"/>
            <w:r w:rsidRPr="005973BD">
              <w:rPr>
                <w:rFonts w:eastAsia="Calibri" w:cstheme="minorHAnsi"/>
                <w:b/>
              </w:rPr>
              <w:t>Jesu</w:t>
            </w:r>
            <w:proofErr w:type="spellEnd"/>
          </w:p>
        </w:tc>
      </w:tr>
      <w:tr w:rsidR="00A1528F" w:rsidRPr="005973BD" w14:paraId="5B0A79AB" w14:textId="77777777" w:rsidTr="0066203F">
        <w:tc>
          <w:tcPr>
            <w:tcW w:w="3348" w:type="dxa"/>
            <w:shd w:val="clear" w:color="auto" w:fill="FDE9D9" w:themeFill="accent6" w:themeFillTint="33"/>
          </w:tcPr>
          <w:p w14:paraId="01ACA8DB"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57D68072"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0BBFB87E" w14:textId="77777777" w:rsidTr="0066203F">
        <w:tc>
          <w:tcPr>
            <w:tcW w:w="3348" w:type="dxa"/>
            <w:shd w:val="clear" w:color="auto" w:fill="FDE9D9" w:themeFill="accent6" w:themeFillTint="33"/>
          </w:tcPr>
          <w:p w14:paraId="3BEA8750"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F55DB02" w14:textId="5DDDC736" w:rsidR="00A1528F" w:rsidRPr="005973BD" w:rsidRDefault="008C0C17" w:rsidP="0066203F">
            <w:pPr>
              <w:tabs>
                <w:tab w:val="left" w:pos="360"/>
              </w:tabs>
              <w:spacing w:after="0" w:line="240" w:lineRule="auto"/>
              <w:rPr>
                <w:rFonts w:cstheme="minorHAnsi"/>
              </w:rPr>
            </w:pPr>
            <w:r w:rsidRPr="005973BD">
              <w:rPr>
                <w:rFonts w:cstheme="minorHAnsi"/>
              </w:rPr>
              <w:t>2000</w:t>
            </w:r>
          </w:p>
        </w:tc>
      </w:tr>
      <w:tr w:rsidR="00A1528F" w:rsidRPr="005973BD" w14:paraId="49E84757" w14:textId="77777777" w:rsidTr="0066203F">
        <w:tc>
          <w:tcPr>
            <w:tcW w:w="3348" w:type="dxa"/>
            <w:shd w:val="clear" w:color="auto" w:fill="FDE9D9" w:themeFill="accent6" w:themeFillTint="33"/>
          </w:tcPr>
          <w:p w14:paraId="5515684E"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314F4A75" w14:textId="639A9C46" w:rsidR="00A1528F" w:rsidRPr="005973BD" w:rsidRDefault="00A1528F" w:rsidP="0066203F">
            <w:pPr>
              <w:tabs>
                <w:tab w:val="left" w:pos="360"/>
              </w:tabs>
              <w:spacing w:after="0" w:line="240" w:lineRule="auto"/>
              <w:rPr>
                <w:rFonts w:cstheme="minorHAnsi"/>
              </w:rPr>
            </w:pPr>
            <w:r w:rsidRPr="005973BD">
              <w:rPr>
                <w:rFonts w:cstheme="minorHAnsi"/>
              </w:rPr>
              <w:t>M.S.</w:t>
            </w:r>
            <w:r w:rsidR="00FA3A6D" w:rsidRPr="005973BD">
              <w:rPr>
                <w:rFonts w:cstheme="minorHAnsi"/>
              </w:rPr>
              <w:t xml:space="preserve"> Biology, B.A. Cell and Molecular Biology</w:t>
            </w:r>
          </w:p>
        </w:tc>
      </w:tr>
    </w:tbl>
    <w:p w14:paraId="6F05B077" w14:textId="77777777" w:rsidR="00A1528F" w:rsidRPr="005973BD" w:rsidRDefault="00A1528F" w:rsidP="00A1528F">
      <w:pPr>
        <w:tabs>
          <w:tab w:val="left" w:pos="360"/>
        </w:tabs>
        <w:spacing w:after="0" w:line="240" w:lineRule="auto"/>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6A98092B" w14:textId="77777777" w:rsidTr="0066203F">
        <w:tc>
          <w:tcPr>
            <w:tcW w:w="3348" w:type="dxa"/>
            <w:shd w:val="clear" w:color="auto" w:fill="FDE9D9" w:themeFill="accent6" w:themeFillTint="33"/>
          </w:tcPr>
          <w:p w14:paraId="484FB998"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358FD981"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Keith Johnson</w:t>
            </w:r>
          </w:p>
        </w:tc>
      </w:tr>
      <w:tr w:rsidR="00A1528F" w:rsidRPr="005973BD" w14:paraId="1C28CCEC" w14:textId="77777777" w:rsidTr="0066203F">
        <w:tc>
          <w:tcPr>
            <w:tcW w:w="3348" w:type="dxa"/>
            <w:shd w:val="clear" w:color="auto" w:fill="FDE9D9" w:themeFill="accent6" w:themeFillTint="33"/>
          </w:tcPr>
          <w:p w14:paraId="65A4B89F"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7B4B8B38"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7B62D9FD" w14:textId="77777777" w:rsidTr="0066203F">
        <w:tc>
          <w:tcPr>
            <w:tcW w:w="3348" w:type="dxa"/>
            <w:shd w:val="clear" w:color="auto" w:fill="FDE9D9" w:themeFill="accent6" w:themeFillTint="33"/>
          </w:tcPr>
          <w:p w14:paraId="644A2AA9"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0C5386B1" w14:textId="77777777" w:rsidR="00A1528F" w:rsidRPr="005973BD" w:rsidRDefault="00A1528F" w:rsidP="0066203F">
            <w:pPr>
              <w:tabs>
                <w:tab w:val="left" w:pos="360"/>
              </w:tabs>
              <w:spacing w:after="0" w:line="240" w:lineRule="auto"/>
              <w:rPr>
                <w:rFonts w:cstheme="minorHAnsi"/>
              </w:rPr>
            </w:pPr>
            <w:r w:rsidRPr="005973BD">
              <w:rPr>
                <w:rFonts w:cstheme="minorHAnsi"/>
              </w:rPr>
              <w:t>1990</w:t>
            </w:r>
          </w:p>
        </w:tc>
      </w:tr>
      <w:tr w:rsidR="00A1528F" w:rsidRPr="005973BD" w14:paraId="026054EC" w14:textId="77777777" w:rsidTr="0066203F">
        <w:tc>
          <w:tcPr>
            <w:tcW w:w="3348" w:type="dxa"/>
            <w:shd w:val="clear" w:color="auto" w:fill="FDE9D9" w:themeFill="accent6" w:themeFillTint="33"/>
          </w:tcPr>
          <w:p w14:paraId="1A51A6C3"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49775763" w14:textId="77777777" w:rsidR="00A1528F" w:rsidRPr="005973BD" w:rsidRDefault="00A1528F" w:rsidP="0066203F">
            <w:pPr>
              <w:tabs>
                <w:tab w:val="left" w:pos="360"/>
              </w:tabs>
              <w:spacing w:after="0" w:line="240" w:lineRule="auto"/>
              <w:rPr>
                <w:rFonts w:cstheme="minorHAnsi"/>
              </w:rPr>
            </w:pPr>
            <w:r w:rsidRPr="005973BD">
              <w:rPr>
                <w:rFonts w:cstheme="minorHAnsi"/>
              </w:rPr>
              <w:t>DDS</w:t>
            </w:r>
          </w:p>
        </w:tc>
      </w:tr>
    </w:tbl>
    <w:p w14:paraId="59AEBB22" w14:textId="77777777" w:rsidR="00A1528F" w:rsidRPr="005973BD" w:rsidRDefault="00A1528F" w:rsidP="00A1528F">
      <w:pPr>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FB2500" w:rsidRPr="005973BD" w14:paraId="7E12E8B1" w14:textId="77777777" w:rsidTr="00FB2500">
        <w:tc>
          <w:tcPr>
            <w:tcW w:w="3348" w:type="dxa"/>
            <w:shd w:val="clear" w:color="auto" w:fill="FDE9D9" w:themeFill="accent6" w:themeFillTint="33"/>
          </w:tcPr>
          <w:p w14:paraId="5EF21C6E" w14:textId="77777777" w:rsidR="00FB2500" w:rsidRPr="005973BD" w:rsidRDefault="00FB2500" w:rsidP="00FB2500">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093980E8" w14:textId="77777777" w:rsidR="00FB2500" w:rsidRPr="005973BD" w:rsidRDefault="00FB2500" w:rsidP="00FB2500">
            <w:pPr>
              <w:tabs>
                <w:tab w:val="left" w:pos="360"/>
              </w:tabs>
              <w:spacing w:after="0" w:line="240" w:lineRule="auto"/>
              <w:rPr>
                <w:rFonts w:eastAsia="Calibri" w:cstheme="minorHAnsi"/>
                <w:b/>
              </w:rPr>
            </w:pPr>
            <w:proofErr w:type="spellStart"/>
            <w:r w:rsidRPr="005973BD">
              <w:rPr>
                <w:rFonts w:eastAsia="Calibri" w:cstheme="minorHAnsi"/>
                <w:b/>
              </w:rPr>
              <w:t>Behnaz</w:t>
            </w:r>
            <w:proofErr w:type="spellEnd"/>
            <w:r w:rsidRPr="005973BD">
              <w:rPr>
                <w:rFonts w:eastAsia="Calibri" w:cstheme="minorHAnsi"/>
                <w:b/>
              </w:rPr>
              <w:t xml:space="preserve"> </w:t>
            </w:r>
            <w:proofErr w:type="spellStart"/>
            <w:r w:rsidRPr="005973BD">
              <w:rPr>
                <w:rFonts w:eastAsia="Calibri" w:cstheme="minorHAnsi"/>
                <w:b/>
              </w:rPr>
              <w:t>Parhami-Seren</w:t>
            </w:r>
            <w:proofErr w:type="spellEnd"/>
          </w:p>
        </w:tc>
      </w:tr>
      <w:tr w:rsidR="00FB2500" w:rsidRPr="005973BD" w14:paraId="54198981" w14:textId="77777777" w:rsidTr="00FB2500">
        <w:tc>
          <w:tcPr>
            <w:tcW w:w="3348" w:type="dxa"/>
            <w:shd w:val="clear" w:color="auto" w:fill="FDE9D9" w:themeFill="accent6" w:themeFillTint="33"/>
          </w:tcPr>
          <w:p w14:paraId="3675D925"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62182A3E" w14:textId="77777777" w:rsidR="00FB2500" w:rsidRPr="005973BD" w:rsidRDefault="00FB2500" w:rsidP="00FB2500">
            <w:pPr>
              <w:tabs>
                <w:tab w:val="left" w:pos="360"/>
              </w:tabs>
              <w:spacing w:after="0" w:line="240" w:lineRule="auto"/>
              <w:rPr>
                <w:rFonts w:eastAsia="Calibri" w:cstheme="minorHAnsi"/>
              </w:rPr>
            </w:pPr>
            <w:r w:rsidRPr="005973BD">
              <w:rPr>
                <w:rFonts w:eastAsia="Calibri" w:cstheme="minorHAnsi"/>
              </w:rPr>
              <w:t>Adjunct instructor</w:t>
            </w:r>
          </w:p>
        </w:tc>
      </w:tr>
      <w:tr w:rsidR="00FB2500" w:rsidRPr="005973BD" w14:paraId="181AD2AB" w14:textId="77777777" w:rsidTr="00FB2500">
        <w:tc>
          <w:tcPr>
            <w:tcW w:w="3348" w:type="dxa"/>
            <w:shd w:val="clear" w:color="auto" w:fill="FDE9D9" w:themeFill="accent6" w:themeFillTint="33"/>
          </w:tcPr>
          <w:p w14:paraId="72BCF2CD"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55BB939D" w14:textId="77777777" w:rsidR="00FB2500" w:rsidRPr="005973BD" w:rsidRDefault="00FB2500" w:rsidP="00FB2500">
            <w:pPr>
              <w:tabs>
                <w:tab w:val="left" w:pos="360"/>
              </w:tabs>
              <w:spacing w:after="0" w:line="240" w:lineRule="auto"/>
              <w:rPr>
                <w:rFonts w:cstheme="minorHAnsi"/>
              </w:rPr>
            </w:pPr>
            <w:r w:rsidRPr="005973BD">
              <w:rPr>
                <w:rFonts w:cstheme="minorHAnsi"/>
              </w:rPr>
              <w:t>2013</w:t>
            </w:r>
          </w:p>
        </w:tc>
      </w:tr>
      <w:tr w:rsidR="00FB2500" w:rsidRPr="005973BD" w14:paraId="5367402C" w14:textId="77777777" w:rsidTr="00FB2500">
        <w:tc>
          <w:tcPr>
            <w:tcW w:w="3348" w:type="dxa"/>
            <w:shd w:val="clear" w:color="auto" w:fill="FDE9D9" w:themeFill="accent6" w:themeFillTint="33"/>
          </w:tcPr>
          <w:p w14:paraId="58109B6C" w14:textId="77777777" w:rsidR="00FB2500" w:rsidRPr="005973BD" w:rsidRDefault="00FB2500" w:rsidP="00FB2500">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0276C02" w14:textId="01761A25" w:rsidR="00FB2500" w:rsidRPr="005973BD" w:rsidRDefault="00756488" w:rsidP="00FB2500">
            <w:pPr>
              <w:tabs>
                <w:tab w:val="left" w:pos="360"/>
              </w:tabs>
              <w:spacing w:after="0" w:line="240" w:lineRule="auto"/>
              <w:rPr>
                <w:rFonts w:cstheme="minorHAnsi"/>
              </w:rPr>
            </w:pPr>
            <w:r w:rsidRPr="005973BD">
              <w:rPr>
                <w:rFonts w:cstheme="minorHAnsi"/>
              </w:rPr>
              <w:t>B.S. Medical Technology, M.S. Tumor Immunology, Ph.D. Cellular and Molecular Immunology</w:t>
            </w:r>
          </w:p>
        </w:tc>
      </w:tr>
    </w:tbl>
    <w:p w14:paraId="1F4DF067" w14:textId="77777777" w:rsidR="00A1528F" w:rsidRPr="005973BD" w:rsidRDefault="00A1528F" w:rsidP="00A1528F">
      <w:pPr>
        <w:spacing w:after="0" w:line="240" w:lineRule="auto"/>
      </w:pPr>
    </w:p>
    <w:p w14:paraId="33806010" w14:textId="77777777" w:rsidR="00FB2500" w:rsidRPr="005973BD" w:rsidRDefault="00FB2500" w:rsidP="00A1528F">
      <w:pPr>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4F8782B8" w14:textId="77777777" w:rsidTr="0066203F">
        <w:tc>
          <w:tcPr>
            <w:tcW w:w="3348" w:type="dxa"/>
            <w:shd w:val="clear" w:color="auto" w:fill="FDE9D9" w:themeFill="accent6" w:themeFillTint="33"/>
          </w:tcPr>
          <w:p w14:paraId="0C0C6C39"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53A08126"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Michael (Mike) Riddle</w:t>
            </w:r>
          </w:p>
        </w:tc>
      </w:tr>
      <w:tr w:rsidR="00A1528F" w:rsidRPr="005973BD" w14:paraId="254F3563" w14:textId="77777777" w:rsidTr="0066203F">
        <w:tc>
          <w:tcPr>
            <w:tcW w:w="3348" w:type="dxa"/>
            <w:shd w:val="clear" w:color="auto" w:fill="FDE9D9" w:themeFill="accent6" w:themeFillTint="33"/>
          </w:tcPr>
          <w:p w14:paraId="1CAEA69C" w14:textId="073AB89F" w:rsidR="00A1528F" w:rsidRPr="005973BD" w:rsidRDefault="006A273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733A795F" w14:textId="72C969A6" w:rsidR="00A1528F" w:rsidRPr="005973BD" w:rsidRDefault="006A273F" w:rsidP="0066203F">
            <w:pPr>
              <w:tabs>
                <w:tab w:val="left" w:pos="360"/>
              </w:tabs>
              <w:spacing w:after="0" w:line="240" w:lineRule="auto"/>
              <w:rPr>
                <w:rFonts w:eastAsia="Calibri" w:cstheme="minorHAnsi"/>
              </w:rPr>
            </w:pPr>
            <w:r w:rsidRPr="005973BD">
              <w:rPr>
                <w:rFonts w:eastAsia="Calibri" w:cstheme="minorHAnsi"/>
              </w:rPr>
              <w:t>Adjunct Professor (Prof. Emeritus-Southwest College)</w:t>
            </w:r>
          </w:p>
        </w:tc>
      </w:tr>
      <w:tr w:rsidR="00A1528F" w:rsidRPr="005973BD" w14:paraId="1F00861D" w14:textId="77777777" w:rsidTr="0066203F">
        <w:tc>
          <w:tcPr>
            <w:tcW w:w="3348" w:type="dxa"/>
            <w:shd w:val="clear" w:color="auto" w:fill="FDE9D9" w:themeFill="accent6" w:themeFillTint="33"/>
          </w:tcPr>
          <w:p w14:paraId="6ABFE4D0" w14:textId="33E706DB" w:rsidR="00A1528F" w:rsidRPr="005973BD" w:rsidRDefault="006A273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5EB9F533" w14:textId="40FEDBA5" w:rsidR="00A1528F" w:rsidRPr="005973BD" w:rsidRDefault="006A273F" w:rsidP="0066203F">
            <w:pPr>
              <w:tabs>
                <w:tab w:val="left" w:pos="360"/>
              </w:tabs>
              <w:spacing w:after="0" w:line="240" w:lineRule="auto"/>
              <w:rPr>
                <w:rFonts w:eastAsia="Calibri" w:cstheme="minorHAnsi"/>
              </w:rPr>
            </w:pPr>
            <w:r w:rsidRPr="005973BD">
              <w:rPr>
                <w:rFonts w:eastAsia="Calibri" w:cstheme="minorHAnsi"/>
              </w:rPr>
              <w:t>1996</w:t>
            </w:r>
          </w:p>
        </w:tc>
      </w:tr>
      <w:tr w:rsidR="006A273F" w:rsidRPr="005973BD" w14:paraId="5FFF5AC2" w14:textId="77777777" w:rsidTr="0066203F">
        <w:tc>
          <w:tcPr>
            <w:tcW w:w="3348" w:type="dxa"/>
            <w:shd w:val="clear" w:color="auto" w:fill="FDE9D9" w:themeFill="accent6" w:themeFillTint="33"/>
          </w:tcPr>
          <w:p w14:paraId="7225BF2E" w14:textId="2F3E4A98" w:rsidR="006A273F" w:rsidRPr="005973BD" w:rsidRDefault="006A273F" w:rsidP="0066203F">
            <w:pPr>
              <w:tabs>
                <w:tab w:val="left" w:pos="360"/>
              </w:tabs>
              <w:spacing w:after="0" w:line="240" w:lineRule="auto"/>
              <w:rPr>
                <w:rFonts w:cstheme="minorHAnsi"/>
                <w:b/>
              </w:rPr>
            </w:pPr>
            <w:r w:rsidRPr="005973BD">
              <w:rPr>
                <w:rFonts w:eastAsia="Calibri" w:cstheme="minorHAnsi"/>
                <w:b/>
              </w:rPr>
              <w:t>Degrees/Credentials</w:t>
            </w:r>
          </w:p>
        </w:tc>
        <w:tc>
          <w:tcPr>
            <w:tcW w:w="6120" w:type="dxa"/>
          </w:tcPr>
          <w:p w14:paraId="2D242DD7" w14:textId="03C066F7" w:rsidR="006A273F" w:rsidRPr="005973BD" w:rsidRDefault="006A273F" w:rsidP="0066203F">
            <w:pPr>
              <w:tabs>
                <w:tab w:val="left" w:pos="360"/>
              </w:tabs>
              <w:spacing w:after="0" w:line="240" w:lineRule="auto"/>
              <w:rPr>
                <w:rFonts w:cstheme="minorHAnsi"/>
              </w:rPr>
            </w:pPr>
            <w:r w:rsidRPr="005973BD">
              <w:rPr>
                <w:rFonts w:eastAsia="Calibri" w:cstheme="minorHAnsi"/>
              </w:rPr>
              <w:t>A.A. Biology (VC), B.S. &amp; M.S. Biology</w:t>
            </w:r>
          </w:p>
        </w:tc>
      </w:tr>
    </w:tbl>
    <w:p w14:paraId="6249B385" w14:textId="77777777" w:rsidR="00A1528F" w:rsidRPr="005973BD" w:rsidRDefault="00A1528F" w:rsidP="00A1528F">
      <w:pPr>
        <w:tabs>
          <w:tab w:val="left" w:pos="360"/>
        </w:tabs>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336C4491" w14:textId="77777777" w:rsidTr="0066203F">
        <w:tc>
          <w:tcPr>
            <w:tcW w:w="3348" w:type="dxa"/>
            <w:shd w:val="clear" w:color="auto" w:fill="FDE9D9" w:themeFill="accent6" w:themeFillTint="33"/>
          </w:tcPr>
          <w:p w14:paraId="4078D680"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76C9B687"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 xml:space="preserve">Patty Saito </w:t>
            </w:r>
          </w:p>
        </w:tc>
      </w:tr>
      <w:tr w:rsidR="00A1528F" w:rsidRPr="005973BD" w14:paraId="5FF123C2" w14:textId="77777777" w:rsidTr="0066203F">
        <w:tc>
          <w:tcPr>
            <w:tcW w:w="3348" w:type="dxa"/>
            <w:shd w:val="clear" w:color="auto" w:fill="FDE9D9" w:themeFill="accent6" w:themeFillTint="33"/>
          </w:tcPr>
          <w:p w14:paraId="5B8F3B53"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20E3D863"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Adjunct Professor</w:t>
            </w:r>
          </w:p>
        </w:tc>
      </w:tr>
      <w:tr w:rsidR="00A1528F" w:rsidRPr="005973BD" w14:paraId="61AD07AC" w14:textId="77777777" w:rsidTr="0066203F">
        <w:tc>
          <w:tcPr>
            <w:tcW w:w="3348" w:type="dxa"/>
            <w:shd w:val="clear" w:color="auto" w:fill="FDE9D9" w:themeFill="accent6" w:themeFillTint="33"/>
          </w:tcPr>
          <w:p w14:paraId="40F5A27E"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A678D86" w14:textId="77777777" w:rsidR="00A1528F" w:rsidRPr="005973BD" w:rsidRDefault="00A1528F" w:rsidP="0066203F">
            <w:pPr>
              <w:tabs>
                <w:tab w:val="left" w:pos="360"/>
              </w:tabs>
              <w:spacing w:after="0" w:line="240" w:lineRule="auto"/>
              <w:rPr>
                <w:rFonts w:cstheme="minorHAnsi"/>
              </w:rPr>
            </w:pPr>
            <w:r w:rsidRPr="005973BD">
              <w:rPr>
                <w:rFonts w:cstheme="minorHAnsi"/>
              </w:rPr>
              <w:t>2008</w:t>
            </w:r>
          </w:p>
        </w:tc>
      </w:tr>
      <w:tr w:rsidR="00A1528F" w:rsidRPr="005973BD" w14:paraId="5A5CC305" w14:textId="77777777" w:rsidTr="0066203F">
        <w:tc>
          <w:tcPr>
            <w:tcW w:w="3348" w:type="dxa"/>
            <w:shd w:val="clear" w:color="auto" w:fill="FDE9D9" w:themeFill="accent6" w:themeFillTint="33"/>
          </w:tcPr>
          <w:p w14:paraId="460C41F4"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5F4AF9C4" w14:textId="77777777" w:rsidR="00A1528F" w:rsidRPr="005973BD" w:rsidRDefault="00A1528F" w:rsidP="0066203F">
            <w:pPr>
              <w:tabs>
                <w:tab w:val="left" w:pos="360"/>
              </w:tabs>
              <w:spacing w:after="0" w:line="240" w:lineRule="auto"/>
              <w:rPr>
                <w:rFonts w:cstheme="minorHAnsi"/>
              </w:rPr>
            </w:pPr>
            <w:r w:rsidRPr="005973BD">
              <w:rPr>
                <w:rFonts w:cstheme="minorHAnsi"/>
              </w:rPr>
              <w:t>M.A. Biology</w:t>
            </w:r>
          </w:p>
        </w:tc>
      </w:tr>
    </w:tbl>
    <w:p w14:paraId="2E221EB0" w14:textId="77777777" w:rsidR="00A1528F" w:rsidRPr="005973BD" w:rsidRDefault="00A1528F" w:rsidP="00A1528F">
      <w:pPr>
        <w:tabs>
          <w:tab w:val="left" w:pos="360"/>
        </w:tabs>
        <w:spacing w:after="0" w:line="240" w:lineRule="auto"/>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A1528F" w:rsidRPr="005973BD" w14:paraId="3CF8CE2B" w14:textId="77777777" w:rsidTr="0066203F">
        <w:tc>
          <w:tcPr>
            <w:tcW w:w="3348" w:type="dxa"/>
            <w:shd w:val="clear" w:color="auto" w:fill="FDE9D9" w:themeFill="accent6" w:themeFillTint="33"/>
          </w:tcPr>
          <w:p w14:paraId="6E000BEB" w14:textId="77777777" w:rsidR="00A1528F" w:rsidRPr="005973BD" w:rsidRDefault="00A1528F" w:rsidP="0066203F">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12D6293D"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 xml:space="preserve">William J. </w:t>
            </w:r>
            <w:proofErr w:type="spellStart"/>
            <w:r w:rsidRPr="005973BD">
              <w:rPr>
                <w:rFonts w:eastAsia="Calibri" w:cstheme="minorHAnsi"/>
              </w:rPr>
              <w:t>Thieman</w:t>
            </w:r>
            <w:proofErr w:type="spellEnd"/>
          </w:p>
        </w:tc>
      </w:tr>
      <w:tr w:rsidR="00A1528F" w:rsidRPr="005973BD" w14:paraId="7C82923A" w14:textId="77777777" w:rsidTr="0066203F">
        <w:tc>
          <w:tcPr>
            <w:tcW w:w="3348" w:type="dxa"/>
            <w:shd w:val="clear" w:color="auto" w:fill="FDE9D9" w:themeFill="accent6" w:themeFillTint="33"/>
          </w:tcPr>
          <w:p w14:paraId="300A2CA0"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115ECA46" w14:textId="77777777" w:rsidR="00A1528F" w:rsidRPr="005973BD" w:rsidRDefault="00A1528F" w:rsidP="0066203F">
            <w:pPr>
              <w:tabs>
                <w:tab w:val="left" w:pos="360"/>
              </w:tabs>
              <w:spacing w:after="0" w:line="240" w:lineRule="auto"/>
              <w:rPr>
                <w:rFonts w:eastAsia="Calibri" w:cstheme="minorHAnsi"/>
              </w:rPr>
            </w:pPr>
            <w:r w:rsidRPr="005973BD">
              <w:rPr>
                <w:rFonts w:eastAsia="Calibri" w:cstheme="minorHAnsi"/>
              </w:rPr>
              <w:t>Professor Emeritus</w:t>
            </w:r>
          </w:p>
        </w:tc>
      </w:tr>
      <w:tr w:rsidR="00A1528F" w:rsidRPr="005973BD" w14:paraId="1F0B682E" w14:textId="77777777" w:rsidTr="0066203F">
        <w:tc>
          <w:tcPr>
            <w:tcW w:w="3348" w:type="dxa"/>
            <w:shd w:val="clear" w:color="auto" w:fill="FDE9D9" w:themeFill="accent6" w:themeFillTint="33"/>
          </w:tcPr>
          <w:p w14:paraId="3830C11E" w14:textId="77777777" w:rsidR="00A1528F" w:rsidRPr="005973BD" w:rsidRDefault="00A1528F" w:rsidP="0066203F">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416D7417" w14:textId="77777777" w:rsidR="00A1528F" w:rsidRPr="005973BD" w:rsidRDefault="00A1528F" w:rsidP="0066203F">
            <w:pPr>
              <w:tabs>
                <w:tab w:val="left" w:pos="360"/>
              </w:tabs>
              <w:spacing w:after="0" w:line="240" w:lineRule="auto"/>
              <w:rPr>
                <w:rFonts w:cstheme="minorHAnsi"/>
              </w:rPr>
            </w:pPr>
            <w:r w:rsidRPr="005973BD">
              <w:rPr>
                <w:rFonts w:cstheme="minorHAnsi"/>
              </w:rPr>
              <w:t>1970</w:t>
            </w:r>
          </w:p>
        </w:tc>
      </w:tr>
      <w:tr w:rsidR="00A1528F" w:rsidRPr="005973BD" w14:paraId="515DF6E1" w14:textId="77777777" w:rsidTr="0066203F">
        <w:tc>
          <w:tcPr>
            <w:tcW w:w="3348" w:type="dxa"/>
            <w:shd w:val="clear" w:color="auto" w:fill="FDE9D9" w:themeFill="accent6" w:themeFillTint="33"/>
          </w:tcPr>
          <w:p w14:paraId="13A86DAD" w14:textId="77777777" w:rsidR="00A1528F" w:rsidRPr="005973BD" w:rsidRDefault="00A1528F" w:rsidP="0066203F">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3F844BD5" w14:textId="77777777" w:rsidR="00A1528F" w:rsidRPr="005973BD" w:rsidRDefault="00A1528F" w:rsidP="0066203F">
            <w:pPr>
              <w:tabs>
                <w:tab w:val="left" w:pos="360"/>
              </w:tabs>
              <w:spacing w:after="0" w:line="240" w:lineRule="auto"/>
              <w:rPr>
                <w:rFonts w:cstheme="minorHAnsi"/>
              </w:rPr>
            </w:pPr>
            <w:r w:rsidRPr="005973BD">
              <w:rPr>
                <w:rFonts w:cstheme="minorHAnsi"/>
              </w:rPr>
              <w:t xml:space="preserve">M.A. Zoology, CCC Teaching Credential (Biology), Administrative Credential </w:t>
            </w:r>
          </w:p>
        </w:tc>
      </w:tr>
    </w:tbl>
    <w:p w14:paraId="6D74FBDB" w14:textId="77777777" w:rsidR="00FB2500" w:rsidRPr="005973BD" w:rsidRDefault="00FB2500" w:rsidP="00FB2500">
      <w:pPr>
        <w:tabs>
          <w:tab w:val="left" w:pos="360"/>
        </w:tabs>
        <w:spacing w:after="0" w:line="240" w:lineRule="auto"/>
        <w:rPr>
          <w:rFonts w:ascii="Calibri" w:eastAsia="Calibri" w:hAnsi="Calibri" w:cs="Times New Roman"/>
        </w:rPr>
      </w:pPr>
    </w:p>
    <w:p w14:paraId="23E0B471" w14:textId="77777777" w:rsidR="00A1528F" w:rsidRPr="005973BD" w:rsidRDefault="00A1528F" w:rsidP="00A1528F">
      <w:pPr>
        <w:spacing w:after="0" w:line="240" w:lineRule="auto"/>
        <w:rPr>
          <w:rFonts w:ascii="Calibri" w:eastAsia="Calibri" w:hAnsi="Calibri"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FB2500" w:rsidRPr="005973BD" w14:paraId="25E6248E" w14:textId="77777777" w:rsidTr="00FB2500">
        <w:tc>
          <w:tcPr>
            <w:tcW w:w="3348" w:type="dxa"/>
            <w:shd w:val="clear" w:color="auto" w:fill="FDE9D9" w:themeFill="accent6" w:themeFillTint="33"/>
          </w:tcPr>
          <w:p w14:paraId="316E66C4" w14:textId="77777777" w:rsidR="00FB2500" w:rsidRPr="005973BD" w:rsidRDefault="00FB2500" w:rsidP="00FB2500">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73693368" w14:textId="54B5ED60" w:rsidR="00FB2500" w:rsidRPr="005973BD" w:rsidRDefault="001921D9" w:rsidP="00FB2500">
            <w:pPr>
              <w:tabs>
                <w:tab w:val="left" w:pos="360"/>
              </w:tabs>
              <w:spacing w:after="0" w:line="240" w:lineRule="auto"/>
              <w:rPr>
                <w:rFonts w:eastAsia="Calibri" w:cstheme="minorHAnsi"/>
              </w:rPr>
            </w:pPr>
            <w:r w:rsidRPr="005973BD">
              <w:rPr>
                <w:rFonts w:eastAsia="Calibri" w:cstheme="minorHAnsi"/>
              </w:rPr>
              <w:t>Serena Chan</w:t>
            </w:r>
          </w:p>
        </w:tc>
      </w:tr>
      <w:tr w:rsidR="00FB2500" w:rsidRPr="005973BD" w14:paraId="5B205100" w14:textId="77777777" w:rsidTr="00FB2500">
        <w:tc>
          <w:tcPr>
            <w:tcW w:w="3348" w:type="dxa"/>
            <w:shd w:val="clear" w:color="auto" w:fill="FDE9D9" w:themeFill="accent6" w:themeFillTint="33"/>
          </w:tcPr>
          <w:p w14:paraId="09151429"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08B321B2" w14:textId="6260575C" w:rsidR="00FB2500" w:rsidRPr="005973BD" w:rsidRDefault="001921D9" w:rsidP="00FB2500">
            <w:pPr>
              <w:tabs>
                <w:tab w:val="left" w:pos="360"/>
              </w:tabs>
              <w:spacing w:after="0" w:line="240" w:lineRule="auto"/>
              <w:rPr>
                <w:rFonts w:eastAsia="Calibri" w:cstheme="minorHAnsi"/>
              </w:rPr>
            </w:pPr>
            <w:r w:rsidRPr="005973BD">
              <w:rPr>
                <w:rFonts w:eastAsia="Calibri" w:cstheme="minorHAnsi"/>
              </w:rPr>
              <w:t>Adjunct instructor</w:t>
            </w:r>
          </w:p>
        </w:tc>
      </w:tr>
      <w:tr w:rsidR="00FB2500" w:rsidRPr="005973BD" w14:paraId="44F46C75" w14:textId="77777777" w:rsidTr="00FB2500">
        <w:tc>
          <w:tcPr>
            <w:tcW w:w="3348" w:type="dxa"/>
            <w:shd w:val="clear" w:color="auto" w:fill="FDE9D9" w:themeFill="accent6" w:themeFillTint="33"/>
          </w:tcPr>
          <w:p w14:paraId="01D054B4" w14:textId="77777777" w:rsidR="00FB2500" w:rsidRPr="005973BD" w:rsidRDefault="00FB2500" w:rsidP="00FB2500">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304E3FDA" w14:textId="25045C4F" w:rsidR="00FB2500" w:rsidRPr="005973BD" w:rsidRDefault="001921D9" w:rsidP="00FB2500">
            <w:pPr>
              <w:tabs>
                <w:tab w:val="left" w:pos="360"/>
              </w:tabs>
              <w:spacing w:after="0" w:line="240" w:lineRule="auto"/>
              <w:rPr>
                <w:rFonts w:cstheme="minorHAnsi"/>
              </w:rPr>
            </w:pPr>
            <w:r w:rsidRPr="005973BD">
              <w:rPr>
                <w:rFonts w:cstheme="minorHAnsi"/>
              </w:rPr>
              <w:t>2014</w:t>
            </w:r>
          </w:p>
        </w:tc>
      </w:tr>
      <w:tr w:rsidR="00FB2500" w:rsidRPr="005973BD" w14:paraId="4CACC43F" w14:textId="77777777" w:rsidTr="00FB2500">
        <w:tc>
          <w:tcPr>
            <w:tcW w:w="3348" w:type="dxa"/>
            <w:shd w:val="clear" w:color="auto" w:fill="FDE9D9" w:themeFill="accent6" w:themeFillTint="33"/>
          </w:tcPr>
          <w:p w14:paraId="6FF1A250" w14:textId="77777777" w:rsidR="00FB2500" w:rsidRPr="005973BD" w:rsidRDefault="00FB2500" w:rsidP="00FB2500">
            <w:pPr>
              <w:tabs>
                <w:tab w:val="left" w:pos="360"/>
              </w:tabs>
              <w:spacing w:after="0" w:line="240" w:lineRule="auto"/>
              <w:rPr>
                <w:rFonts w:cstheme="minorHAnsi"/>
                <w:b/>
              </w:rPr>
            </w:pPr>
            <w:r w:rsidRPr="005973BD">
              <w:rPr>
                <w:rFonts w:cstheme="minorHAnsi"/>
                <w:b/>
              </w:rPr>
              <w:lastRenderedPageBreak/>
              <w:t xml:space="preserve">Degrees/Credentials </w:t>
            </w:r>
          </w:p>
        </w:tc>
        <w:tc>
          <w:tcPr>
            <w:tcW w:w="6120" w:type="dxa"/>
          </w:tcPr>
          <w:p w14:paraId="23ECC0CA" w14:textId="77F86D8F" w:rsidR="00FB2500" w:rsidRPr="005973BD" w:rsidRDefault="00D6612D" w:rsidP="00FB2500">
            <w:pPr>
              <w:tabs>
                <w:tab w:val="left" w:pos="360"/>
              </w:tabs>
              <w:spacing w:after="0" w:line="240" w:lineRule="auto"/>
              <w:rPr>
                <w:rFonts w:cstheme="minorHAnsi"/>
              </w:rPr>
            </w:pPr>
            <w:r w:rsidRPr="005973BD">
              <w:rPr>
                <w:rFonts w:cstheme="minorHAnsi"/>
              </w:rPr>
              <w:t>B.S. Genetics; Ph.D. Biomedical Sciences</w:t>
            </w:r>
          </w:p>
        </w:tc>
      </w:tr>
    </w:tbl>
    <w:p w14:paraId="7E772578" w14:textId="77777777" w:rsidR="00A1528F" w:rsidRPr="005973BD" w:rsidRDefault="00A1528F" w:rsidP="00A1528F">
      <w:pPr>
        <w:spacing w:after="0" w:line="240" w:lineRule="auto"/>
        <w:rPr>
          <w:rFonts w:ascii="Calibri" w:eastAsia="Calibri" w:hAnsi="Calibri" w:cs="Times New Roman"/>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1921D9" w:rsidRPr="005973BD" w14:paraId="35801DD9" w14:textId="77777777" w:rsidTr="001921D9">
        <w:tc>
          <w:tcPr>
            <w:tcW w:w="3348" w:type="dxa"/>
            <w:shd w:val="clear" w:color="auto" w:fill="FDE9D9" w:themeFill="accent6" w:themeFillTint="33"/>
          </w:tcPr>
          <w:p w14:paraId="3523EAE1" w14:textId="77777777" w:rsidR="001921D9" w:rsidRPr="005973BD" w:rsidRDefault="001921D9" w:rsidP="001921D9">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3DF68604" w14:textId="33560E27" w:rsidR="001921D9" w:rsidRPr="005973BD" w:rsidRDefault="001921D9" w:rsidP="001921D9">
            <w:pPr>
              <w:tabs>
                <w:tab w:val="left" w:pos="360"/>
              </w:tabs>
              <w:spacing w:after="0" w:line="240" w:lineRule="auto"/>
              <w:rPr>
                <w:rFonts w:eastAsia="Calibri" w:cstheme="minorHAnsi"/>
              </w:rPr>
            </w:pPr>
            <w:proofErr w:type="spellStart"/>
            <w:r w:rsidRPr="005973BD">
              <w:rPr>
                <w:rFonts w:eastAsia="Calibri" w:cstheme="minorHAnsi"/>
              </w:rPr>
              <w:t>Marisabel</w:t>
            </w:r>
            <w:proofErr w:type="spellEnd"/>
            <w:r w:rsidRPr="005973BD">
              <w:rPr>
                <w:rFonts w:eastAsia="Calibri" w:cstheme="minorHAnsi"/>
              </w:rPr>
              <w:t xml:space="preserve"> </w:t>
            </w:r>
            <w:proofErr w:type="spellStart"/>
            <w:r w:rsidRPr="005973BD">
              <w:rPr>
                <w:rFonts w:eastAsia="Calibri" w:cstheme="minorHAnsi"/>
              </w:rPr>
              <w:t>Etter</w:t>
            </w:r>
            <w:proofErr w:type="spellEnd"/>
          </w:p>
        </w:tc>
      </w:tr>
      <w:tr w:rsidR="001921D9" w:rsidRPr="005973BD" w14:paraId="58CB10BD" w14:textId="77777777" w:rsidTr="001921D9">
        <w:tc>
          <w:tcPr>
            <w:tcW w:w="3348" w:type="dxa"/>
            <w:shd w:val="clear" w:color="auto" w:fill="FDE9D9" w:themeFill="accent6" w:themeFillTint="33"/>
          </w:tcPr>
          <w:p w14:paraId="0F05D1DF" w14:textId="77777777" w:rsidR="001921D9" w:rsidRPr="005973BD" w:rsidRDefault="001921D9" w:rsidP="001921D9">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6D5108CA" w14:textId="0769C4A4" w:rsidR="001921D9" w:rsidRPr="005973BD" w:rsidRDefault="001921D9" w:rsidP="001921D9">
            <w:pPr>
              <w:tabs>
                <w:tab w:val="left" w:pos="360"/>
              </w:tabs>
              <w:spacing w:after="0" w:line="240" w:lineRule="auto"/>
              <w:rPr>
                <w:rFonts w:eastAsia="Calibri" w:cstheme="minorHAnsi"/>
              </w:rPr>
            </w:pPr>
            <w:r w:rsidRPr="005973BD">
              <w:rPr>
                <w:rFonts w:eastAsia="Calibri" w:cstheme="minorHAnsi"/>
              </w:rPr>
              <w:t>Adjunct instructor</w:t>
            </w:r>
          </w:p>
        </w:tc>
      </w:tr>
      <w:tr w:rsidR="001921D9" w:rsidRPr="005973BD" w14:paraId="4F2C853F" w14:textId="77777777" w:rsidTr="001921D9">
        <w:tc>
          <w:tcPr>
            <w:tcW w:w="3348" w:type="dxa"/>
            <w:shd w:val="clear" w:color="auto" w:fill="FDE9D9" w:themeFill="accent6" w:themeFillTint="33"/>
          </w:tcPr>
          <w:p w14:paraId="014DF71C" w14:textId="77777777" w:rsidR="001921D9" w:rsidRPr="005973BD" w:rsidRDefault="001921D9" w:rsidP="001921D9">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270D957C" w14:textId="7FA96C37" w:rsidR="001921D9" w:rsidRPr="005973BD" w:rsidRDefault="001921D9" w:rsidP="001921D9">
            <w:pPr>
              <w:tabs>
                <w:tab w:val="left" w:pos="360"/>
              </w:tabs>
              <w:spacing w:after="0" w:line="240" w:lineRule="auto"/>
              <w:rPr>
                <w:rFonts w:cstheme="minorHAnsi"/>
              </w:rPr>
            </w:pPr>
            <w:r w:rsidRPr="005973BD">
              <w:rPr>
                <w:rFonts w:cstheme="minorHAnsi"/>
              </w:rPr>
              <w:t>2014</w:t>
            </w:r>
          </w:p>
        </w:tc>
      </w:tr>
      <w:tr w:rsidR="001921D9" w:rsidRPr="005973BD" w14:paraId="3970F4AC" w14:textId="77777777" w:rsidTr="001921D9">
        <w:tc>
          <w:tcPr>
            <w:tcW w:w="3348" w:type="dxa"/>
            <w:shd w:val="clear" w:color="auto" w:fill="FDE9D9" w:themeFill="accent6" w:themeFillTint="33"/>
          </w:tcPr>
          <w:p w14:paraId="7A00A700" w14:textId="77777777" w:rsidR="001921D9" w:rsidRPr="005973BD" w:rsidRDefault="001921D9" w:rsidP="001921D9">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06139CBF" w14:textId="113B2555" w:rsidR="001921D9" w:rsidRPr="005973BD" w:rsidRDefault="008D0CD9" w:rsidP="001921D9">
            <w:pPr>
              <w:tabs>
                <w:tab w:val="left" w:pos="360"/>
              </w:tabs>
              <w:spacing w:after="0" w:line="240" w:lineRule="auto"/>
              <w:rPr>
                <w:rFonts w:cstheme="minorHAnsi"/>
              </w:rPr>
            </w:pPr>
            <w:r w:rsidRPr="005973BD">
              <w:rPr>
                <w:rFonts w:cstheme="minorHAnsi"/>
              </w:rPr>
              <w:t>Ph.D. Molecular, Cell, and Developmental Biology</w:t>
            </w:r>
          </w:p>
        </w:tc>
      </w:tr>
    </w:tbl>
    <w:p w14:paraId="35C72D5C" w14:textId="77777777" w:rsidR="001921D9" w:rsidRPr="005973BD" w:rsidRDefault="001921D9" w:rsidP="00A1528F">
      <w:pPr>
        <w:spacing w:after="0" w:line="240" w:lineRule="auto"/>
        <w:rPr>
          <w:rFonts w:ascii="Calibri" w:eastAsia="Calibri" w:hAnsi="Calibri" w:cs="Times New Roman"/>
          <w:u w:val="single"/>
        </w:rPr>
      </w:pPr>
      <w:bookmarkStart w:id="0" w:name="_GoBack"/>
      <w:bookmarkEnd w:id="0"/>
    </w:p>
    <w:p w14:paraId="3D67478C" w14:textId="77777777" w:rsidR="001921D9" w:rsidRPr="005973BD" w:rsidRDefault="001921D9" w:rsidP="00A1528F">
      <w:pPr>
        <w:spacing w:after="0" w:line="240" w:lineRule="auto"/>
        <w:rPr>
          <w:rFonts w:ascii="Calibri" w:eastAsia="Calibri" w:hAnsi="Calibri" w:cs="Times New Roman"/>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1921D9" w:rsidRPr="005973BD" w14:paraId="6704A853" w14:textId="77777777" w:rsidTr="001921D9">
        <w:tc>
          <w:tcPr>
            <w:tcW w:w="3348" w:type="dxa"/>
            <w:shd w:val="clear" w:color="auto" w:fill="FDE9D9" w:themeFill="accent6" w:themeFillTint="33"/>
          </w:tcPr>
          <w:p w14:paraId="681B4257" w14:textId="77777777" w:rsidR="001921D9" w:rsidRPr="005973BD" w:rsidRDefault="001921D9" w:rsidP="001921D9">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78CCE1F0" w14:textId="21A9735E" w:rsidR="001921D9" w:rsidRPr="005973BD" w:rsidRDefault="001921D9" w:rsidP="001921D9">
            <w:pPr>
              <w:tabs>
                <w:tab w:val="left" w:pos="360"/>
              </w:tabs>
              <w:spacing w:after="0" w:line="240" w:lineRule="auto"/>
              <w:rPr>
                <w:rFonts w:eastAsia="Calibri" w:cstheme="minorHAnsi"/>
              </w:rPr>
            </w:pPr>
            <w:r w:rsidRPr="005973BD">
              <w:rPr>
                <w:rFonts w:eastAsia="Calibri" w:cstheme="minorHAnsi"/>
              </w:rPr>
              <w:t>Jennifer Marsh</w:t>
            </w:r>
          </w:p>
        </w:tc>
      </w:tr>
      <w:tr w:rsidR="001921D9" w:rsidRPr="005973BD" w14:paraId="2E2D44B1" w14:textId="77777777" w:rsidTr="001921D9">
        <w:tc>
          <w:tcPr>
            <w:tcW w:w="3348" w:type="dxa"/>
            <w:shd w:val="clear" w:color="auto" w:fill="FDE9D9" w:themeFill="accent6" w:themeFillTint="33"/>
          </w:tcPr>
          <w:p w14:paraId="38BA66F9" w14:textId="77777777" w:rsidR="001921D9" w:rsidRPr="005973BD" w:rsidRDefault="001921D9" w:rsidP="001921D9">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620D2ABB" w14:textId="7CBB9A83" w:rsidR="001921D9" w:rsidRPr="005973BD" w:rsidRDefault="001921D9" w:rsidP="001921D9">
            <w:pPr>
              <w:tabs>
                <w:tab w:val="left" w:pos="360"/>
              </w:tabs>
              <w:spacing w:after="0" w:line="240" w:lineRule="auto"/>
              <w:rPr>
                <w:rFonts w:eastAsia="Calibri" w:cstheme="minorHAnsi"/>
              </w:rPr>
            </w:pPr>
            <w:r w:rsidRPr="005973BD">
              <w:rPr>
                <w:rFonts w:eastAsia="Calibri" w:cstheme="minorHAnsi"/>
              </w:rPr>
              <w:t>Adjunct instructor</w:t>
            </w:r>
          </w:p>
        </w:tc>
      </w:tr>
      <w:tr w:rsidR="001921D9" w:rsidRPr="005973BD" w14:paraId="1E8D92F5" w14:textId="77777777" w:rsidTr="001921D9">
        <w:tc>
          <w:tcPr>
            <w:tcW w:w="3348" w:type="dxa"/>
            <w:shd w:val="clear" w:color="auto" w:fill="FDE9D9" w:themeFill="accent6" w:themeFillTint="33"/>
          </w:tcPr>
          <w:p w14:paraId="19B0FE57" w14:textId="77777777" w:rsidR="001921D9" w:rsidRPr="005973BD" w:rsidRDefault="001921D9" w:rsidP="001921D9">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361A0062" w14:textId="44238ABA" w:rsidR="001921D9" w:rsidRPr="005973BD" w:rsidRDefault="001921D9" w:rsidP="001921D9">
            <w:pPr>
              <w:tabs>
                <w:tab w:val="left" w:pos="360"/>
              </w:tabs>
              <w:spacing w:after="0" w:line="240" w:lineRule="auto"/>
              <w:rPr>
                <w:rFonts w:cstheme="minorHAnsi"/>
              </w:rPr>
            </w:pPr>
            <w:r w:rsidRPr="005973BD">
              <w:rPr>
                <w:rFonts w:cstheme="minorHAnsi"/>
              </w:rPr>
              <w:t>2014</w:t>
            </w:r>
          </w:p>
        </w:tc>
      </w:tr>
      <w:tr w:rsidR="001921D9" w:rsidRPr="005973BD" w14:paraId="394FFC8F" w14:textId="77777777" w:rsidTr="001921D9">
        <w:tc>
          <w:tcPr>
            <w:tcW w:w="3348" w:type="dxa"/>
            <w:shd w:val="clear" w:color="auto" w:fill="FDE9D9" w:themeFill="accent6" w:themeFillTint="33"/>
          </w:tcPr>
          <w:p w14:paraId="384B954D" w14:textId="77777777" w:rsidR="001921D9" w:rsidRPr="005973BD" w:rsidRDefault="001921D9" w:rsidP="001921D9">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46AB6BB6" w14:textId="608D01E1" w:rsidR="001921D9" w:rsidRPr="005973BD" w:rsidRDefault="00D6612D" w:rsidP="001921D9">
            <w:pPr>
              <w:tabs>
                <w:tab w:val="left" w:pos="360"/>
              </w:tabs>
              <w:spacing w:after="0" w:line="240" w:lineRule="auto"/>
              <w:rPr>
                <w:rFonts w:cstheme="minorHAnsi"/>
              </w:rPr>
            </w:pPr>
            <w:r w:rsidRPr="005973BD">
              <w:rPr>
                <w:rFonts w:cstheme="minorHAnsi"/>
              </w:rPr>
              <w:t>B.S. Biology, M.S. Interdisciplinary Studies (Animal Behavior), Ph.D. Animal Behavior</w:t>
            </w:r>
          </w:p>
        </w:tc>
      </w:tr>
    </w:tbl>
    <w:p w14:paraId="3E309043" w14:textId="77777777" w:rsidR="001921D9" w:rsidRPr="005973BD" w:rsidRDefault="001921D9" w:rsidP="00A1528F">
      <w:pPr>
        <w:spacing w:after="0" w:line="240" w:lineRule="auto"/>
        <w:rPr>
          <w:rFonts w:ascii="Calibri" w:eastAsia="Calibri" w:hAnsi="Calibri" w:cs="Times New Roman"/>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1921D9" w:rsidRPr="005973BD" w14:paraId="173D1BEA" w14:textId="77777777" w:rsidTr="001921D9">
        <w:tc>
          <w:tcPr>
            <w:tcW w:w="3348" w:type="dxa"/>
            <w:shd w:val="clear" w:color="auto" w:fill="FDE9D9" w:themeFill="accent6" w:themeFillTint="33"/>
          </w:tcPr>
          <w:p w14:paraId="1DDC5FBD" w14:textId="77777777" w:rsidR="001921D9" w:rsidRPr="005973BD" w:rsidRDefault="001921D9" w:rsidP="001921D9">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2A5197E6" w14:textId="334A754D" w:rsidR="001921D9" w:rsidRPr="005973BD" w:rsidRDefault="00181409" w:rsidP="001921D9">
            <w:pPr>
              <w:tabs>
                <w:tab w:val="left" w:pos="360"/>
              </w:tabs>
              <w:spacing w:after="0" w:line="240" w:lineRule="auto"/>
              <w:rPr>
                <w:rFonts w:eastAsia="Calibri" w:cstheme="minorHAnsi"/>
              </w:rPr>
            </w:pPr>
            <w:proofErr w:type="spellStart"/>
            <w:r w:rsidRPr="005973BD">
              <w:rPr>
                <w:rFonts w:eastAsia="Calibri" w:cstheme="minorHAnsi"/>
              </w:rPr>
              <w:t>Marisabel</w:t>
            </w:r>
            <w:proofErr w:type="spellEnd"/>
            <w:r w:rsidRPr="005973BD">
              <w:rPr>
                <w:rFonts w:eastAsia="Calibri" w:cstheme="minorHAnsi"/>
              </w:rPr>
              <w:t xml:space="preserve"> </w:t>
            </w:r>
            <w:proofErr w:type="spellStart"/>
            <w:r w:rsidRPr="005973BD">
              <w:rPr>
                <w:rFonts w:eastAsia="Calibri" w:cstheme="minorHAnsi"/>
              </w:rPr>
              <w:t>Etter</w:t>
            </w:r>
            <w:proofErr w:type="spellEnd"/>
          </w:p>
        </w:tc>
      </w:tr>
      <w:tr w:rsidR="001921D9" w:rsidRPr="005973BD" w14:paraId="12B814F8" w14:textId="77777777" w:rsidTr="001921D9">
        <w:tc>
          <w:tcPr>
            <w:tcW w:w="3348" w:type="dxa"/>
            <w:shd w:val="clear" w:color="auto" w:fill="FDE9D9" w:themeFill="accent6" w:themeFillTint="33"/>
          </w:tcPr>
          <w:p w14:paraId="1E648CD1" w14:textId="77777777" w:rsidR="001921D9" w:rsidRPr="005973BD" w:rsidRDefault="001921D9" w:rsidP="001921D9">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127AF93B" w14:textId="5AD7187B" w:rsidR="001921D9" w:rsidRPr="005973BD" w:rsidRDefault="00666E1A" w:rsidP="001921D9">
            <w:pPr>
              <w:tabs>
                <w:tab w:val="left" w:pos="360"/>
              </w:tabs>
              <w:spacing w:after="0" w:line="240" w:lineRule="auto"/>
              <w:rPr>
                <w:rFonts w:eastAsia="Calibri" w:cstheme="minorHAnsi"/>
              </w:rPr>
            </w:pPr>
            <w:r>
              <w:rPr>
                <w:rFonts w:eastAsia="Calibri" w:cstheme="minorHAnsi"/>
              </w:rPr>
              <w:t>Adjunct instructor</w:t>
            </w:r>
          </w:p>
        </w:tc>
      </w:tr>
      <w:tr w:rsidR="001921D9" w:rsidRPr="005973BD" w14:paraId="6B824C20" w14:textId="77777777" w:rsidTr="001921D9">
        <w:tc>
          <w:tcPr>
            <w:tcW w:w="3348" w:type="dxa"/>
            <w:shd w:val="clear" w:color="auto" w:fill="FDE9D9" w:themeFill="accent6" w:themeFillTint="33"/>
          </w:tcPr>
          <w:p w14:paraId="3B091AFA" w14:textId="77777777" w:rsidR="001921D9" w:rsidRPr="005973BD" w:rsidRDefault="001921D9" w:rsidP="001921D9">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675CBB17" w14:textId="08D30C5D" w:rsidR="001921D9" w:rsidRPr="005973BD" w:rsidRDefault="00666E1A" w:rsidP="001921D9">
            <w:pPr>
              <w:tabs>
                <w:tab w:val="left" w:pos="360"/>
              </w:tabs>
              <w:spacing w:after="0" w:line="240" w:lineRule="auto"/>
              <w:rPr>
                <w:rFonts w:cstheme="minorHAnsi"/>
              </w:rPr>
            </w:pPr>
            <w:r>
              <w:rPr>
                <w:rFonts w:cstheme="minorHAnsi"/>
              </w:rPr>
              <w:t>2014</w:t>
            </w:r>
          </w:p>
        </w:tc>
      </w:tr>
      <w:tr w:rsidR="001921D9" w:rsidRPr="005973BD" w14:paraId="398C4167" w14:textId="77777777" w:rsidTr="001921D9">
        <w:tc>
          <w:tcPr>
            <w:tcW w:w="3348" w:type="dxa"/>
            <w:shd w:val="clear" w:color="auto" w:fill="FDE9D9" w:themeFill="accent6" w:themeFillTint="33"/>
          </w:tcPr>
          <w:p w14:paraId="00AF619D" w14:textId="77777777" w:rsidR="001921D9" w:rsidRPr="005973BD" w:rsidRDefault="001921D9" w:rsidP="001921D9">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63406C6B" w14:textId="238E11EC" w:rsidR="001921D9" w:rsidRPr="005973BD" w:rsidRDefault="00666E1A" w:rsidP="001921D9">
            <w:pPr>
              <w:tabs>
                <w:tab w:val="left" w:pos="360"/>
              </w:tabs>
              <w:spacing w:after="0" w:line="240" w:lineRule="auto"/>
              <w:rPr>
                <w:rFonts w:cstheme="minorHAnsi"/>
              </w:rPr>
            </w:pPr>
            <w:r>
              <w:rPr>
                <w:rFonts w:cstheme="minorHAnsi"/>
              </w:rPr>
              <w:t>PhD Molecular, Cellular &amp; Developmental Biology</w:t>
            </w:r>
          </w:p>
        </w:tc>
      </w:tr>
    </w:tbl>
    <w:p w14:paraId="4C98D2D0" w14:textId="77777777" w:rsidR="001921D9" w:rsidRPr="005973BD" w:rsidRDefault="001921D9" w:rsidP="00A1528F">
      <w:pPr>
        <w:spacing w:after="0" w:line="240" w:lineRule="auto"/>
        <w:rPr>
          <w:rFonts w:ascii="Calibri" w:eastAsia="Calibri" w:hAnsi="Calibri" w:cs="Times New Roman"/>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181409" w:rsidRPr="005973BD" w14:paraId="1C018F40" w14:textId="77777777" w:rsidTr="00AE7506">
        <w:tc>
          <w:tcPr>
            <w:tcW w:w="3348" w:type="dxa"/>
            <w:shd w:val="clear" w:color="auto" w:fill="FDE9D9" w:themeFill="accent6" w:themeFillTint="33"/>
          </w:tcPr>
          <w:p w14:paraId="10D40846" w14:textId="77777777" w:rsidR="00181409" w:rsidRPr="005973BD" w:rsidRDefault="00181409" w:rsidP="00AE7506">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314E1828" w14:textId="3F3EF0FA" w:rsidR="00181409" w:rsidRPr="005973BD" w:rsidRDefault="00CC3145" w:rsidP="00AE7506">
            <w:pPr>
              <w:tabs>
                <w:tab w:val="left" w:pos="360"/>
              </w:tabs>
              <w:spacing w:after="0" w:line="240" w:lineRule="auto"/>
              <w:rPr>
                <w:rFonts w:eastAsia="Calibri" w:cstheme="minorHAnsi"/>
              </w:rPr>
            </w:pPr>
            <w:r w:rsidRPr="005973BD">
              <w:rPr>
                <w:rFonts w:eastAsia="Calibri" w:cstheme="minorHAnsi"/>
              </w:rPr>
              <w:t>Christopher Scha</w:t>
            </w:r>
            <w:r w:rsidR="00181409" w:rsidRPr="005973BD">
              <w:rPr>
                <w:rFonts w:eastAsia="Calibri" w:cstheme="minorHAnsi"/>
              </w:rPr>
              <w:t>fer</w:t>
            </w:r>
          </w:p>
        </w:tc>
      </w:tr>
      <w:tr w:rsidR="00181409" w:rsidRPr="005973BD" w14:paraId="5BD3926A" w14:textId="77777777" w:rsidTr="00AE7506">
        <w:tc>
          <w:tcPr>
            <w:tcW w:w="3348" w:type="dxa"/>
            <w:shd w:val="clear" w:color="auto" w:fill="FDE9D9" w:themeFill="accent6" w:themeFillTint="33"/>
          </w:tcPr>
          <w:p w14:paraId="02E14021" w14:textId="77777777" w:rsidR="00181409" w:rsidRPr="005973BD" w:rsidRDefault="00181409" w:rsidP="00AE7506">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1665D61B" w14:textId="77777777" w:rsidR="00181409" w:rsidRPr="005973BD" w:rsidRDefault="00181409" w:rsidP="00AE7506">
            <w:pPr>
              <w:tabs>
                <w:tab w:val="left" w:pos="360"/>
              </w:tabs>
              <w:spacing w:after="0" w:line="240" w:lineRule="auto"/>
              <w:rPr>
                <w:rFonts w:eastAsia="Calibri" w:cstheme="minorHAnsi"/>
              </w:rPr>
            </w:pPr>
          </w:p>
        </w:tc>
      </w:tr>
      <w:tr w:rsidR="00181409" w:rsidRPr="005973BD" w14:paraId="6ADC0BA3" w14:textId="77777777" w:rsidTr="00AE7506">
        <w:tc>
          <w:tcPr>
            <w:tcW w:w="3348" w:type="dxa"/>
            <w:shd w:val="clear" w:color="auto" w:fill="FDE9D9" w:themeFill="accent6" w:themeFillTint="33"/>
          </w:tcPr>
          <w:p w14:paraId="5EA4DDB9" w14:textId="77777777" w:rsidR="00181409" w:rsidRPr="005973BD" w:rsidRDefault="00181409" w:rsidP="00AE7506">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75DAEDA7" w14:textId="77777777" w:rsidR="00181409" w:rsidRPr="005973BD" w:rsidRDefault="00181409" w:rsidP="00AE7506">
            <w:pPr>
              <w:tabs>
                <w:tab w:val="left" w:pos="360"/>
              </w:tabs>
              <w:spacing w:after="0" w:line="240" w:lineRule="auto"/>
              <w:rPr>
                <w:rFonts w:cstheme="minorHAnsi"/>
              </w:rPr>
            </w:pPr>
          </w:p>
        </w:tc>
      </w:tr>
      <w:tr w:rsidR="00181409" w:rsidRPr="005973BD" w14:paraId="11F9C5F9" w14:textId="77777777" w:rsidTr="00AE7506">
        <w:tc>
          <w:tcPr>
            <w:tcW w:w="3348" w:type="dxa"/>
            <w:shd w:val="clear" w:color="auto" w:fill="FDE9D9" w:themeFill="accent6" w:themeFillTint="33"/>
          </w:tcPr>
          <w:p w14:paraId="16B762AE" w14:textId="77777777" w:rsidR="00181409" w:rsidRPr="005973BD" w:rsidRDefault="00181409" w:rsidP="00AE7506">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451676F" w14:textId="77777777" w:rsidR="00181409" w:rsidRPr="005973BD" w:rsidRDefault="00181409" w:rsidP="00AE7506">
            <w:pPr>
              <w:tabs>
                <w:tab w:val="left" w:pos="360"/>
              </w:tabs>
              <w:spacing w:after="0" w:line="240" w:lineRule="auto"/>
              <w:rPr>
                <w:rFonts w:cstheme="minorHAnsi"/>
              </w:rPr>
            </w:pPr>
          </w:p>
        </w:tc>
      </w:tr>
    </w:tbl>
    <w:p w14:paraId="3C9A91B1" w14:textId="77777777" w:rsidR="00181409" w:rsidRPr="005973BD" w:rsidRDefault="00181409" w:rsidP="00A1528F">
      <w:pPr>
        <w:spacing w:after="0" w:line="240" w:lineRule="auto"/>
        <w:rPr>
          <w:rFonts w:ascii="Calibri" w:eastAsia="Calibri" w:hAnsi="Calibri" w:cs="Times New Roman"/>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181409" w:rsidRPr="005973BD" w14:paraId="4B473D85" w14:textId="77777777" w:rsidTr="00AE7506">
        <w:tc>
          <w:tcPr>
            <w:tcW w:w="3348" w:type="dxa"/>
            <w:shd w:val="clear" w:color="auto" w:fill="FDE9D9" w:themeFill="accent6" w:themeFillTint="33"/>
          </w:tcPr>
          <w:p w14:paraId="6931D149" w14:textId="77777777" w:rsidR="00181409" w:rsidRPr="005973BD" w:rsidRDefault="00181409" w:rsidP="00AE7506">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3736C599" w14:textId="6A9DDE2F" w:rsidR="00181409" w:rsidRPr="005973BD" w:rsidRDefault="00F71FAE" w:rsidP="00AE7506">
            <w:pPr>
              <w:tabs>
                <w:tab w:val="left" w:pos="360"/>
              </w:tabs>
              <w:spacing w:after="0" w:line="240" w:lineRule="auto"/>
              <w:rPr>
                <w:rFonts w:eastAsia="Calibri" w:cstheme="minorHAnsi"/>
              </w:rPr>
            </w:pPr>
            <w:r w:rsidRPr="005973BD">
              <w:rPr>
                <w:rFonts w:eastAsia="Calibri" w:cstheme="minorHAnsi"/>
              </w:rPr>
              <w:t>Stephen Karr</w:t>
            </w:r>
          </w:p>
        </w:tc>
      </w:tr>
      <w:tr w:rsidR="00181409" w:rsidRPr="005973BD" w14:paraId="5CA5DCEA" w14:textId="77777777" w:rsidTr="00AE7506">
        <w:tc>
          <w:tcPr>
            <w:tcW w:w="3348" w:type="dxa"/>
            <w:shd w:val="clear" w:color="auto" w:fill="FDE9D9" w:themeFill="accent6" w:themeFillTint="33"/>
          </w:tcPr>
          <w:p w14:paraId="07100757" w14:textId="77777777" w:rsidR="00181409" w:rsidRPr="005973BD" w:rsidRDefault="00181409" w:rsidP="00AE7506">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0CF636ED" w14:textId="3D154C40" w:rsidR="00181409" w:rsidRPr="005973BD" w:rsidRDefault="00666E1A" w:rsidP="00AE7506">
            <w:pPr>
              <w:tabs>
                <w:tab w:val="left" w:pos="360"/>
              </w:tabs>
              <w:spacing w:after="0" w:line="240" w:lineRule="auto"/>
              <w:rPr>
                <w:rFonts w:eastAsia="Calibri" w:cstheme="minorHAnsi"/>
              </w:rPr>
            </w:pPr>
            <w:r w:rsidRPr="005973BD">
              <w:rPr>
                <w:rFonts w:eastAsia="Calibri" w:cstheme="minorHAnsi"/>
              </w:rPr>
              <w:t>Adjunct instructor</w:t>
            </w:r>
          </w:p>
        </w:tc>
      </w:tr>
      <w:tr w:rsidR="00181409" w:rsidRPr="005973BD" w14:paraId="63A4F357" w14:textId="77777777" w:rsidTr="00AE7506">
        <w:tc>
          <w:tcPr>
            <w:tcW w:w="3348" w:type="dxa"/>
            <w:shd w:val="clear" w:color="auto" w:fill="FDE9D9" w:themeFill="accent6" w:themeFillTint="33"/>
          </w:tcPr>
          <w:p w14:paraId="6218ED66" w14:textId="77777777" w:rsidR="00181409" w:rsidRPr="005973BD" w:rsidRDefault="00181409" w:rsidP="00AE7506">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71584D93" w14:textId="34D29266" w:rsidR="00181409" w:rsidRPr="005973BD" w:rsidRDefault="00666E1A" w:rsidP="00AE7506">
            <w:pPr>
              <w:tabs>
                <w:tab w:val="left" w:pos="360"/>
              </w:tabs>
              <w:spacing w:after="0" w:line="240" w:lineRule="auto"/>
              <w:rPr>
                <w:rFonts w:cstheme="minorHAnsi"/>
              </w:rPr>
            </w:pPr>
            <w:r>
              <w:rPr>
                <w:rFonts w:cstheme="minorHAnsi"/>
              </w:rPr>
              <w:t>2015</w:t>
            </w:r>
          </w:p>
        </w:tc>
      </w:tr>
      <w:tr w:rsidR="00181409" w:rsidRPr="005973BD" w14:paraId="0969B686" w14:textId="77777777" w:rsidTr="00AE7506">
        <w:tc>
          <w:tcPr>
            <w:tcW w:w="3348" w:type="dxa"/>
            <w:shd w:val="clear" w:color="auto" w:fill="FDE9D9" w:themeFill="accent6" w:themeFillTint="33"/>
          </w:tcPr>
          <w:p w14:paraId="4A184305" w14:textId="77777777" w:rsidR="00181409" w:rsidRPr="005973BD" w:rsidRDefault="00181409" w:rsidP="00AE7506">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1FCFFEAB" w14:textId="1A406E42" w:rsidR="00181409" w:rsidRPr="005973BD" w:rsidRDefault="00666E1A" w:rsidP="00AE7506">
            <w:pPr>
              <w:tabs>
                <w:tab w:val="left" w:pos="360"/>
              </w:tabs>
              <w:spacing w:after="0" w:line="240" w:lineRule="auto"/>
              <w:rPr>
                <w:rFonts w:cstheme="minorHAnsi"/>
              </w:rPr>
            </w:pPr>
            <w:r>
              <w:rPr>
                <w:rFonts w:cstheme="minorHAnsi"/>
              </w:rPr>
              <w:t>PhD Molecular, Cellular &amp; Developmental Biology</w:t>
            </w:r>
          </w:p>
        </w:tc>
      </w:tr>
    </w:tbl>
    <w:p w14:paraId="362CA139" w14:textId="77777777" w:rsidR="00181409" w:rsidRPr="005973BD" w:rsidRDefault="00181409" w:rsidP="00A1528F">
      <w:pPr>
        <w:spacing w:after="0" w:line="240" w:lineRule="auto"/>
        <w:rPr>
          <w:rFonts w:ascii="Calibri" w:eastAsia="Calibri" w:hAnsi="Calibri" w:cs="Times New Roman"/>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181409" w:rsidRPr="005973BD" w14:paraId="227C000B" w14:textId="77777777" w:rsidTr="00AE7506">
        <w:tc>
          <w:tcPr>
            <w:tcW w:w="3348" w:type="dxa"/>
            <w:shd w:val="clear" w:color="auto" w:fill="FDE9D9" w:themeFill="accent6" w:themeFillTint="33"/>
          </w:tcPr>
          <w:p w14:paraId="0C76C4CD" w14:textId="77777777" w:rsidR="00181409" w:rsidRPr="005973BD" w:rsidRDefault="00181409" w:rsidP="00AE7506">
            <w:pPr>
              <w:keepNext/>
              <w:spacing w:after="0" w:line="240" w:lineRule="auto"/>
              <w:outlineLvl w:val="2"/>
              <w:rPr>
                <w:rFonts w:eastAsia="Times New Roman" w:cstheme="minorHAnsi"/>
                <w:b/>
              </w:rPr>
            </w:pPr>
            <w:r w:rsidRPr="005973BD">
              <w:rPr>
                <w:rFonts w:eastAsia="Times New Roman" w:cstheme="minorHAnsi"/>
                <w:b/>
              </w:rPr>
              <w:t>Name</w:t>
            </w:r>
          </w:p>
        </w:tc>
        <w:tc>
          <w:tcPr>
            <w:tcW w:w="6120" w:type="dxa"/>
          </w:tcPr>
          <w:p w14:paraId="4368B1DB" w14:textId="77777777" w:rsidR="00181409" w:rsidRPr="005973BD" w:rsidRDefault="00181409" w:rsidP="00AE7506">
            <w:pPr>
              <w:tabs>
                <w:tab w:val="left" w:pos="360"/>
              </w:tabs>
              <w:spacing w:after="0" w:line="240" w:lineRule="auto"/>
              <w:rPr>
                <w:rFonts w:eastAsia="Calibri" w:cstheme="minorHAnsi"/>
              </w:rPr>
            </w:pPr>
          </w:p>
        </w:tc>
      </w:tr>
      <w:tr w:rsidR="00181409" w:rsidRPr="005973BD" w14:paraId="3122BA47" w14:textId="77777777" w:rsidTr="00AE7506">
        <w:tc>
          <w:tcPr>
            <w:tcW w:w="3348" w:type="dxa"/>
            <w:shd w:val="clear" w:color="auto" w:fill="FDE9D9" w:themeFill="accent6" w:themeFillTint="33"/>
          </w:tcPr>
          <w:p w14:paraId="0A1A658A" w14:textId="77777777" w:rsidR="00181409" w:rsidRPr="005973BD" w:rsidRDefault="00181409" w:rsidP="00AE7506">
            <w:pPr>
              <w:tabs>
                <w:tab w:val="left" w:pos="360"/>
              </w:tabs>
              <w:spacing w:after="0" w:line="240" w:lineRule="auto"/>
              <w:rPr>
                <w:rFonts w:eastAsia="Calibri" w:cstheme="minorHAnsi"/>
                <w:b/>
              </w:rPr>
            </w:pPr>
            <w:r w:rsidRPr="005973BD">
              <w:rPr>
                <w:rFonts w:eastAsia="Calibri" w:cstheme="minorHAnsi"/>
                <w:b/>
              </w:rPr>
              <w:t>Classification</w:t>
            </w:r>
          </w:p>
        </w:tc>
        <w:tc>
          <w:tcPr>
            <w:tcW w:w="6120" w:type="dxa"/>
          </w:tcPr>
          <w:p w14:paraId="31B613CF" w14:textId="77777777" w:rsidR="00181409" w:rsidRPr="005973BD" w:rsidRDefault="00181409" w:rsidP="00AE7506">
            <w:pPr>
              <w:tabs>
                <w:tab w:val="left" w:pos="360"/>
              </w:tabs>
              <w:spacing w:after="0" w:line="240" w:lineRule="auto"/>
              <w:rPr>
                <w:rFonts w:eastAsia="Calibri" w:cstheme="minorHAnsi"/>
              </w:rPr>
            </w:pPr>
          </w:p>
        </w:tc>
      </w:tr>
      <w:tr w:rsidR="00181409" w:rsidRPr="005973BD" w14:paraId="2303B9F7" w14:textId="77777777" w:rsidTr="00AE7506">
        <w:tc>
          <w:tcPr>
            <w:tcW w:w="3348" w:type="dxa"/>
            <w:shd w:val="clear" w:color="auto" w:fill="FDE9D9" w:themeFill="accent6" w:themeFillTint="33"/>
          </w:tcPr>
          <w:p w14:paraId="1C50F39C" w14:textId="77777777" w:rsidR="00181409" w:rsidRPr="005973BD" w:rsidRDefault="00181409" w:rsidP="00AE7506">
            <w:pPr>
              <w:tabs>
                <w:tab w:val="left" w:pos="360"/>
              </w:tabs>
              <w:spacing w:after="0" w:line="240" w:lineRule="auto"/>
              <w:rPr>
                <w:rFonts w:eastAsia="Calibri" w:cstheme="minorHAnsi"/>
                <w:b/>
              </w:rPr>
            </w:pPr>
            <w:r w:rsidRPr="005973BD">
              <w:rPr>
                <w:rFonts w:eastAsia="Calibri" w:cstheme="minorHAnsi"/>
                <w:b/>
              </w:rPr>
              <w:t>Year Hired</w:t>
            </w:r>
          </w:p>
        </w:tc>
        <w:tc>
          <w:tcPr>
            <w:tcW w:w="6120" w:type="dxa"/>
          </w:tcPr>
          <w:p w14:paraId="689E7BE4" w14:textId="77777777" w:rsidR="00181409" w:rsidRPr="005973BD" w:rsidRDefault="00181409" w:rsidP="00AE7506">
            <w:pPr>
              <w:tabs>
                <w:tab w:val="left" w:pos="360"/>
              </w:tabs>
              <w:spacing w:after="0" w:line="240" w:lineRule="auto"/>
              <w:rPr>
                <w:rFonts w:cstheme="minorHAnsi"/>
              </w:rPr>
            </w:pPr>
          </w:p>
        </w:tc>
      </w:tr>
      <w:tr w:rsidR="00181409" w:rsidRPr="005973BD" w14:paraId="1898A6FA" w14:textId="77777777" w:rsidTr="00AE7506">
        <w:tc>
          <w:tcPr>
            <w:tcW w:w="3348" w:type="dxa"/>
            <w:shd w:val="clear" w:color="auto" w:fill="FDE9D9" w:themeFill="accent6" w:themeFillTint="33"/>
          </w:tcPr>
          <w:p w14:paraId="6101EDEE" w14:textId="77777777" w:rsidR="00181409" w:rsidRPr="005973BD" w:rsidRDefault="00181409" w:rsidP="00AE7506">
            <w:pPr>
              <w:tabs>
                <w:tab w:val="left" w:pos="360"/>
              </w:tabs>
              <w:spacing w:after="0" w:line="240" w:lineRule="auto"/>
              <w:rPr>
                <w:rFonts w:cstheme="minorHAnsi"/>
                <w:b/>
              </w:rPr>
            </w:pPr>
            <w:r w:rsidRPr="005973BD">
              <w:rPr>
                <w:rFonts w:cstheme="minorHAnsi"/>
                <w:b/>
              </w:rPr>
              <w:t xml:space="preserve">Degrees/Credentials </w:t>
            </w:r>
          </w:p>
        </w:tc>
        <w:tc>
          <w:tcPr>
            <w:tcW w:w="6120" w:type="dxa"/>
          </w:tcPr>
          <w:p w14:paraId="22119BF4" w14:textId="77777777" w:rsidR="00181409" w:rsidRPr="005973BD" w:rsidRDefault="00181409" w:rsidP="00AE7506">
            <w:pPr>
              <w:tabs>
                <w:tab w:val="left" w:pos="360"/>
              </w:tabs>
              <w:spacing w:after="0" w:line="240" w:lineRule="auto"/>
              <w:rPr>
                <w:rFonts w:cstheme="minorHAnsi"/>
              </w:rPr>
            </w:pPr>
          </w:p>
        </w:tc>
      </w:tr>
    </w:tbl>
    <w:p w14:paraId="378BE256" w14:textId="77777777" w:rsidR="00181409" w:rsidRPr="005973BD" w:rsidRDefault="00181409" w:rsidP="00A1528F">
      <w:pPr>
        <w:spacing w:after="0" w:line="240" w:lineRule="auto"/>
        <w:rPr>
          <w:rFonts w:ascii="Calibri" w:eastAsia="Calibri" w:hAnsi="Calibri" w:cs="Times New Roman"/>
          <w:u w:val="single"/>
        </w:rPr>
      </w:pPr>
    </w:p>
    <w:p w14:paraId="13A9C306" w14:textId="77777777" w:rsidR="00FB2500" w:rsidRPr="005973BD" w:rsidRDefault="00FB2500" w:rsidP="00A1528F">
      <w:pPr>
        <w:spacing w:after="0" w:line="240" w:lineRule="auto"/>
        <w:rPr>
          <w:rFonts w:ascii="Calibri" w:eastAsia="Calibri" w:hAnsi="Calibri" w:cs="Times New Roman"/>
          <w:u w:val="single"/>
        </w:rPr>
      </w:pPr>
    </w:p>
    <w:p w14:paraId="3BE5654E" w14:textId="77777777" w:rsidR="00A1528F" w:rsidRPr="005973BD" w:rsidRDefault="00A1528F" w:rsidP="00A1528F">
      <w:pPr>
        <w:tabs>
          <w:tab w:val="left" w:pos="360"/>
        </w:tabs>
        <w:spacing w:after="0" w:line="240" w:lineRule="auto"/>
        <w:rPr>
          <w:rFonts w:ascii="Calibri" w:eastAsia="Calibri" w:hAnsi="Calibri" w:cs="Times New Roman"/>
          <w:u w:val="single"/>
        </w:rPr>
      </w:pPr>
      <w:r w:rsidRPr="005973BD">
        <w:rPr>
          <w:rFonts w:ascii="Calibri" w:eastAsia="Calibri" w:hAnsi="Calibri" w:cs="Times New Roman"/>
          <w:u w:val="single"/>
        </w:rPr>
        <w:t>Technical Staff</w:t>
      </w:r>
    </w:p>
    <w:p w14:paraId="6A6C2CC9" w14:textId="77777777" w:rsidR="00A1528F" w:rsidRPr="005973BD" w:rsidRDefault="00A1528F" w:rsidP="00A1528F">
      <w:pPr>
        <w:tabs>
          <w:tab w:val="left" w:pos="360"/>
        </w:tabs>
        <w:spacing w:after="0" w:line="240" w:lineRule="auto"/>
        <w:rPr>
          <w:rFonts w:ascii="Calibri" w:eastAsia="Calibri" w:hAnsi="Calibri" w:cs="Times New Roman"/>
        </w:rPr>
      </w:pPr>
    </w:p>
    <w:tbl>
      <w:tblPr>
        <w:tblW w:w="9468" w:type="dxa"/>
        <w:tblCellMar>
          <w:left w:w="0" w:type="dxa"/>
          <w:right w:w="0" w:type="dxa"/>
        </w:tblCellMar>
        <w:tblLook w:val="04A0" w:firstRow="1" w:lastRow="0" w:firstColumn="1" w:lastColumn="0" w:noHBand="0" w:noVBand="1"/>
      </w:tblPr>
      <w:tblGrid>
        <w:gridCol w:w="3348"/>
        <w:gridCol w:w="6120"/>
      </w:tblGrid>
      <w:tr w:rsidR="00A1528F" w:rsidRPr="005973BD" w14:paraId="6160648C" w14:textId="77777777" w:rsidTr="0066203F">
        <w:tc>
          <w:tcPr>
            <w:tcW w:w="3348"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52FF17D9" w14:textId="77777777" w:rsidR="00A1528F" w:rsidRPr="005973BD" w:rsidRDefault="00A1528F" w:rsidP="0066203F">
            <w:pPr>
              <w:tabs>
                <w:tab w:val="left" w:pos="360"/>
              </w:tabs>
              <w:spacing w:after="0" w:line="240" w:lineRule="auto"/>
              <w:jc w:val="both"/>
              <w:rPr>
                <w:rFonts w:ascii="Calibri" w:eastAsia="Times New Roman" w:hAnsi="Calibri" w:cs="Times New Roman"/>
                <w:shd w:val="clear" w:color="auto" w:fill="FDE9D9"/>
              </w:rPr>
            </w:pPr>
            <w:r w:rsidRPr="005973BD">
              <w:rPr>
                <w:rFonts w:ascii="Calibri" w:eastAsia="Times New Roman" w:hAnsi="Calibri" w:cs="Times New Roman"/>
                <w:b/>
                <w:bCs/>
                <w:shd w:val="clear" w:color="auto" w:fill="FDE9D9"/>
              </w:rPr>
              <w:t>Name</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2D133" w14:textId="77777777" w:rsidR="00A1528F" w:rsidRPr="005973BD" w:rsidRDefault="00A1528F" w:rsidP="0066203F">
            <w:pPr>
              <w:tabs>
                <w:tab w:val="left" w:pos="360"/>
              </w:tabs>
              <w:spacing w:after="0" w:line="240" w:lineRule="auto"/>
              <w:jc w:val="both"/>
              <w:rPr>
                <w:rFonts w:ascii="Calibri" w:eastAsia="Times New Roman" w:hAnsi="Calibri" w:cs="Times New Roman"/>
              </w:rPr>
            </w:pPr>
            <w:r w:rsidRPr="005973BD">
              <w:rPr>
                <w:rFonts w:ascii="Calibri" w:eastAsia="Times New Roman" w:hAnsi="Calibri" w:cs="Times New Roman"/>
                <w:b/>
                <w:bCs/>
              </w:rPr>
              <w:t xml:space="preserve">Sheena </w:t>
            </w:r>
            <w:proofErr w:type="spellStart"/>
            <w:r w:rsidRPr="005973BD">
              <w:rPr>
                <w:rFonts w:ascii="Calibri" w:eastAsia="Times New Roman" w:hAnsi="Calibri" w:cs="Times New Roman"/>
                <w:b/>
                <w:bCs/>
              </w:rPr>
              <w:t>Billock</w:t>
            </w:r>
            <w:proofErr w:type="spellEnd"/>
          </w:p>
        </w:tc>
      </w:tr>
      <w:tr w:rsidR="00A1528F" w:rsidRPr="005973BD" w14:paraId="4B4A41FC"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49FE3297"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Classification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37E79BA1" w14:textId="77777777" w:rsidR="00A1528F" w:rsidRPr="005973BD" w:rsidRDefault="00A1528F"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Instructional Laboratory Technician II</w:t>
            </w:r>
          </w:p>
        </w:tc>
      </w:tr>
      <w:tr w:rsidR="00A1528F" w:rsidRPr="005973BD" w14:paraId="74EF9671"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7AD239DC"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 xml:space="preserve">Year Hired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E029A8A" w14:textId="77777777" w:rsidR="00A1528F" w:rsidRPr="005973BD" w:rsidRDefault="00A1528F"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2008</w:t>
            </w:r>
          </w:p>
        </w:tc>
      </w:tr>
      <w:tr w:rsidR="00A1528F" w:rsidRPr="005973BD" w14:paraId="4DDC7C4C"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266B6610"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lastRenderedPageBreak/>
              <w:t>Years of Work-Related Experience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13734C8" w14:textId="77777777" w:rsidR="00A1528F" w:rsidRPr="005973BD" w:rsidRDefault="00A1528F"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5 years as Research Technician,</w:t>
            </w:r>
          </w:p>
          <w:p w14:paraId="3DF07C47" w14:textId="77777777" w:rsidR="00A1528F" w:rsidRPr="005973BD" w:rsidRDefault="00A1528F"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4 years as Instructional Laboratory Technician</w:t>
            </w:r>
          </w:p>
        </w:tc>
      </w:tr>
      <w:tr w:rsidR="00A1528F" w:rsidRPr="005973BD" w14:paraId="4C8E00F1"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1E994003"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Degrees/Credentials</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83962BE" w14:textId="77777777" w:rsidR="00A1528F" w:rsidRPr="005973BD" w:rsidRDefault="00A1528F"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B.S. Biology, M.S. Biology</w:t>
            </w:r>
          </w:p>
        </w:tc>
      </w:tr>
    </w:tbl>
    <w:p w14:paraId="7EC7095E" w14:textId="77777777" w:rsidR="00A1528F" w:rsidRPr="005973BD" w:rsidRDefault="00A1528F" w:rsidP="00A1528F">
      <w:pPr>
        <w:tabs>
          <w:tab w:val="left" w:pos="360"/>
        </w:tabs>
        <w:spacing w:after="0" w:line="240" w:lineRule="auto"/>
        <w:rPr>
          <w:rFonts w:ascii="Calibri" w:eastAsia="Calibri" w:hAnsi="Calibri" w:cs="Times New Roman"/>
        </w:rPr>
      </w:pPr>
    </w:p>
    <w:p w14:paraId="34BF69F6" w14:textId="77777777" w:rsidR="00A1528F" w:rsidRPr="005973BD" w:rsidRDefault="00A1528F" w:rsidP="00A1528F">
      <w:pPr>
        <w:tabs>
          <w:tab w:val="left" w:pos="360"/>
        </w:tabs>
        <w:spacing w:after="0" w:line="240" w:lineRule="auto"/>
        <w:rPr>
          <w:rFonts w:ascii="Calibri" w:eastAsia="Calibri" w:hAnsi="Calibri" w:cs="Times New Roman"/>
        </w:rPr>
      </w:pPr>
    </w:p>
    <w:tbl>
      <w:tblPr>
        <w:tblW w:w="9468" w:type="dxa"/>
        <w:tblCellMar>
          <w:left w:w="0" w:type="dxa"/>
          <w:right w:w="0" w:type="dxa"/>
        </w:tblCellMar>
        <w:tblLook w:val="04A0" w:firstRow="1" w:lastRow="0" w:firstColumn="1" w:lastColumn="0" w:noHBand="0" w:noVBand="1"/>
      </w:tblPr>
      <w:tblGrid>
        <w:gridCol w:w="3348"/>
        <w:gridCol w:w="6120"/>
      </w:tblGrid>
      <w:tr w:rsidR="00A1528F" w:rsidRPr="005973BD" w14:paraId="40243FAE" w14:textId="77777777" w:rsidTr="0066203F">
        <w:tc>
          <w:tcPr>
            <w:tcW w:w="3348"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2E50E44D" w14:textId="77777777" w:rsidR="00A1528F" w:rsidRPr="005973BD" w:rsidRDefault="00A1528F" w:rsidP="0066203F">
            <w:pPr>
              <w:tabs>
                <w:tab w:val="left" w:pos="360"/>
              </w:tabs>
              <w:spacing w:after="0" w:line="240" w:lineRule="auto"/>
              <w:jc w:val="both"/>
              <w:rPr>
                <w:rFonts w:ascii="Calibri" w:eastAsia="Times New Roman" w:hAnsi="Calibri" w:cs="Times New Roman"/>
                <w:shd w:val="clear" w:color="auto" w:fill="FDE9D9"/>
              </w:rPr>
            </w:pPr>
            <w:r w:rsidRPr="005973BD">
              <w:rPr>
                <w:rFonts w:ascii="Calibri" w:eastAsia="Times New Roman" w:hAnsi="Calibri" w:cs="Times New Roman"/>
                <w:b/>
                <w:bCs/>
                <w:shd w:val="clear" w:color="auto" w:fill="FDE9D9"/>
              </w:rPr>
              <w:t>Name</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320F5" w14:textId="77777777" w:rsidR="00A1528F" w:rsidRPr="005973BD" w:rsidRDefault="00AE156D" w:rsidP="0066203F">
            <w:pPr>
              <w:tabs>
                <w:tab w:val="left" w:pos="360"/>
              </w:tabs>
              <w:spacing w:after="0" w:line="240" w:lineRule="auto"/>
              <w:jc w:val="both"/>
              <w:rPr>
                <w:rFonts w:ascii="Calibri" w:eastAsia="Times New Roman" w:hAnsi="Calibri" w:cs="Times New Roman"/>
              </w:rPr>
            </w:pPr>
            <w:r w:rsidRPr="005973BD">
              <w:rPr>
                <w:rFonts w:ascii="Calibri" w:eastAsia="Times New Roman" w:hAnsi="Calibri" w:cs="Times New Roman"/>
                <w:b/>
                <w:bCs/>
              </w:rPr>
              <w:t>Carol Smith</w:t>
            </w:r>
          </w:p>
        </w:tc>
      </w:tr>
      <w:tr w:rsidR="00A1528F" w:rsidRPr="005973BD" w14:paraId="3A5F61DC"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49ABC69C"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Classification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5DEF24B0" w14:textId="77777777" w:rsidR="00A1528F" w:rsidRPr="005973BD" w:rsidRDefault="00A1528F"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Instructional Laboratory Technician II</w:t>
            </w:r>
          </w:p>
        </w:tc>
      </w:tr>
      <w:tr w:rsidR="00A1528F" w:rsidRPr="005973BD" w14:paraId="51B62EE7"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7839FA4D"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 xml:space="preserve">Year Hired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34463D1" w14:textId="77777777" w:rsidR="00A1528F" w:rsidRPr="005973BD" w:rsidRDefault="00AE156D"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2013</w:t>
            </w:r>
          </w:p>
        </w:tc>
      </w:tr>
      <w:tr w:rsidR="00A1528F" w:rsidRPr="005973BD" w14:paraId="27BBCA47"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553235EC"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Years of Work-Related Experience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24B8F0E" w14:textId="23E089AC" w:rsidR="00A1528F" w:rsidRPr="005973BD" w:rsidRDefault="00F8377C"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12 years Research Lab Tech/Manager, 12 years Instructional Lab Tech</w:t>
            </w:r>
          </w:p>
        </w:tc>
      </w:tr>
      <w:tr w:rsidR="00A1528F" w:rsidRPr="005973BD" w14:paraId="4943BEB4" w14:textId="77777777" w:rsidTr="0066203F">
        <w:tc>
          <w:tcPr>
            <w:tcW w:w="334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6A4BD67E" w14:textId="77777777" w:rsidR="00A1528F" w:rsidRPr="005973BD" w:rsidRDefault="00A1528F" w:rsidP="0066203F">
            <w:pPr>
              <w:tabs>
                <w:tab w:val="left" w:pos="360"/>
              </w:tabs>
              <w:spacing w:after="0" w:line="240" w:lineRule="auto"/>
              <w:rPr>
                <w:rFonts w:ascii="Calibri" w:eastAsia="Times New Roman" w:hAnsi="Calibri" w:cs="Times New Roman"/>
                <w:shd w:val="clear" w:color="auto" w:fill="FDE9D9"/>
              </w:rPr>
            </w:pPr>
            <w:r w:rsidRPr="005973BD">
              <w:rPr>
                <w:rFonts w:ascii="Calibri" w:eastAsia="Times New Roman" w:hAnsi="Calibri" w:cs="Times New Roman"/>
                <w:shd w:val="clear" w:color="auto" w:fill="FDE9D9"/>
              </w:rPr>
              <w:t>Degrees/Credentials</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A70824D" w14:textId="59860784" w:rsidR="00A1528F" w:rsidRPr="005973BD" w:rsidRDefault="00F8377C" w:rsidP="0066203F">
            <w:pPr>
              <w:tabs>
                <w:tab w:val="left" w:pos="360"/>
              </w:tabs>
              <w:spacing w:after="0" w:line="240" w:lineRule="auto"/>
              <w:rPr>
                <w:rFonts w:ascii="Calibri" w:eastAsia="Times New Roman" w:hAnsi="Calibri" w:cs="Times New Roman"/>
              </w:rPr>
            </w:pPr>
            <w:r w:rsidRPr="005973BD">
              <w:rPr>
                <w:rFonts w:ascii="Calibri" w:eastAsia="Times New Roman" w:hAnsi="Calibri" w:cs="Times New Roman"/>
              </w:rPr>
              <w:t>B.S. Genetics, M.S. Animal Science</w:t>
            </w:r>
          </w:p>
        </w:tc>
      </w:tr>
    </w:tbl>
    <w:p w14:paraId="46F7ED9C" w14:textId="77777777" w:rsidR="00A1528F" w:rsidRPr="005973BD" w:rsidRDefault="00A1528F" w:rsidP="00590F67">
      <w:pPr>
        <w:spacing w:after="0" w:line="240" w:lineRule="auto"/>
        <w:rPr>
          <w:b/>
          <w:u w:val="single"/>
        </w:rPr>
      </w:pPr>
    </w:p>
    <w:p w14:paraId="30635AEE" w14:textId="77777777" w:rsidR="00590F67" w:rsidRPr="005973BD" w:rsidRDefault="00590F67" w:rsidP="00590F67">
      <w:pPr>
        <w:spacing w:after="0" w:line="240" w:lineRule="auto"/>
        <w:rPr>
          <w:b/>
          <w:u w:val="single"/>
        </w:rPr>
      </w:pPr>
      <w:r w:rsidRPr="005973BD">
        <w:rPr>
          <w:b/>
          <w:u w:val="single"/>
        </w:rPr>
        <w:t xml:space="preserve">Section </w:t>
      </w:r>
      <w:proofErr w:type="spellStart"/>
      <w:r w:rsidRPr="005973BD">
        <w:rPr>
          <w:b/>
          <w:u w:val="single"/>
        </w:rPr>
        <w:t>III</w:t>
      </w:r>
      <w:r w:rsidR="00DD7BA6" w:rsidRPr="005973BD">
        <w:rPr>
          <w:b/>
          <w:u w:val="single"/>
        </w:rPr>
        <w:t>a</w:t>
      </w:r>
      <w:proofErr w:type="spellEnd"/>
      <w:r w:rsidRPr="005973BD">
        <w:rPr>
          <w:b/>
          <w:u w:val="single"/>
        </w:rPr>
        <w:t xml:space="preserve"> – Data and Analysis</w:t>
      </w:r>
    </w:p>
    <w:p w14:paraId="6EA42D75" w14:textId="77777777" w:rsidR="00590F67" w:rsidRPr="005973BD" w:rsidRDefault="00590F67" w:rsidP="00590F67">
      <w:pPr>
        <w:spacing w:after="0" w:line="240" w:lineRule="auto"/>
        <w:rPr>
          <w:u w:val="single"/>
        </w:rPr>
      </w:pPr>
    </w:p>
    <w:p w14:paraId="06400D1A" w14:textId="2FC6707C" w:rsidR="002833D0" w:rsidRPr="005973BD" w:rsidRDefault="00DA52EA" w:rsidP="008F6883">
      <w:pPr>
        <w:pStyle w:val="ListParagraph"/>
        <w:numPr>
          <w:ilvl w:val="0"/>
          <w:numId w:val="3"/>
        </w:numPr>
        <w:spacing w:after="0" w:line="240" w:lineRule="auto"/>
        <w:rPr>
          <w:b/>
        </w:rPr>
      </w:pPr>
      <w:r w:rsidRPr="005973BD">
        <w:rPr>
          <w:b/>
        </w:rPr>
        <w:t>SLO D</w:t>
      </w:r>
      <w:r w:rsidR="00513064" w:rsidRPr="005973BD">
        <w:rPr>
          <w:b/>
        </w:rPr>
        <w:t>ata</w:t>
      </w:r>
    </w:p>
    <w:p w14:paraId="20D8393C" w14:textId="77777777" w:rsidR="00216010" w:rsidRPr="005973BD" w:rsidRDefault="00216010" w:rsidP="00191324">
      <w:pPr>
        <w:spacing w:after="0" w:line="240" w:lineRule="auto"/>
        <w:ind w:left="720"/>
        <w:contextualSpacing/>
        <w:rPr>
          <w:i/>
          <w:iCs/>
          <w:sz w:val="18"/>
          <w:szCs w:val="18"/>
        </w:rPr>
      </w:pPr>
    </w:p>
    <w:p w14:paraId="6AD61DC2" w14:textId="01761F47" w:rsidR="002833D0" w:rsidRPr="005973BD" w:rsidRDefault="002833D0" w:rsidP="00DE28F4">
      <w:pPr>
        <w:spacing w:after="0" w:line="240" w:lineRule="auto"/>
        <w:contextualSpacing/>
        <w:rPr>
          <w:iCs/>
          <w:sz w:val="18"/>
          <w:szCs w:val="18"/>
        </w:rPr>
      </w:pPr>
      <w:r w:rsidRPr="005973BD">
        <w:rPr>
          <w:iCs/>
          <w:sz w:val="18"/>
          <w:szCs w:val="18"/>
        </w:rPr>
        <w:t xml:space="preserve">SLO data results from </w:t>
      </w:r>
      <w:r w:rsidR="00BC36B6" w:rsidRPr="005973BD">
        <w:rPr>
          <w:iCs/>
          <w:sz w:val="18"/>
          <w:szCs w:val="18"/>
        </w:rPr>
        <w:t xml:space="preserve">selected </w:t>
      </w:r>
      <w:r w:rsidRPr="005973BD">
        <w:rPr>
          <w:iCs/>
          <w:sz w:val="18"/>
          <w:szCs w:val="18"/>
        </w:rPr>
        <w:t xml:space="preserve">assessments </w:t>
      </w:r>
      <w:r w:rsidR="00BC36B6" w:rsidRPr="005973BD">
        <w:rPr>
          <w:iCs/>
          <w:sz w:val="18"/>
          <w:szCs w:val="18"/>
        </w:rPr>
        <w:t xml:space="preserve">of SLOs from the following list </w:t>
      </w:r>
      <w:r w:rsidRPr="005973BD">
        <w:rPr>
          <w:iCs/>
          <w:sz w:val="18"/>
          <w:szCs w:val="18"/>
        </w:rPr>
        <w:t>as per our 5-year Rotational Plan</w:t>
      </w:r>
      <w:r w:rsidR="00BC36B6" w:rsidRPr="005973BD">
        <w:rPr>
          <w:iCs/>
          <w:sz w:val="18"/>
          <w:szCs w:val="18"/>
        </w:rPr>
        <w:t>.</w:t>
      </w:r>
    </w:p>
    <w:p w14:paraId="204AA661" w14:textId="77777777" w:rsidR="002833D0" w:rsidRPr="005973BD" w:rsidRDefault="002833D0" w:rsidP="00DE28F4">
      <w:pPr>
        <w:spacing w:after="0" w:line="240" w:lineRule="auto"/>
        <w:contextualSpacing/>
        <w:rPr>
          <w:iCs/>
          <w:sz w:val="18"/>
          <w:szCs w:val="18"/>
        </w:rPr>
      </w:pPr>
    </w:p>
    <w:p w14:paraId="542D1177" w14:textId="2A589D08" w:rsidR="002833D0" w:rsidRPr="005973BD" w:rsidRDefault="002833D0" w:rsidP="00DE28F4">
      <w:pPr>
        <w:spacing w:after="0" w:line="240" w:lineRule="auto"/>
        <w:contextualSpacing/>
        <w:rPr>
          <w:b/>
          <w:iCs/>
          <w:sz w:val="18"/>
          <w:szCs w:val="18"/>
        </w:rPr>
      </w:pPr>
      <w:r w:rsidRPr="005973BD">
        <w:rPr>
          <w:b/>
          <w:iCs/>
          <w:sz w:val="18"/>
          <w:szCs w:val="18"/>
        </w:rPr>
        <w:t xml:space="preserve">Biology PSLOs:  </w:t>
      </w:r>
    </w:p>
    <w:p w14:paraId="2B9AA97B" w14:textId="0CB310F6" w:rsidR="00BC36B6" w:rsidRPr="005973BD" w:rsidRDefault="00BC36B6" w:rsidP="00DE28F4">
      <w:pPr>
        <w:spacing w:after="0" w:line="240" w:lineRule="auto"/>
        <w:contextualSpacing/>
        <w:rPr>
          <w:iCs/>
          <w:sz w:val="18"/>
          <w:szCs w:val="18"/>
        </w:rPr>
      </w:pPr>
      <w:r w:rsidRPr="005973BD">
        <w:rPr>
          <w:iCs/>
          <w:sz w:val="18"/>
          <w:szCs w:val="18"/>
        </w:rPr>
        <w:t>PSLO 1:  Using appropriate tools and techniques, students will collect, organize, analyze, and interpret data using the scientific method and will contrast ideas resulting from this method with non-scientific ideas.</w:t>
      </w:r>
    </w:p>
    <w:p w14:paraId="1A6DA15C" w14:textId="34CBE23D" w:rsidR="00BC36B6" w:rsidRPr="005973BD" w:rsidRDefault="00BC36B6" w:rsidP="00DE28F4">
      <w:pPr>
        <w:spacing w:after="0" w:line="240" w:lineRule="auto"/>
        <w:contextualSpacing/>
        <w:rPr>
          <w:iCs/>
          <w:sz w:val="18"/>
          <w:szCs w:val="18"/>
        </w:rPr>
      </w:pPr>
      <w:r w:rsidRPr="005973BD">
        <w:rPr>
          <w:iCs/>
          <w:sz w:val="18"/>
          <w:szCs w:val="18"/>
        </w:rPr>
        <w:t>PSLO 2:  Demonstrate a coherent understanding of the characteristic themes and concepts that pervade and/or unify the discipline of biology, specifically evolution, information transfer and energetics.</w:t>
      </w:r>
    </w:p>
    <w:p w14:paraId="317FDA38" w14:textId="70364BBB" w:rsidR="00BC36B6" w:rsidRPr="005973BD" w:rsidRDefault="00BC36B6" w:rsidP="00DE28F4">
      <w:pPr>
        <w:spacing w:after="0" w:line="240" w:lineRule="auto"/>
        <w:contextualSpacing/>
        <w:rPr>
          <w:iCs/>
          <w:sz w:val="18"/>
          <w:szCs w:val="18"/>
        </w:rPr>
      </w:pPr>
      <w:r w:rsidRPr="005973BD">
        <w:rPr>
          <w:iCs/>
          <w:sz w:val="18"/>
          <w:szCs w:val="18"/>
        </w:rPr>
        <w:t>PSLO 3:  Locate, identify, evaluate and discuss information from current primary and secondary literature on biological topics.</w:t>
      </w:r>
    </w:p>
    <w:p w14:paraId="4C9E55D4" w14:textId="6BB23E15" w:rsidR="00BC36B6" w:rsidRPr="005973BD" w:rsidRDefault="00BC36B6" w:rsidP="00DE28F4">
      <w:pPr>
        <w:spacing w:after="0" w:line="240" w:lineRule="auto"/>
        <w:contextualSpacing/>
        <w:rPr>
          <w:iCs/>
          <w:sz w:val="18"/>
          <w:szCs w:val="18"/>
        </w:rPr>
      </w:pPr>
      <w:r w:rsidRPr="005973BD">
        <w:rPr>
          <w:iCs/>
          <w:sz w:val="18"/>
          <w:szCs w:val="18"/>
        </w:rPr>
        <w:t xml:space="preserve">PSLO 4:  </w:t>
      </w:r>
      <w:r w:rsidR="006E149A" w:rsidRPr="005973BD">
        <w:rPr>
          <w:iCs/>
          <w:sz w:val="18"/>
          <w:szCs w:val="18"/>
        </w:rPr>
        <w:t xml:space="preserve">Identify, explain, and evaluate in an analytical matter the hierarchical structure of biological organization of emergent properties. </w:t>
      </w:r>
    </w:p>
    <w:p w14:paraId="6003E429" w14:textId="77777777" w:rsidR="002833D0" w:rsidRPr="005973BD" w:rsidRDefault="002833D0" w:rsidP="00DE28F4">
      <w:pPr>
        <w:spacing w:after="0" w:line="240" w:lineRule="auto"/>
        <w:contextualSpacing/>
        <w:rPr>
          <w:iCs/>
          <w:sz w:val="18"/>
          <w:szCs w:val="18"/>
        </w:rPr>
      </w:pPr>
    </w:p>
    <w:p w14:paraId="388C2F24" w14:textId="3F13D006" w:rsidR="002833D0" w:rsidRPr="005973BD" w:rsidRDefault="002833D0" w:rsidP="002833D0">
      <w:pPr>
        <w:spacing w:after="0" w:line="240" w:lineRule="auto"/>
        <w:contextualSpacing/>
        <w:rPr>
          <w:b/>
          <w:iCs/>
          <w:sz w:val="18"/>
          <w:szCs w:val="18"/>
        </w:rPr>
      </w:pPr>
      <w:r w:rsidRPr="005973BD">
        <w:rPr>
          <w:b/>
          <w:iCs/>
          <w:sz w:val="18"/>
          <w:szCs w:val="18"/>
        </w:rPr>
        <w:t xml:space="preserve">Biology CSLOs: </w:t>
      </w:r>
    </w:p>
    <w:p w14:paraId="590AB26E" w14:textId="77777777" w:rsidR="002833D0" w:rsidRPr="005973BD" w:rsidRDefault="002833D0" w:rsidP="002833D0">
      <w:pPr>
        <w:spacing w:line="240" w:lineRule="auto"/>
        <w:rPr>
          <w:b/>
          <w:sz w:val="18"/>
          <w:szCs w:val="18"/>
        </w:rPr>
      </w:pPr>
      <w:r w:rsidRPr="005973BD">
        <w:rPr>
          <w:b/>
          <w:sz w:val="18"/>
          <w:szCs w:val="18"/>
        </w:rPr>
        <w:t>BIOL V01</w:t>
      </w:r>
    </w:p>
    <w:p w14:paraId="1CE7E91D" w14:textId="0A6C0114" w:rsidR="002833D0" w:rsidRPr="005973BD" w:rsidRDefault="002833D0" w:rsidP="002833D0">
      <w:pPr>
        <w:spacing w:line="240" w:lineRule="auto"/>
        <w:rPr>
          <w:b/>
          <w:sz w:val="18"/>
          <w:szCs w:val="18"/>
        </w:rPr>
      </w:pPr>
      <w:r w:rsidRPr="005973BD">
        <w:rPr>
          <w:sz w:val="18"/>
          <w:szCs w:val="18"/>
        </w:rPr>
        <w:t xml:space="preserve">CSLO 1:  </w:t>
      </w:r>
      <w:r w:rsidRPr="005973BD">
        <w:rPr>
          <w:rFonts w:eastAsia="Times New Roman"/>
          <w:sz w:val="18"/>
          <w:szCs w:val="18"/>
        </w:rPr>
        <w:t>Students will be able to outline the scientific method and recognize how the underlying principles of scientific inquiry differ from non-scientific ideas.</w:t>
      </w:r>
    </w:p>
    <w:p w14:paraId="07E6BA9B"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Students will be able to illustrate how evolution is the unifying theory of biology using diverse examples.</w:t>
      </w:r>
    </w:p>
    <w:p w14:paraId="39918135"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3:  Students will be able to correctly identify biological processes, applying this knowledge when appropriate, and will understand the significance of these processes at different levels of organization.</w:t>
      </w:r>
    </w:p>
    <w:p w14:paraId="1F2EB661"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 V01L</w:t>
      </w:r>
    </w:p>
    <w:p w14:paraId="5E177CCE"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Use scientific instruments effectively.</w:t>
      </w:r>
    </w:p>
    <w:p w14:paraId="461BD54F"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Students will investigate questions using the scientific method and report their results.</w:t>
      </w:r>
    </w:p>
    <w:p w14:paraId="20F8856F" w14:textId="12A93C19" w:rsidR="002833D0" w:rsidRPr="005973BD" w:rsidRDefault="002833D0" w:rsidP="002833D0">
      <w:pPr>
        <w:spacing w:line="240" w:lineRule="auto"/>
        <w:rPr>
          <w:rFonts w:eastAsia="Times New Roman"/>
          <w:sz w:val="18"/>
          <w:szCs w:val="18"/>
        </w:rPr>
      </w:pPr>
      <w:r w:rsidRPr="005973BD">
        <w:rPr>
          <w:rFonts w:eastAsia="Times New Roman"/>
          <w:sz w:val="18"/>
          <w:szCs w:val="18"/>
        </w:rPr>
        <w:t>CSLO 3:  Identify the relationships among chemicals, cells, and organisms.</w:t>
      </w:r>
    </w:p>
    <w:p w14:paraId="7923C7FD"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 V03</w:t>
      </w:r>
    </w:p>
    <w:p w14:paraId="6CBC3EDA" w14:textId="77777777" w:rsidR="002833D0" w:rsidRPr="005973BD" w:rsidRDefault="002833D0" w:rsidP="002833D0">
      <w:pPr>
        <w:spacing w:line="240" w:lineRule="auto"/>
        <w:rPr>
          <w:rFonts w:eastAsia="Times New Roman"/>
          <w:b/>
          <w:sz w:val="18"/>
          <w:szCs w:val="18"/>
        </w:rPr>
      </w:pPr>
      <w:r w:rsidRPr="005973BD">
        <w:rPr>
          <w:rFonts w:eastAsia="Times New Roman"/>
          <w:sz w:val="18"/>
          <w:szCs w:val="18"/>
        </w:rPr>
        <w:lastRenderedPageBreak/>
        <w:t>CSLO 1:  Characterize major groups of prokaryotic and eukaryotic organisms and explain their placement within currently recognized taxa.</w:t>
      </w:r>
    </w:p>
    <w:p w14:paraId="0CC41A79" w14:textId="77777777" w:rsidR="002833D0" w:rsidRPr="005973BD" w:rsidRDefault="002833D0" w:rsidP="002833D0">
      <w:pPr>
        <w:spacing w:line="240" w:lineRule="auto"/>
        <w:rPr>
          <w:rFonts w:eastAsia="Times New Roman"/>
          <w:sz w:val="18"/>
          <w:szCs w:val="18"/>
        </w:rPr>
      </w:pPr>
      <w:r w:rsidRPr="005973BD">
        <w:rPr>
          <w:sz w:val="18"/>
          <w:szCs w:val="18"/>
        </w:rPr>
        <w:t xml:space="preserve">CSLO 2: </w:t>
      </w:r>
      <w:r w:rsidRPr="005973BD">
        <w:rPr>
          <w:rFonts w:eastAsia="Times New Roman"/>
          <w:sz w:val="18"/>
          <w:szCs w:val="18"/>
        </w:rPr>
        <w:t> Explain the basic anatomy, physiological functions, and interactions among organisms and between organisms and the environment.</w:t>
      </w:r>
    </w:p>
    <w:p w14:paraId="3D49F14A" w14:textId="50D4E6DB" w:rsidR="002833D0" w:rsidRPr="005973BD" w:rsidRDefault="002833D0" w:rsidP="002833D0">
      <w:pPr>
        <w:spacing w:line="240" w:lineRule="auto"/>
        <w:rPr>
          <w:rFonts w:eastAsia="Times New Roman"/>
          <w:sz w:val="18"/>
          <w:szCs w:val="18"/>
        </w:rPr>
      </w:pPr>
      <w:r w:rsidRPr="005973BD">
        <w:rPr>
          <w:rFonts w:eastAsia="Times New Roman"/>
          <w:sz w:val="18"/>
          <w:szCs w:val="18"/>
        </w:rPr>
        <w:t>CSLO 3:  Critically read, analyze, and explain concepts from standard scientific-formatted literature including experimental procedure(s), data, and conclusions.</w:t>
      </w:r>
    </w:p>
    <w:p w14:paraId="58BA6E6F"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BOL V04</w:t>
      </w:r>
    </w:p>
    <w:p w14:paraId="032B8E44"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Explain the organization, regulation, and transmission of genetic information at the molecular and organismic levels including their involvement in evolution.</w:t>
      </w:r>
    </w:p>
    <w:p w14:paraId="38FD766F"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Identify and describe cell structures including representative biological molecules and explain their functions.</w:t>
      </w:r>
    </w:p>
    <w:p w14:paraId="3C9ED976" w14:textId="52F66030" w:rsidR="002833D0" w:rsidRPr="005973BD" w:rsidRDefault="002833D0" w:rsidP="002833D0">
      <w:pPr>
        <w:spacing w:line="240" w:lineRule="auto"/>
        <w:rPr>
          <w:rFonts w:eastAsia="Times New Roman"/>
          <w:sz w:val="18"/>
          <w:szCs w:val="18"/>
        </w:rPr>
      </w:pPr>
      <w:r w:rsidRPr="005973BD">
        <w:rPr>
          <w:rFonts w:eastAsia="Times New Roman"/>
          <w:sz w:val="18"/>
          <w:szCs w:val="18"/>
        </w:rPr>
        <w:t>CSLO 3:  Plan and execute a particular experimental procedure, collect data, analyze data, derive conclusions from these data, and report these findings using standard scientific format.</w:t>
      </w:r>
    </w:p>
    <w:p w14:paraId="35095CCF"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 V10</w:t>
      </w:r>
    </w:p>
    <w:p w14:paraId="433A3BFA"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Student can define basic ecological vocabulary and describe fundamental ecological processes and patterns.</w:t>
      </w:r>
    </w:p>
    <w:p w14:paraId="2C1BCA4D"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Apply scientific analysis to anthropogenic environmental problems and some approaches to their solutions.</w:t>
      </w:r>
    </w:p>
    <w:p w14:paraId="19137EB2" w14:textId="248CF5C1" w:rsidR="002833D0" w:rsidRPr="005973BD" w:rsidRDefault="002833D0" w:rsidP="002833D0">
      <w:pPr>
        <w:spacing w:line="240" w:lineRule="auto"/>
        <w:rPr>
          <w:rFonts w:eastAsia="Times New Roman"/>
          <w:sz w:val="18"/>
          <w:szCs w:val="18"/>
        </w:rPr>
      </w:pPr>
      <w:r w:rsidRPr="005973BD">
        <w:rPr>
          <w:rFonts w:eastAsia="Times New Roman"/>
          <w:sz w:val="18"/>
          <w:szCs w:val="18"/>
        </w:rPr>
        <w:t xml:space="preserve">CSLO 3:  Critically review science articles about environmental </w:t>
      </w:r>
      <w:proofErr w:type="gramStart"/>
      <w:r w:rsidRPr="005973BD">
        <w:rPr>
          <w:rFonts w:eastAsia="Times New Roman"/>
          <w:sz w:val="18"/>
          <w:szCs w:val="18"/>
        </w:rPr>
        <w:t>issues which</w:t>
      </w:r>
      <w:proofErr w:type="gramEnd"/>
      <w:r w:rsidRPr="005973BD">
        <w:rPr>
          <w:rFonts w:eastAsia="Times New Roman"/>
          <w:sz w:val="18"/>
          <w:szCs w:val="18"/>
        </w:rPr>
        <w:t xml:space="preserve"> appear in the media.</w:t>
      </w:r>
    </w:p>
    <w:p w14:paraId="1BF03D38" w14:textId="77777777" w:rsidR="002833D0" w:rsidRPr="005973BD" w:rsidRDefault="002833D0" w:rsidP="00AE5818">
      <w:pPr>
        <w:spacing w:line="240" w:lineRule="auto"/>
        <w:rPr>
          <w:rFonts w:eastAsia="Times New Roman"/>
          <w:b/>
          <w:sz w:val="18"/>
          <w:szCs w:val="18"/>
        </w:rPr>
      </w:pPr>
      <w:r w:rsidRPr="005973BD">
        <w:rPr>
          <w:rFonts w:eastAsia="Times New Roman"/>
          <w:b/>
          <w:sz w:val="18"/>
          <w:szCs w:val="18"/>
        </w:rPr>
        <w:t>BIOL V12</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61"/>
        <w:gridCol w:w="9339"/>
      </w:tblGrid>
      <w:tr w:rsidR="002833D0" w:rsidRPr="005973BD" w14:paraId="172698C2" w14:textId="77777777" w:rsidTr="002833D0">
        <w:trPr>
          <w:tblCellSpacing w:w="0" w:type="dxa"/>
        </w:trPr>
        <w:tc>
          <w:tcPr>
            <w:tcW w:w="0" w:type="auto"/>
            <w:vAlign w:val="center"/>
            <w:hideMark/>
          </w:tcPr>
          <w:p w14:paraId="6A695CEA" w14:textId="77777777" w:rsidR="002833D0" w:rsidRPr="005973BD" w:rsidRDefault="002833D0" w:rsidP="00AE5818">
            <w:pPr>
              <w:spacing w:line="240" w:lineRule="auto"/>
              <w:rPr>
                <w:rFonts w:eastAsia="Times New Roman"/>
                <w:sz w:val="18"/>
                <w:szCs w:val="18"/>
              </w:rPr>
            </w:pPr>
          </w:p>
        </w:tc>
        <w:tc>
          <w:tcPr>
            <w:tcW w:w="0" w:type="auto"/>
            <w:vAlign w:val="center"/>
            <w:hideMark/>
          </w:tcPr>
          <w:p w14:paraId="671E7976" w14:textId="77777777" w:rsidR="002833D0" w:rsidRPr="005973BD" w:rsidRDefault="002833D0" w:rsidP="00AE5818">
            <w:pPr>
              <w:spacing w:line="240" w:lineRule="auto"/>
              <w:rPr>
                <w:rFonts w:eastAsia="Times New Roman"/>
                <w:sz w:val="18"/>
                <w:szCs w:val="18"/>
              </w:rPr>
            </w:pPr>
            <w:r w:rsidRPr="005973BD">
              <w:rPr>
                <w:rFonts w:eastAsia="Times New Roman"/>
                <w:sz w:val="18"/>
                <w:szCs w:val="18"/>
              </w:rPr>
              <w:t>CSLO 1: Identify and describe human cell structures, including DNA, and explain their functions.</w:t>
            </w:r>
          </w:p>
        </w:tc>
      </w:tr>
    </w:tbl>
    <w:p w14:paraId="3EBF0BBD" w14:textId="77777777" w:rsidR="002833D0" w:rsidRPr="005973BD" w:rsidRDefault="002833D0" w:rsidP="00AE5818">
      <w:pPr>
        <w:spacing w:line="240" w:lineRule="auto"/>
        <w:rPr>
          <w:rFonts w:eastAsia="Times New Roman"/>
          <w:sz w:val="18"/>
          <w:szCs w:val="18"/>
        </w:rPr>
      </w:pPr>
      <w:r w:rsidRPr="005973BD">
        <w:rPr>
          <w:rFonts w:eastAsia="Times New Roman"/>
          <w:sz w:val="18"/>
          <w:szCs w:val="18"/>
        </w:rPr>
        <w:t>CSLO 2: Describe the normal functions of the major organ systems of the human body, including how homeostasis is maintained.</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97"/>
        <w:gridCol w:w="9303"/>
      </w:tblGrid>
      <w:tr w:rsidR="002833D0" w:rsidRPr="005973BD" w14:paraId="654476AC" w14:textId="77777777" w:rsidTr="002833D0">
        <w:trPr>
          <w:tblCellSpacing w:w="0" w:type="dxa"/>
        </w:trPr>
        <w:tc>
          <w:tcPr>
            <w:tcW w:w="0" w:type="auto"/>
            <w:vAlign w:val="center"/>
            <w:hideMark/>
          </w:tcPr>
          <w:p w14:paraId="42323384" w14:textId="77777777" w:rsidR="002833D0" w:rsidRPr="005973BD" w:rsidRDefault="002833D0" w:rsidP="00AE5818">
            <w:pPr>
              <w:spacing w:line="240" w:lineRule="auto"/>
              <w:rPr>
                <w:rFonts w:eastAsia="Times New Roman"/>
                <w:sz w:val="18"/>
                <w:szCs w:val="18"/>
              </w:rPr>
            </w:pPr>
          </w:p>
        </w:tc>
        <w:tc>
          <w:tcPr>
            <w:tcW w:w="0" w:type="auto"/>
            <w:vAlign w:val="center"/>
            <w:hideMark/>
          </w:tcPr>
          <w:p w14:paraId="1AEF3156" w14:textId="77777777" w:rsidR="002833D0" w:rsidRPr="005973BD" w:rsidRDefault="002833D0" w:rsidP="00AE5818">
            <w:pPr>
              <w:spacing w:line="240" w:lineRule="auto"/>
              <w:rPr>
                <w:rFonts w:eastAsia="Times New Roman"/>
                <w:sz w:val="18"/>
                <w:szCs w:val="18"/>
              </w:rPr>
            </w:pPr>
            <w:r w:rsidRPr="005973BD">
              <w:rPr>
                <w:rFonts w:eastAsia="Times New Roman"/>
                <w:sz w:val="18"/>
                <w:szCs w:val="18"/>
              </w:rPr>
              <w:t>CSLO 3: Describe human interactions with the environment.</w:t>
            </w:r>
          </w:p>
        </w:tc>
      </w:tr>
    </w:tbl>
    <w:p w14:paraId="500456AE"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 V14</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55"/>
        <w:gridCol w:w="9345"/>
      </w:tblGrid>
      <w:tr w:rsidR="002833D0" w:rsidRPr="005973BD" w14:paraId="630785AD" w14:textId="77777777" w:rsidTr="002833D0">
        <w:trPr>
          <w:tblCellSpacing w:w="0" w:type="dxa"/>
        </w:trPr>
        <w:tc>
          <w:tcPr>
            <w:tcW w:w="0" w:type="auto"/>
            <w:vAlign w:val="center"/>
            <w:hideMark/>
          </w:tcPr>
          <w:p w14:paraId="517E317E" w14:textId="77777777" w:rsidR="002833D0" w:rsidRPr="005973BD" w:rsidRDefault="002833D0" w:rsidP="002833D0">
            <w:pPr>
              <w:spacing w:line="240" w:lineRule="auto"/>
              <w:rPr>
                <w:rFonts w:eastAsia="Times New Roman"/>
                <w:sz w:val="18"/>
                <w:szCs w:val="18"/>
              </w:rPr>
            </w:pPr>
          </w:p>
        </w:tc>
        <w:tc>
          <w:tcPr>
            <w:tcW w:w="0" w:type="auto"/>
            <w:vAlign w:val="center"/>
            <w:hideMark/>
          </w:tcPr>
          <w:p w14:paraId="713D9845"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Identify and classify common plants and animals and how they relate in their natural environment.</w:t>
            </w:r>
          </w:p>
        </w:tc>
      </w:tr>
      <w:tr w:rsidR="002833D0" w:rsidRPr="005973BD" w14:paraId="473E3FE2" w14:textId="77777777" w:rsidTr="002833D0">
        <w:trPr>
          <w:tblCellSpacing w:w="0" w:type="dxa"/>
        </w:trPr>
        <w:tc>
          <w:tcPr>
            <w:tcW w:w="0" w:type="auto"/>
            <w:vAlign w:val="center"/>
            <w:hideMark/>
          </w:tcPr>
          <w:p w14:paraId="32A02C5E" w14:textId="77777777" w:rsidR="002833D0" w:rsidRPr="005973BD" w:rsidRDefault="002833D0" w:rsidP="002833D0">
            <w:pPr>
              <w:spacing w:line="240" w:lineRule="auto"/>
              <w:rPr>
                <w:rFonts w:eastAsia="Times New Roman"/>
                <w:sz w:val="18"/>
                <w:szCs w:val="18"/>
              </w:rPr>
            </w:pPr>
          </w:p>
        </w:tc>
        <w:tc>
          <w:tcPr>
            <w:tcW w:w="0" w:type="auto"/>
            <w:vAlign w:val="center"/>
            <w:hideMark/>
          </w:tcPr>
          <w:p w14:paraId="45D2E8EA" w14:textId="77777777" w:rsidR="002833D0" w:rsidRPr="005973BD" w:rsidRDefault="002833D0" w:rsidP="002833D0">
            <w:pPr>
              <w:spacing w:line="240" w:lineRule="auto"/>
              <w:rPr>
                <w:rFonts w:eastAsia="Times New Roman"/>
                <w:sz w:val="18"/>
                <w:szCs w:val="18"/>
              </w:rPr>
            </w:pPr>
          </w:p>
        </w:tc>
      </w:tr>
    </w:tbl>
    <w:p w14:paraId="3A25AA00"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Use field tools and/or methods to collect data that addresses scientific hypotheses.</w:t>
      </w:r>
    </w:p>
    <w:p w14:paraId="51F7A73A"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3: Use critical thinking skills in evaluating information gathered through experts in Field Biology.</w:t>
      </w:r>
    </w:p>
    <w:p w14:paraId="7183830F" w14:textId="68E276D9" w:rsidR="002833D0" w:rsidRPr="005973BD" w:rsidRDefault="002833D0" w:rsidP="002833D0">
      <w:pPr>
        <w:spacing w:line="240" w:lineRule="auto"/>
        <w:rPr>
          <w:rFonts w:eastAsia="Times New Roman"/>
          <w:sz w:val="18"/>
          <w:szCs w:val="18"/>
        </w:rPr>
      </w:pPr>
      <w:r w:rsidRPr="005973BD">
        <w:rPr>
          <w:rFonts w:eastAsia="Times New Roman"/>
          <w:sz w:val="18"/>
          <w:szCs w:val="18"/>
        </w:rPr>
        <w:t>CSLO 4: Use various sampling methods on plants, animals and environmental surroundings within an ecosystem to determine interactions within a community.</w:t>
      </w:r>
    </w:p>
    <w:p w14:paraId="5D47DD9E"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BIOL/BIOT V18</w:t>
      </w:r>
    </w:p>
    <w:p w14:paraId="290DEA50"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Be able to obtain reliable scientific information for presentations, discussions, or personal edification.</w:t>
      </w:r>
    </w:p>
    <w:p w14:paraId="3AA507B8" w14:textId="1F3FAD27" w:rsidR="002833D0" w:rsidRPr="005973BD" w:rsidRDefault="002833D0" w:rsidP="002833D0">
      <w:pPr>
        <w:spacing w:line="240" w:lineRule="auto"/>
        <w:rPr>
          <w:rFonts w:eastAsia="Times New Roman"/>
          <w:sz w:val="18"/>
          <w:szCs w:val="18"/>
        </w:rPr>
      </w:pPr>
      <w:r w:rsidRPr="005973BD">
        <w:rPr>
          <w:rFonts w:eastAsia="Times New Roman"/>
          <w:sz w:val="18"/>
          <w:szCs w:val="18"/>
        </w:rPr>
        <w:t xml:space="preserve">CSLO 2: Understand the difference between </w:t>
      </w:r>
      <w:proofErr w:type="spellStart"/>
      <w:r w:rsidRPr="005973BD">
        <w:rPr>
          <w:rFonts w:eastAsia="Times New Roman"/>
          <w:sz w:val="18"/>
          <w:szCs w:val="18"/>
        </w:rPr>
        <w:t>Mendelian</w:t>
      </w:r>
      <w:proofErr w:type="spellEnd"/>
      <w:r w:rsidRPr="005973BD">
        <w:rPr>
          <w:rFonts w:eastAsia="Times New Roman"/>
          <w:sz w:val="18"/>
          <w:szCs w:val="18"/>
        </w:rPr>
        <w:t xml:space="preserve"> and non-</w:t>
      </w:r>
      <w:proofErr w:type="spellStart"/>
      <w:r w:rsidRPr="005973BD">
        <w:rPr>
          <w:rFonts w:eastAsia="Times New Roman"/>
          <w:sz w:val="18"/>
          <w:szCs w:val="18"/>
        </w:rPr>
        <w:t>Mendelian</w:t>
      </w:r>
      <w:proofErr w:type="spellEnd"/>
      <w:r w:rsidRPr="005973BD">
        <w:rPr>
          <w:rFonts w:eastAsia="Times New Roman"/>
          <w:sz w:val="18"/>
          <w:szCs w:val="18"/>
        </w:rPr>
        <w:t xml:space="preserve"> mechanisms of inheritance.</w:t>
      </w:r>
    </w:p>
    <w:p w14:paraId="6825FB5A"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lastRenderedPageBreak/>
        <w:t>BIOL V23</w:t>
      </w:r>
    </w:p>
    <w:p w14:paraId="14289FE9"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Understand and apply the principles of scientific reasoning and scientific method to observations, hypotheses, predictions and experiments with the organisms in plant biology.</w:t>
      </w:r>
    </w:p>
    <w:p w14:paraId="758B7CEA"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Observe and describe the structures and functions of plants from biochemical, cellular and genetic levels to evolutionary and ecosystem levels, including their interactions with other organisms including humans.</w:t>
      </w:r>
    </w:p>
    <w:p w14:paraId="682426B9" w14:textId="1429B634" w:rsidR="002833D0" w:rsidRPr="005973BD" w:rsidRDefault="002833D0" w:rsidP="002833D0">
      <w:pPr>
        <w:spacing w:line="240" w:lineRule="auto"/>
        <w:rPr>
          <w:rFonts w:eastAsia="Times New Roman"/>
          <w:sz w:val="18"/>
          <w:szCs w:val="18"/>
        </w:rPr>
      </w:pPr>
      <w:r w:rsidRPr="005973BD">
        <w:rPr>
          <w:rFonts w:eastAsia="Times New Roman"/>
          <w:sz w:val="18"/>
          <w:szCs w:val="18"/>
        </w:rPr>
        <w:t>CSLO 3: Apply techniques and principles acquired in lecture and laboratory to correctly identify discussed organisms to the appropriate phylogenetic group.</w:t>
      </w:r>
    </w:p>
    <w:p w14:paraId="4DEE744E"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 V29</w:t>
      </w:r>
    </w:p>
    <w:p w14:paraId="4FF0B0CC"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Recognize the interplay of phylogeny and environmental adaptation in marine organisms.</w:t>
      </w:r>
    </w:p>
    <w:p w14:paraId="5FBB617E"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Apply critical thinking skills and an understanding of the scientific method to marine science stories in the public media.</w:t>
      </w:r>
    </w:p>
    <w:p w14:paraId="0C79C194" w14:textId="6E1AC5F8" w:rsidR="002833D0" w:rsidRPr="005973BD" w:rsidRDefault="002833D0" w:rsidP="002833D0">
      <w:pPr>
        <w:spacing w:line="240" w:lineRule="auto"/>
        <w:rPr>
          <w:rFonts w:eastAsia="Times New Roman"/>
          <w:sz w:val="18"/>
          <w:szCs w:val="18"/>
        </w:rPr>
      </w:pPr>
      <w:r w:rsidRPr="005973BD">
        <w:rPr>
          <w:rFonts w:eastAsia="Times New Roman"/>
          <w:sz w:val="18"/>
          <w:szCs w:val="18"/>
        </w:rPr>
        <w:t>CSLO 3:  Identify human impacts on the marine environment and discuss various perspectives and proposals for addressing them.</w:t>
      </w:r>
    </w:p>
    <w:p w14:paraId="36040E5A"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 V29L</w:t>
      </w:r>
    </w:p>
    <w:p w14:paraId="54A76664"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Utilize interpretive tools and identify local marine communities and their dominant members.</w:t>
      </w:r>
    </w:p>
    <w:p w14:paraId="350FE00C"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Students can apply the scientific method</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66"/>
        <w:gridCol w:w="9334"/>
      </w:tblGrid>
      <w:tr w:rsidR="002833D0" w:rsidRPr="005973BD" w14:paraId="27CA0D4A" w14:textId="77777777" w:rsidTr="002833D0">
        <w:trPr>
          <w:tblCellSpacing w:w="0" w:type="dxa"/>
        </w:trPr>
        <w:tc>
          <w:tcPr>
            <w:tcW w:w="35" w:type="pct"/>
            <w:vAlign w:val="center"/>
            <w:hideMark/>
          </w:tcPr>
          <w:p w14:paraId="3D12FE68" w14:textId="77777777" w:rsidR="002833D0" w:rsidRPr="005973BD" w:rsidRDefault="002833D0" w:rsidP="002833D0">
            <w:pPr>
              <w:spacing w:line="240" w:lineRule="auto"/>
              <w:rPr>
                <w:rFonts w:eastAsia="Times New Roman"/>
                <w:sz w:val="18"/>
                <w:szCs w:val="18"/>
              </w:rPr>
            </w:pPr>
          </w:p>
        </w:tc>
        <w:tc>
          <w:tcPr>
            <w:tcW w:w="4965" w:type="pct"/>
            <w:vAlign w:val="center"/>
            <w:hideMark/>
          </w:tcPr>
          <w:p w14:paraId="1CB6B1A7"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3: Recognize the impacts of human activities on the marine environment and describe various local study and mitigation efforts.</w:t>
            </w:r>
          </w:p>
        </w:tc>
      </w:tr>
    </w:tbl>
    <w:p w14:paraId="1AE364F6"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BIOL/BIOT V30</w:t>
      </w:r>
    </w:p>
    <w:p w14:paraId="20A4F7F4"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Describe the central theory of molecular biology and be able to relate it to the practices and products of a biotechnology company.</w:t>
      </w:r>
    </w:p>
    <w:p w14:paraId="018B2C97" w14:textId="6C720AF2" w:rsidR="002833D0" w:rsidRPr="005973BD" w:rsidRDefault="002833D0" w:rsidP="002833D0">
      <w:pPr>
        <w:spacing w:line="240" w:lineRule="auto"/>
        <w:rPr>
          <w:rFonts w:eastAsia="Times New Roman"/>
          <w:sz w:val="18"/>
          <w:szCs w:val="18"/>
        </w:rPr>
      </w:pPr>
      <w:r w:rsidRPr="005973BD">
        <w:rPr>
          <w:rFonts w:eastAsia="Times New Roman"/>
          <w:sz w:val="18"/>
          <w:szCs w:val="18"/>
        </w:rPr>
        <w:t>CSLO 2: Critically read and analyze standard scientific formatted literature including experimental procedure(s), data, and conclusions.</w:t>
      </w:r>
    </w:p>
    <w:p w14:paraId="533A5786"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BIOLBIOT V31</w:t>
      </w:r>
    </w:p>
    <w:p w14:paraId="003C9224"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Describe common procedures and techniques used in biotechnology.</w:t>
      </w:r>
    </w:p>
    <w:p w14:paraId="2EBF2195"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Plan and execute a particular experimental procedure, collect data, graph and analyze data, derive conclusions from these data, and report these findings using standard scientific format.</w:t>
      </w:r>
    </w:p>
    <w:p w14:paraId="1AC8322D"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BIOL/BIOT V32</w:t>
      </w:r>
    </w:p>
    <w:p w14:paraId="0D39ACE9"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Describe common procedures and techniques used in plant biotechnology.</w:t>
      </w:r>
    </w:p>
    <w:p w14:paraId="78AB21D6"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Plan and execute a particular experimental procedure, collect data, graph and analyze data, derive conclusions from these data, and report these findings using standard scientific format.</w:t>
      </w:r>
    </w:p>
    <w:p w14:paraId="583DFB9D" w14:textId="77777777" w:rsidR="002833D0" w:rsidRPr="005973BD" w:rsidRDefault="002833D0" w:rsidP="002833D0">
      <w:pPr>
        <w:spacing w:line="240" w:lineRule="auto"/>
        <w:rPr>
          <w:rFonts w:eastAsia="Times New Roman"/>
          <w:sz w:val="18"/>
          <w:szCs w:val="18"/>
        </w:rPr>
      </w:pPr>
    </w:p>
    <w:p w14:paraId="5CEA8D07"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BIOL/BIOT V42</w:t>
      </w:r>
    </w:p>
    <w:p w14:paraId="2D311AF6"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Describe the concept of cell differentiation and it's manipulation.</w:t>
      </w:r>
    </w:p>
    <w:p w14:paraId="7F752344"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ANAT V01</w:t>
      </w:r>
    </w:p>
    <w:p w14:paraId="4BD6EC8D"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Students will identify and name key anatomical components of the organ systems in the human body</w:t>
      </w:r>
    </w:p>
    <w:p w14:paraId="0F3DB903"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Students will describe the important tissues of the human body and predict the relationship between their characteristics and applications in human anatomy, with emphasis on the relationship between form and function.</w:t>
      </w:r>
    </w:p>
    <w:p w14:paraId="4DEF6F1F"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3:  Students will describe the relationship between the individual gross anatomy components of the organ systems of the human body and relate the composition of these systems to their function.</w:t>
      </w:r>
    </w:p>
    <w:p w14:paraId="5156742F"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ANPH V01:</w:t>
      </w:r>
    </w:p>
    <w:p w14:paraId="7CB41280"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Describe the important tissues of the human body and predict the relationship between their characteristics and applications in human anatomy, with emphasis on the relationship between form and function.</w:t>
      </w:r>
    </w:p>
    <w:p w14:paraId="2336BA21"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Identify the gross and histological components of each of the organ systems in the human body.</w:t>
      </w:r>
    </w:p>
    <w:p w14:paraId="058F40C2"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3:  Identify the mechanisms by which positive and negative feedback mechanisms contribute to homeostasis and predict the physiological effect of applying stresses to critical homeostatic mechanisms in the human body.</w:t>
      </w:r>
    </w:p>
    <w:p w14:paraId="0E1E3EC1"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PHSO V01</w:t>
      </w:r>
    </w:p>
    <w:p w14:paraId="395A2211"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Students will demonstrate an understanding of neuron function, including the details of conduction and transmission.</w:t>
      </w:r>
    </w:p>
    <w:p w14:paraId="51D9C99B"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Students will demonstrate an understanding of the details of cellular respiration, including glycolysis, oxidative decarboxylation, Krebs' cycle, and electron transport, and their contribution to the production of ATP and cellular energetics.</w:t>
      </w:r>
    </w:p>
    <w:p w14:paraId="2B181A93"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3:  Students will demonstrate an understanding of the cardiac cycle as well as the electrical conduction system that regulates it, and will describe the relationship between the components of the electrocardiogram, the electrical activity of the heart, and the mechanical events of the cardiac cycle.</w:t>
      </w:r>
    </w:p>
    <w:p w14:paraId="26E535A2" w14:textId="77777777" w:rsidR="002833D0" w:rsidRPr="005973BD" w:rsidRDefault="002833D0" w:rsidP="002833D0">
      <w:pPr>
        <w:spacing w:line="240" w:lineRule="auto"/>
        <w:rPr>
          <w:rFonts w:eastAsia="Times New Roman"/>
          <w:b/>
          <w:sz w:val="18"/>
          <w:szCs w:val="18"/>
        </w:rPr>
      </w:pPr>
      <w:r w:rsidRPr="005973BD">
        <w:rPr>
          <w:rFonts w:eastAsia="Times New Roman"/>
          <w:b/>
          <w:sz w:val="18"/>
          <w:szCs w:val="18"/>
        </w:rPr>
        <w:t>MICR V01</w:t>
      </w:r>
    </w:p>
    <w:p w14:paraId="42475D32"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1: Student knows and can apply microbiology and immunology terms and concepts to microbiological problems.</w:t>
      </w:r>
    </w:p>
    <w:p w14:paraId="46CF1CBB" w14:textId="77777777" w:rsidR="002833D0" w:rsidRPr="005973BD" w:rsidRDefault="002833D0" w:rsidP="002833D0">
      <w:pPr>
        <w:spacing w:line="240" w:lineRule="auto"/>
        <w:rPr>
          <w:rFonts w:eastAsia="Times New Roman"/>
          <w:sz w:val="18"/>
          <w:szCs w:val="18"/>
        </w:rPr>
      </w:pPr>
      <w:r w:rsidRPr="005973BD">
        <w:rPr>
          <w:rFonts w:eastAsia="Times New Roman"/>
          <w:sz w:val="18"/>
          <w:szCs w:val="18"/>
        </w:rPr>
        <w:t>CSLO 2: Student understands and can compare and contrast taxonomy, biological significance, genetics, and metabolism of microorganisms.</w:t>
      </w:r>
    </w:p>
    <w:p w14:paraId="50FD2FD2" w14:textId="13E3D5F3" w:rsidR="002833D0" w:rsidRPr="005973BD" w:rsidRDefault="002833D0" w:rsidP="00BC36B6">
      <w:pPr>
        <w:spacing w:line="240" w:lineRule="auto"/>
        <w:rPr>
          <w:rFonts w:eastAsia="Times New Roman"/>
          <w:sz w:val="18"/>
          <w:szCs w:val="18"/>
        </w:rPr>
      </w:pPr>
      <w:r w:rsidRPr="005973BD">
        <w:rPr>
          <w:rFonts w:eastAsia="Times New Roman"/>
          <w:sz w:val="18"/>
          <w:szCs w:val="18"/>
        </w:rPr>
        <w:t>CSLO 3: Follow laboratory protocols and perform microbiologic lab skills, including microscopy, staining, and culturing of microorganisms.</w:t>
      </w:r>
    </w:p>
    <w:p w14:paraId="1C205ADE" w14:textId="77777777" w:rsidR="002833D0" w:rsidRPr="005973BD" w:rsidRDefault="002833D0" w:rsidP="00DE28F4">
      <w:pPr>
        <w:spacing w:after="0" w:line="240" w:lineRule="auto"/>
        <w:contextualSpacing/>
        <w:rPr>
          <w:iCs/>
          <w:sz w:val="18"/>
          <w:szCs w:val="18"/>
        </w:rPr>
      </w:pPr>
    </w:p>
    <w:p w14:paraId="22187B2E" w14:textId="706B9A8D" w:rsidR="00216010" w:rsidRPr="005973BD" w:rsidRDefault="001D6943" w:rsidP="00DE28F4">
      <w:pPr>
        <w:spacing w:after="0" w:line="240" w:lineRule="auto"/>
        <w:contextualSpacing/>
        <w:rPr>
          <w:iCs/>
          <w:sz w:val="18"/>
          <w:szCs w:val="18"/>
        </w:rPr>
      </w:pPr>
      <w:r w:rsidRPr="005973BD">
        <w:rPr>
          <w:iCs/>
          <w:sz w:val="18"/>
          <w:szCs w:val="18"/>
        </w:rPr>
        <w:t xml:space="preserve">SLO assessments in the FY 2013 demonstrated that students' writing ability and ability to appropriately express scientific content </w:t>
      </w:r>
      <w:r w:rsidR="00176D49" w:rsidRPr="005973BD">
        <w:rPr>
          <w:iCs/>
          <w:sz w:val="18"/>
          <w:szCs w:val="18"/>
        </w:rPr>
        <w:t>are</w:t>
      </w:r>
      <w:r w:rsidRPr="005973BD">
        <w:rPr>
          <w:iCs/>
          <w:sz w:val="18"/>
          <w:szCs w:val="18"/>
        </w:rPr>
        <w:t xml:space="preserve"> in need of improvement.  </w:t>
      </w:r>
      <w:r w:rsidR="00AB7A3A" w:rsidRPr="005973BD">
        <w:rPr>
          <w:iCs/>
          <w:sz w:val="18"/>
          <w:szCs w:val="18"/>
        </w:rPr>
        <w:t xml:space="preserve">Their ability to read and comprehend scientific literature and subsequently provide written responses to essay prompts is also lacking.  One of the initiatives from FY 2012 was to work on students' writing skills, and it will again be the intent of the Biology Discipline to continue assigning more essay writing and work on student writing </w:t>
      </w:r>
      <w:r w:rsidR="00AB7A3A" w:rsidRPr="005973BD">
        <w:rPr>
          <w:iCs/>
          <w:sz w:val="18"/>
          <w:szCs w:val="18"/>
        </w:rPr>
        <w:lastRenderedPageBreak/>
        <w:t xml:space="preserve">skills, consistent with the ISLO on communication. </w:t>
      </w:r>
      <w:r w:rsidR="009B2007" w:rsidRPr="005973BD">
        <w:rPr>
          <w:iCs/>
          <w:sz w:val="18"/>
          <w:szCs w:val="18"/>
        </w:rPr>
        <w:t>We</w:t>
      </w:r>
      <w:r w:rsidR="00AB7A3A" w:rsidRPr="005973BD">
        <w:rPr>
          <w:iCs/>
          <w:sz w:val="18"/>
          <w:szCs w:val="18"/>
        </w:rPr>
        <w:t xml:space="preserve"> need to </w:t>
      </w:r>
      <w:r w:rsidR="009B2007" w:rsidRPr="005973BD">
        <w:rPr>
          <w:iCs/>
          <w:sz w:val="18"/>
          <w:szCs w:val="18"/>
        </w:rPr>
        <w:t>provide</w:t>
      </w:r>
      <w:r w:rsidR="00AB7A3A" w:rsidRPr="005973BD">
        <w:rPr>
          <w:iCs/>
          <w:sz w:val="18"/>
          <w:szCs w:val="18"/>
        </w:rPr>
        <w:t xml:space="preserve"> instructor training in the teaching of writing and implement ideas provided in that training.  The anticipated outcome from this training and additional student writing is that students will improve their writing skills and ability to express in </w:t>
      </w:r>
      <w:r w:rsidR="009B2007" w:rsidRPr="005973BD">
        <w:rPr>
          <w:iCs/>
          <w:sz w:val="18"/>
          <w:szCs w:val="18"/>
        </w:rPr>
        <w:t>written form</w:t>
      </w:r>
      <w:r w:rsidR="00AB7A3A" w:rsidRPr="005973BD">
        <w:rPr>
          <w:iCs/>
          <w:sz w:val="18"/>
          <w:szCs w:val="18"/>
        </w:rPr>
        <w:t xml:space="preserve"> comprehensive responses to writing prompts </w:t>
      </w:r>
      <w:r w:rsidR="00DB455A" w:rsidRPr="005973BD">
        <w:rPr>
          <w:iCs/>
          <w:sz w:val="18"/>
          <w:szCs w:val="18"/>
        </w:rPr>
        <w:t>about scientific literature.   As writing is a powerful learning modality, students will benefit from increased writing activities.  It is expected that student s</w:t>
      </w:r>
      <w:r w:rsidR="00E4502F" w:rsidRPr="005973BD">
        <w:rPr>
          <w:iCs/>
          <w:sz w:val="18"/>
          <w:szCs w:val="18"/>
        </w:rPr>
        <w:t>uccess will improve as a result of our initiative to continue requiring additional writing in the classroom.</w:t>
      </w:r>
    </w:p>
    <w:p w14:paraId="203A5906" w14:textId="77777777" w:rsidR="00836212" w:rsidRPr="005973BD" w:rsidRDefault="00836212" w:rsidP="00DE28F4">
      <w:pPr>
        <w:spacing w:after="0" w:line="240" w:lineRule="auto"/>
        <w:contextualSpacing/>
        <w:rPr>
          <w:iCs/>
          <w:sz w:val="18"/>
          <w:szCs w:val="18"/>
        </w:rPr>
      </w:pPr>
    </w:p>
    <w:p w14:paraId="7975EF54" w14:textId="0C9D9240" w:rsidR="009B2007" w:rsidRPr="005973BD" w:rsidRDefault="00836212" w:rsidP="00DE28F4">
      <w:pPr>
        <w:spacing w:after="0" w:line="240" w:lineRule="auto"/>
        <w:contextualSpacing/>
        <w:rPr>
          <w:iCs/>
          <w:sz w:val="18"/>
          <w:szCs w:val="18"/>
        </w:rPr>
      </w:pPr>
      <w:r w:rsidRPr="005973BD">
        <w:rPr>
          <w:iCs/>
          <w:sz w:val="18"/>
          <w:szCs w:val="18"/>
        </w:rPr>
        <w:t xml:space="preserve">Another finding </w:t>
      </w:r>
      <w:r w:rsidR="00E4502F" w:rsidRPr="005973BD">
        <w:rPr>
          <w:iCs/>
          <w:sz w:val="18"/>
          <w:szCs w:val="18"/>
        </w:rPr>
        <w:t xml:space="preserve">from our SLO data is that students' understanding of concepts/curriculum taught in the classroom are in need of improvement.  This is directly tied to success rates of students in our courses.  One of the non-resource initiatives we will enact will be to expand the use of D2L and other online resources, as well as the use of </w:t>
      </w:r>
      <w:proofErr w:type="spellStart"/>
      <w:r w:rsidR="00E4502F" w:rsidRPr="005973BD">
        <w:rPr>
          <w:iCs/>
          <w:sz w:val="18"/>
          <w:szCs w:val="18"/>
        </w:rPr>
        <w:t>Tegrity</w:t>
      </w:r>
      <w:proofErr w:type="spellEnd"/>
      <w:r w:rsidR="00E4502F" w:rsidRPr="005973BD">
        <w:rPr>
          <w:iCs/>
          <w:sz w:val="18"/>
          <w:szCs w:val="18"/>
        </w:rPr>
        <w:t>, to provide opportunities for students to prepare in advance for classes and review lessons taught in class</w:t>
      </w:r>
      <w:r w:rsidR="0099380D" w:rsidRPr="005973BD">
        <w:rPr>
          <w:iCs/>
          <w:sz w:val="18"/>
          <w:szCs w:val="18"/>
        </w:rPr>
        <w:t>, as well as receive grade feedback, links to important online learning sites, curriculum materials, etc</w:t>
      </w:r>
      <w:r w:rsidR="00E4502F" w:rsidRPr="005973BD">
        <w:rPr>
          <w:iCs/>
          <w:sz w:val="18"/>
          <w:szCs w:val="18"/>
        </w:rPr>
        <w:t>.  It is expected that these extra opportunities and exposure to curriculum will e</w:t>
      </w:r>
      <w:r w:rsidR="0099380D" w:rsidRPr="005973BD">
        <w:rPr>
          <w:iCs/>
          <w:sz w:val="18"/>
          <w:szCs w:val="18"/>
        </w:rPr>
        <w:t>nhance learning, contribute to</w:t>
      </w:r>
      <w:r w:rsidR="00E4502F" w:rsidRPr="005973BD">
        <w:rPr>
          <w:iCs/>
          <w:sz w:val="18"/>
          <w:szCs w:val="18"/>
        </w:rPr>
        <w:t xml:space="preserve"> higher success </w:t>
      </w:r>
      <w:r w:rsidR="0099380D" w:rsidRPr="005973BD">
        <w:rPr>
          <w:iCs/>
          <w:sz w:val="18"/>
          <w:szCs w:val="18"/>
        </w:rPr>
        <w:t xml:space="preserve">and retention </w:t>
      </w:r>
      <w:r w:rsidR="00E4502F" w:rsidRPr="005973BD">
        <w:rPr>
          <w:iCs/>
          <w:sz w:val="18"/>
          <w:szCs w:val="18"/>
        </w:rPr>
        <w:t>rate</w:t>
      </w:r>
      <w:r w:rsidR="0099380D" w:rsidRPr="005973BD">
        <w:rPr>
          <w:iCs/>
          <w:sz w:val="18"/>
          <w:szCs w:val="18"/>
        </w:rPr>
        <w:t>s</w:t>
      </w:r>
      <w:r w:rsidR="00E4502F" w:rsidRPr="005973BD">
        <w:rPr>
          <w:iCs/>
          <w:sz w:val="18"/>
          <w:szCs w:val="18"/>
        </w:rPr>
        <w:t xml:space="preserve"> in our classes, and </w:t>
      </w:r>
      <w:r w:rsidR="0099380D" w:rsidRPr="005973BD">
        <w:rPr>
          <w:iCs/>
          <w:sz w:val="18"/>
          <w:szCs w:val="18"/>
        </w:rPr>
        <w:t>better serve our students.</w:t>
      </w:r>
    </w:p>
    <w:p w14:paraId="3C6B538A" w14:textId="77777777" w:rsidR="00836212" w:rsidRPr="005973BD" w:rsidRDefault="00836212" w:rsidP="00DE28F4">
      <w:pPr>
        <w:spacing w:after="0" w:line="240" w:lineRule="auto"/>
        <w:contextualSpacing/>
        <w:rPr>
          <w:iCs/>
          <w:sz w:val="18"/>
          <w:szCs w:val="18"/>
        </w:rPr>
      </w:pPr>
    </w:p>
    <w:p w14:paraId="730EE4C4" w14:textId="6E62C0DC" w:rsidR="0099380D" w:rsidRPr="005973BD" w:rsidRDefault="0099380D" w:rsidP="00DE28F4">
      <w:pPr>
        <w:spacing w:after="0" w:line="240" w:lineRule="auto"/>
        <w:contextualSpacing/>
        <w:rPr>
          <w:iCs/>
          <w:sz w:val="18"/>
          <w:szCs w:val="18"/>
        </w:rPr>
      </w:pPr>
      <w:r w:rsidRPr="005973BD">
        <w:rPr>
          <w:iCs/>
          <w:sz w:val="18"/>
          <w:szCs w:val="18"/>
        </w:rPr>
        <w:t>See below for specific information on retention and success rates and the Department's plan to improve these performance indicators.</w:t>
      </w:r>
    </w:p>
    <w:p w14:paraId="4F8FBA37" w14:textId="77777777" w:rsidR="00836212" w:rsidRPr="005973BD" w:rsidRDefault="00836212" w:rsidP="00DE28F4">
      <w:pPr>
        <w:spacing w:after="0" w:line="240" w:lineRule="auto"/>
        <w:contextualSpacing/>
        <w:rPr>
          <w:iCs/>
          <w:sz w:val="18"/>
          <w:szCs w:val="18"/>
        </w:rPr>
      </w:pPr>
    </w:p>
    <w:p w14:paraId="57E7B0A3" w14:textId="0650A2B1" w:rsidR="00836212" w:rsidRPr="005973BD" w:rsidRDefault="001559BE" w:rsidP="00DE28F4">
      <w:pPr>
        <w:spacing w:after="0" w:line="240" w:lineRule="auto"/>
        <w:contextualSpacing/>
        <w:rPr>
          <w:iCs/>
          <w:sz w:val="18"/>
          <w:szCs w:val="18"/>
        </w:rPr>
      </w:pPr>
      <w:r w:rsidRPr="005973BD">
        <w:rPr>
          <w:b/>
          <w:iCs/>
          <w:sz w:val="18"/>
          <w:szCs w:val="18"/>
        </w:rPr>
        <w:t>Several initiatives not requiring resources that may increase student learning/understanding of concepts/curriculum include</w:t>
      </w:r>
      <w:r w:rsidRPr="005973BD">
        <w:rPr>
          <w:iCs/>
          <w:sz w:val="18"/>
          <w:szCs w:val="18"/>
        </w:rPr>
        <w:t>:</w:t>
      </w:r>
    </w:p>
    <w:p w14:paraId="0AFF7C4F" w14:textId="267BC2F3" w:rsidR="001559BE" w:rsidRPr="005973BD" w:rsidRDefault="001559BE" w:rsidP="00DE28F4">
      <w:pPr>
        <w:spacing w:after="0" w:line="240" w:lineRule="auto"/>
        <w:contextualSpacing/>
        <w:rPr>
          <w:iCs/>
          <w:sz w:val="18"/>
          <w:szCs w:val="18"/>
        </w:rPr>
      </w:pPr>
      <w:r w:rsidRPr="005973BD">
        <w:rPr>
          <w:iCs/>
          <w:sz w:val="18"/>
          <w:szCs w:val="18"/>
        </w:rPr>
        <w:t>Encourage D2L supplementation of courses.</w:t>
      </w:r>
    </w:p>
    <w:p w14:paraId="5E7E186C" w14:textId="5C2B0409" w:rsidR="001559BE" w:rsidRPr="005973BD" w:rsidRDefault="001559BE" w:rsidP="00DE28F4">
      <w:pPr>
        <w:spacing w:after="0" w:line="240" w:lineRule="auto"/>
        <w:contextualSpacing/>
        <w:rPr>
          <w:iCs/>
          <w:sz w:val="18"/>
          <w:szCs w:val="18"/>
        </w:rPr>
      </w:pPr>
      <w:r w:rsidRPr="005973BD">
        <w:rPr>
          <w:iCs/>
          <w:sz w:val="18"/>
          <w:szCs w:val="18"/>
        </w:rPr>
        <w:t xml:space="preserve">Encourage the use of </w:t>
      </w:r>
      <w:proofErr w:type="spellStart"/>
      <w:r w:rsidRPr="005973BD">
        <w:rPr>
          <w:iCs/>
          <w:sz w:val="18"/>
          <w:szCs w:val="18"/>
        </w:rPr>
        <w:t>Tegrity</w:t>
      </w:r>
      <w:proofErr w:type="spellEnd"/>
      <w:r w:rsidRPr="005973BD">
        <w:rPr>
          <w:iCs/>
          <w:sz w:val="18"/>
          <w:szCs w:val="18"/>
        </w:rPr>
        <w:t xml:space="preserve"> and/or other online media to provide lessons, lesson reviews, safety and introductory lessons, and potential flipping of classrooms.</w:t>
      </w:r>
    </w:p>
    <w:p w14:paraId="7946B771" w14:textId="687ADDED" w:rsidR="001559BE" w:rsidRPr="005973BD" w:rsidRDefault="0086422C" w:rsidP="00DE28F4">
      <w:pPr>
        <w:spacing w:after="0" w:line="240" w:lineRule="auto"/>
        <w:contextualSpacing/>
        <w:rPr>
          <w:iCs/>
          <w:sz w:val="18"/>
          <w:szCs w:val="18"/>
        </w:rPr>
      </w:pPr>
      <w:r w:rsidRPr="005973BD">
        <w:rPr>
          <w:iCs/>
          <w:sz w:val="18"/>
          <w:szCs w:val="18"/>
        </w:rPr>
        <w:t>Implement</w:t>
      </w:r>
      <w:r w:rsidR="00EA208F" w:rsidRPr="005973BD">
        <w:rPr>
          <w:iCs/>
          <w:sz w:val="18"/>
          <w:szCs w:val="18"/>
        </w:rPr>
        <w:t xml:space="preserve"> </w:t>
      </w:r>
      <w:r w:rsidRPr="005973BD">
        <w:rPr>
          <w:iCs/>
          <w:sz w:val="18"/>
          <w:szCs w:val="18"/>
        </w:rPr>
        <w:t xml:space="preserve">appropriate Title V grant ideas and launching of a Biology task force on student retention and success to identify and address </w:t>
      </w:r>
      <w:r w:rsidR="00EA208F" w:rsidRPr="005973BD">
        <w:rPr>
          <w:iCs/>
          <w:sz w:val="18"/>
          <w:szCs w:val="18"/>
        </w:rPr>
        <w:t xml:space="preserve">pedagogy related to </w:t>
      </w:r>
      <w:r w:rsidRPr="005973BD">
        <w:rPr>
          <w:iCs/>
          <w:sz w:val="18"/>
          <w:szCs w:val="18"/>
        </w:rPr>
        <w:t>student retention and success.</w:t>
      </w:r>
    </w:p>
    <w:p w14:paraId="5CB7BBA6" w14:textId="36252B23" w:rsidR="0086422C" w:rsidRPr="005973BD" w:rsidRDefault="0086422C" w:rsidP="00DE28F4">
      <w:pPr>
        <w:spacing w:after="0" w:line="240" w:lineRule="auto"/>
        <w:contextualSpacing/>
        <w:rPr>
          <w:iCs/>
          <w:sz w:val="18"/>
          <w:szCs w:val="18"/>
        </w:rPr>
      </w:pPr>
      <w:r w:rsidRPr="005973BD">
        <w:rPr>
          <w:iCs/>
          <w:sz w:val="18"/>
          <w:szCs w:val="18"/>
        </w:rPr>
        <w:t>Encourage increased writing in all courses.</w:t>
      </w:r>
    </w:p>
    <w:p w14:paraId="4AF4AF89" w14:textId="75FAB154" w:rsidR="0086422C" w:rsidRPr="005973BD" w:rsidRDefault="0086422C" w:rsidP="00DE28F4">
      <w:pPr>
        <w:spacing w:after="0" w:line="240" w:lineRule="auto"/>
        <w:contextualSpacing/>
        <w:rPr>
          <w:iCs/>
          <w:sz w:val="18"/>
          <w:szCs w:val="18"/>
        </w:rPr>
      </w:pPr>
      <w:r w:rsidRPr="005973BD">
        <w:rPr>
          <w:iCs/>
          <w:sz w:val="18"/>
          <w:szCs w:val="18"/>
        </w:rPr>
        <w:t xml:space="preserve">Increased campus wide Biology presence through implementation of Darwin Day activities, a Biology Colloquium, </w:t>
      </w:r>
      <w:r w:rsidR="009817D6" w:rsidRPr="005973BD">
        <w:rPr>
          <w:iCs/>
          <w:sz w:val="18"/>
          <w:szCs w:val="18"/>
        </w:rPr>
        <w:t xml:space="preserve">annual campus wide essay contest on topics related to biology and environmental issues, </w:t>
      </w:r>
      <w:r w:rsidRPr="005973BD">
        <w:rPr>
          <w:iCs/>
          <w:sz w:val="18"/>
          <w:szCs w:val="18"/>
        </w:rPr>
        <w:t xml:space="preserve">involvement in Earth Day, </w:t>
      </w:r>
      <w:r w:rsidR="008172A9" w:rsidRPr="005973BD">
        <w:rPr>
          <w:iCs/>
          <w:sz w:val="18"/>
          <w:szCs w:val="18"/>
        </w:rPr>
        <w:t xml:space="preserve">increased </w:t>
      </w:r>
      <w:r w:rsidR="009817D6" w:rsidRPr="005973BD">
        <w:rPr>
          <w:iCs/>
          <w:sz w:val="18"/>
          <w:szCs w:val="18"/>
        </w:rPr>
        <w:t>Biology club activities</w:t>
      </w:r>
      <w:r w:rsidR="008172A9" w:rsidRPr="005973BD">
        <w:rPr>
          <w:iCs/>
          <w:sz w:val="18"/>
          <w:szCs w:val="18"/>
        </w:rPr>
        <w:t xml:space="preserve"> involving the campus community</w:t>
      </w:r>
      <w:r w:rsidR="009817D6" w:rsidRPr="005973BD">
        <w:rPr>
          <w:iCs/>
          <w:sz w:val="18"/>
          <w:szCs w:val="18"/>
        </w:rPr>
        <w:t xml:space="preserve">, </w:t>
      </w:r>
      <w:r w:rsidR="008172A9" w:rsidRPr="005973BD">
        <w:rPr>
          <w:iCs/>
          <w:sz w:val="18"/>
          <w:szCs w:val="18"/>
        </w:rPr>
        <w:t xml:space="preserve">campus wide </w:t>
      </w:r>
      <w:r w:rsidR="009817D6" w:rsidRPr="005973BD">
        <w:rPr>
          <w:iCs/>
          <w:sz w:val="18"/>
          <w:szCs w:val="18"/>
        </w:rPr>
        <w:t>Pre-Health club</w:t>
      </w:r>
      <w:r w:rsidR="008172A9" w:rsidRPr="005973BD">
        <w:rPr>
          <w:iCs/>
          <w:sz w:val="18"/>
          <w:szCs w:val="18"/>
        </w:rPr>
        <w:t xml:space="preserve"> activities</w:t>
      </w:r>
      <w:r w:rsidR="009817D6" w:rsidRPr="005973BD">
        <w:rPr>
          <w:iCs/>
          <w:sz w:val="18"/>
          <w:szCs w:val="18"/>
        </w:rPr>
        <w:t xml:space="preserve">, </w:t>
      </w:r>
      <w:r w:rsidRPr="005973BD">
        <w:rPr>
          <w:iCs/>
          <w:sz w:val="18"/>
          <w:szCs w:val="18"/>
        </w:rPr>
        <w:t>and others.</w:t>
      </w:r>
    </w:p>
    <w:p w14:paraId="27FF0219" w14:textId="77777777" w:rsidR="0086422C" w:rsidRPr="005973BD" w:rsidRDefault="0086422C" w:rsidP="00DE28F4">
      <w:pPr>
        <w:spacing w:after="0" w:line="240" w:lineRule="auto"/>
        <w:contextualSpacing/>
        <w:rPr>
          <w:iCs/>
          <w:sz w:val="18"/>
          <w:szCs w:val="18"/>
        </w:rPr>
      </w:pPr>
    </w:p>
    <w:p w14:paraId="6E704331" w14:textId="067F145A" w:rsidR="00836212" w:rsidRPr="005973BD" w:rsidRDefault="0086422C" w:rsidP="00DE28F4">
      <w:pPr>
        <w:spacing w:after="0" w:line="240" w:lineRule="auto"/>
        <w:contextualSpacing/>
        <w:rPr>
          <w:b/>
          <w:iCs/>
          <w:sz w:val="18"/>
          <w:szCs w:val="18"/>
        </w:rPr>
      </w:pPr>
      <w:r w:rsidRPr="005973BD">
        <w:rPr>
          <w:b/>
          <w:iCs/>
          <w:sz w:val="18"/>
          <w:szCs w:val="18"/>
        </w:rPr>
        <w:t>Several initiatives requiring resources include:</w:t>
      </w:r>
    </w:p>
    <w:p w14:paraId="0DF7D448" w14:textId="24464268" w:rsidR="008172A9" w:rsidRPr="005973BD" w:rsidRDefault="00EA208F" w:rsidP="00DE28F4">
      <w:pPr>
        <w:spacing w:after="0" w:line="240" w:lineRule="auto"/>
        <w:contextualSpacing/>
        <w:rPr>
          <w:iCs/>
          <w:sz w:val="18"/>
          <w:szCs w:val="18"/>
        </w:rPr>
      </w:pPr>
      <w:proofErr w:type="gramStart"/>
      <w:r w:rsidRPr="005973BD">
        <w:rPr>
          <w:iCs/>
          <w:sz w:val="18"/>
          <w:szCs w:val="18"/>
        </w:rPr>
        <w:t>Acquisition</w:t>
      </w:r>
      <w:r w:rsidR="008172A9" w:rsidRPr="005973BD">
        <w:rPr>
          <w:iCs/>
          <w:sz w:val="18"/>
          <w:szCs w:val="18"/>
        </w:rPr>
        <w:t xml:space="preserve"> of a set of 27 Microbiology microscopes to replace the decades old microscopes presently being used (and too old to be repaired due to </w:t>
      </w:r>
      <w:r w:rsidRPr="005973BD">
        <w:rPr>
          <w:iCs/>
          <w:sz w:val="18"/>
          <w:szCs w:val="18"/>
        </w:rPr>
        <w:t>unavailability</w:t>
      </w:r>
      <w:r w:rsidR="008172A9" w:rsidRPr="005973BD">
        <w:rPr>
          <w:iCs/>
          <w:sz w:val="18"/>
          <w:szCs w:val="18"/>
        </w:rPr>
        <w:t xml:space="preserve"> of repair parts).</w:t>
      </w:r>
      <w:proofErr w:type="gramEnd"/>
    </w:p>
    <w:p w14:paraId="2D71CAEB" w14:textId="404ABB14" w:rsidR="008172A9" w:rsidRPr="005973BD" w:rsidRDefault="008172A9" w:rsidP="00DE28F4">
      <w:pPr>
        <w:spacing w:after="0" w:line="240" w:lineRule="auto"/>
        <w:contextualSpacing/>
        <w:rPr>
          <w:iCs/>
          <w:sz w:val="18"/>
          <w:szCs w:val="18"/>
        </w:rPr>
      </w:pPr>
      <w:r w:rsidRPr="005973BD">
        <w:rPr>
          <w:iCs/>
          <w:sz w:val="18"/>
          <w:szCs w:val="18"/>
        </w:rPr>
        <w:t>Acquisition of a Microbiology ultra-low freezer and two refrigerators to store bacteria and cell cultures, media, etc. to allow for more efficient and cost effective provision of supplies to the classroom.</w:t>
      </w:r>
    </w:p>
    <w:p w14:paraId="543F18ED" w14:textId="663FF8A7" w:rsidR="008172A9" w:rsidRPr="005973BD" w:rsidRDefault="008172A9" w:rsidP="00DE28F4">
      <w:pPr>
        <w:spacing w:after="0" w:line="240" w:lineRule="auto"/>
        <w:contextualSpacing/>
        <w:rPr>
          <w:iCs/>
          <w:sz w:val="18"/>
          <w:szCs w:val="18"/>
        </w:rPr>
      </w:pPr>
      <w:r w:rsidRPr="005973BD">
        <w:rPr>
          <w:iCs/>
          <w:sz w:val="18"/>
          <w:szCs w:val="18"/>
        </w:rPr>
        <w:t>Installation of HD projectors in Biology classrooms and video cards in instructional computers to augment the already funded or existing instructional camera microscopes to better project images in the laboratory.</w:t>
      </w:r>
    </w:p>
    <w:p w14:paraId="0B7E4739" w14:textId="2C70A3BA" w:rsidR="0086422C" w:rsidRPr="005973BD" w:rsidRDefault="0086422C" w:rsidP="00DE28F4">
      <w:pPr>
        <w:spacing w:after="0" w:line="240" w:lineRule="auto"/>
        <w:contextualSpacing/>
        <w:rPr>
          <w:iCs/>
          <w:sz w:val="18"/>
          <w:szCs w:val="18"/>
        </w:rPr>
      </w:pPr>
      <w:r w:rsidRPr="005973BD">
        <w:rPr>
          <w:iCs/>
          <w:sz w:val="18"/>
          <w:szCs w:val="18"/>
        </w:rPr>
        <w:t>Hiring of a new FT faculty member with expertise in</w:t>
      </w:r>
      <w:r w:rsidR="008172A9" w:rsidRPr="005973BD">
        <w:rPr>
          <w:iCs/>
          <w:sz w:val="18"/>
          <w:szCs w:val="18"/>
        </w:rPr>
        <w:t xml:space="preserve"> Biotechnology, responsible for community outreach to and</w:t>
      </w:r>
      <w:r w:rsidRPr="005973BD">
        <w:rPr>
          <w:iCs/>
          <w:sz w:val="18"/>
          <w:szCs w:val="18"/>
        </w:rPr>
        <w:t xml:space="preserve"> collaboration with industry to coordinate the Biotechnology program.</w:t>
      </w:r>
    </w:p>
    <w:p w14:paraId="64D114F4" w14:textId="7ADF9FE8" w:rsidR="0086422C" w:rsidRPr="005973BD" w:rsidRDefault="0086422C" w:rsidP="00DE28F4">
      <w:pPr>
        <w:spacing w:after="0" w:line="240" w:lineRule="auto"/>
        <w:contextualSpacing/>
        <w:rPr>
          <w:iCs/>
          <w:sz w:val="18"/>
          <w:szCs w:val="18"/>
        </w:rPr>
      </w:pPr>
      <w:r w:rsidRPr="005973BD">
        <w:rPr>
          <w:iCs/>
          <w:sz w:val="18"/>
          <w:szCs w:val="18"/>
        </w:rPr>
        <w:t>Restore Instructional Laboratory Tech II positions to 12-month positions to better provide support services to instructors and students in th</w:t>
      </w:r>
      <w:r w:rsidR="00D72F31" w:rsidRPr="005973BD">
        <w:rPr>
          <w:iCs/>
          <w:sz w:val="18"/>
          <w:szCs w:val="18"/>
        </w:rPr>
        <w:t>e laboratory.</w:t>
      </w:r>
    </w:p>
    <w:p w14:paraId="7845DC8D" w14:textId="55CFF931" w:rsidR="008172A9" w:rsidRPr="005973BD" w:rsidRDefault="008172A9" w:rsidP="00DE28F4">
      <w:pPr>
        <w:spacing w:after="0" w:line="240" w:lineRule="auto"/>
        <w:contextualSpacing/>
        <w:rPr>
          <w:iCs/>
          <w:sz w:val="18"/>
          <w:szCs w:val="18"/>
        </w:rPr>
      </w:pPr>
      <w:proofErr w:type="gramStart"/>
      <w:r w:rsidRPr="005973BD">
        <w:rPr>
          <w:iCs/>
          <w:sz w:val="18"/>
          <w:szCs w:val="18"/>
        </w:rPr>
        <w:t xml:space="preserve">Acquisition of instructional models for use in the LRC Tutor Center for </w:t>
      </w:r>
      <w:r w:rsidR="00EA208F" w:rsidRPr="005973BD">
        <w:rPr>
          <w:iCs/>
          <w:sz w:val="18"/>
          <w:szCs w:val="18"/>
        </w:rPr>
        <w:t>outside class time study.</w:t>
      </w:r>
      <w:proofErr w:type="gramEnd"/>
    </w:p>
    <w:p w14:paraId="711983BB" w14:textId="08555905" w:rsidR="00D72F31" w:rsidRPr="005973BD" w:rsidRDefault="00D72F31" w:rsidP="00DE28F4">
      <w:pPr>
        <w:spacing w:after="0" w:line="240" w:lineRule="auto"/>
        <w:contextualSpacing/>
        <w:rPr>
          <w:iCs/>
          <w:sz w:val="18"/>
          <w:szCs w:val="18"/>
        </w:rPr>
      </w:pPr>
      <w:r w:rsidRPr="005973BD">
        <w:rPr>
          <w:iCs/>
          <w:sz w:val="18"/>
          <w:szCs w:val="18"/>
        </w:rPr>
        <w:t>Restore Division clerical staff to better support instructional staff by expediting purchases requisitions, assisting in scheduling instructor evaluations and meetings, assist in the development of instructional schedules, coordination of student petitions, and a multitude of other activities essential in organizing Division logistics.</w:t>
      </w:r>
    </w:p>
    <w:p w14:paraId="4490F6B5" w14:textId="64236723" w:rsidR="00D72F31" w:rsidRPr="005973BD" w:rsidRDefault="00D72F31" w:rsidP="00DE28F4">
      <w:pPr>
        <w:spacing w:after="0" w:line="240" w:lineRule="auto"/>
        <w:contextualSpacing/>
        <w:rPr>
          <w:iCs/>
          <w:sz w:val="18"/>
          <w:szCs w:val="18"/>
        </w:rPr>
      </w:pPr>
      <w:r w:rsidRPr="005973BD">
        <w:rPr>
          <w:iCs/>
          <w:sz w:val="18"/>
          <w:szCs w:val="18"/>
        </w:rPr>
        <w:t>Increase Testing Center hours from 16 hours (40%) to 40 hours (100%) per week to better meet the needs of instructors needing testing services in later afternoons and nights.</w:t>
      </w:r>
    </w:p>
    <w:p w14:paraId="366E6546" w14:textId="77777777" w:rsidR="00EA208F" w:rsidRPr="005973BD" w:rsidRDefault="00EA208F" w:rsidP="00DE28F4">
      <w:pPr>
        <w:spacing w:after="0" w:line="240" w:lineRule="auto"/>
        <w:contextualSpacing/>
        <w:rPr>
          <w:iCs/>
          <w:sz w:val="18"/>
          <w:szCs w:val="18"/>
        </w:rPr>
      </w:pPr>
    </w:p>
    <w:p w14:paraId="443011EF" w14:textId="2BC79986" w:rsidR="00EA208F" w:rsidRPr="005973BD" w:rsidRDefault="00EA208F" w:rsidP="00DE28F4">
      <w:pPr>
        <w:spacing w:after="0" w:line="240" w:lineRule="auto"/>
        <w:contextualSpacing/>
        <w:rPr>
          <w:iCs/>
          <w:sz w:val="18"/>
          <w:szCs w:val="18"/>
        </w:rPr>
      </w:pPr>
      <w:r w:rsidRPr="005973BD">
        <w:rPr>
          <w:iCs/>
          <w:sz w:val="18"/>
          <w:szCs w:val="18"/>
        </w:rPr>
        <w:t xml:space="preserve">Student learning in Biology is enhanced by exposure to laboratory exercises using cutting edge equipment and materials, appropriate extra classroom support systems such as D2L and </w:t>
      </w:r>
      <w:proofErr w:type="spellStart"/>
      <w:r w:rsidRPr="005973BD">
        <w:rPr>
          <w:iCs/>
          <w:sz w:val="18"/>
          <w:szCs w:val="18"/>
        </w:rPr>
        <w:t>Tegrity</w:t>
      </w:r>
      <w:proofErr w:type="spellEnd"/>
      <w:r w:rsidRPr="005973BD">
        <w:rPr>
          <w:iCs/>
          <w:sz w:val="18"/>
          <w:szCs w:val="18"/>
        </w:rPr>
        <w:t xml:space="preserve">, in classroom use of appropriate technology such as camera microscope projections of biological specimens, equipment such as </w:t>
      </w:r>
      <w:r w:rsidR="002B6337" w:rsidRPr="005973BD">
        <w:rPr>
          <w:iCs/>
          <w:sz w:val="18"/>
          <w:szCs w:val="18"/>
        </w:rPr>
        <w:t>high standard</w:t>
      </w:r>
      <w:r w:rsidRPr="005973BD">
        <w:rPr>
          <w:iCs/>
          <w:sz w:val="18"/>
          <w:szCs w:val="18"/>
        </w:rPr>
        <w:t xml:space="preserve"> microscopes, and support of instructional and classified staff.  In turn student retention and success are directly related to student learning. Each of these </w:t>
      </w:r>
      <w:r w:rsidRPr="005973BD">
        <w:rPr>
          <w:iCs/>
          <w:sz w:val="18"/>
          <w:szCs w:val="18"/>
        </w:rPr>
        <w:lastRenderedPageBreak/>
        <w:t>initiat</w:t>
      </w:r>
      <w:r w:rsidR="002B6337" w:rsidRPr="005973BD">
        <w:rPr>
          <w:iCs/>
          <w:sz w:val="18"/>
          <w:szCs w:val="18"/>
        </w:rPr>
        <w:t xml:space="preserve">ives listed will contribute to student learning by improving learning opportunities and access to equipment and materials appropriate to hands on experiences. </w:t>
      </w:r>
    </w:p>
    <w:p w14:paraId="2D67177D" w14:textId="77777777" w:rsidR="0086422C" w:rsidRPr="005973BD" w:rsidRDefault="0086422C" w:rsidP="00DE28F4">
      <w:pPr>
        <w:spacing w:after="0" w:line="240" w:lineRule="auto"/>
        <w:contextualSpacing/>
        <w:rPr>
          <w:iCs/>
          <w:sz w:val="18"/>
          <w:szCs w:val="18"/>
        </w:rPr>
      </w:pPr>
    </w:p>
    <w:p w14:paraId="63CE90CE" w14:textId="4561A969" w:rsidR="00836212" w:rsidRPr="005973BD" w:rsidRDefault="00836212" w:rsidP="00DE28F4">
      <w:pPr>
        <w:spacing w:after="0" w:line="240" w:lineRule="auto"/>
        <w:contextualSpacing/>
        <w:rPr>
          <w:iCs/>
          <w:sz w:val="18"/>
          <w:szCs w:val="18"/>
        </w:rPr>
      </w:pPr>
      <w:r w:rsidRPr="005973BD">
        <w:rPr>
          <w:iCs/>
          <w:sz w:val="18"/>
          <w:szCs w:val="18"/>
        </w:rPr>
        <w:t xml:space="preserve">The Biology Discipline completed </w:t>
      </w:r>
      <w:r w:rsidR="00F71FAE" w:rsidRPr="005973BD">
        <w:rPr>
          <w:iCs/>
          <w:sz w:val="18"/>
          <w:szCs w:val="18"/>
        </w:rPr>
        <w:t xml:space="preserve">the writing of </w:t>
      </w:r>
      <w:r w:rsidRPr="005973BD">
        <w:rPr>
          <w:iCs/>
          <w:sz w:val="18"/>
          <w:szCs w:val="18"/>
        </w:rPr>
        <w:t xml:space="preserve">its 5-year rotational SLO plan in </w:t>
      </w:r>
      <w:proofErr w:type="gramStart"/>
      <w:r w:rsidRPr="005973BD">
        <w:rPr>
          <w:iCs/>
          <w:sz w:val="18"/>
          <w:szCs w:val="18"/>
        </w:rPr>
        <w:t>April,</w:t>
      </w:r>
      <w:proofErr w:type="gramEnd"/>
      <w:r w:rsidRPr="005973BD">
        <w:rPr>
          <w:iCs/>
          <w:sz w:val="18"/>
          <w:szCs w:val="18"/>
        </w:rPr>
        <w:t xml:space="preserve"> 2013 and entered the plan into </w:t>
      </w:r>
      <w:proofErr w:type="spellStart"/>
      <w:r w:rsidRPr="005973BD">
        <w:rPr>
          <w:iCs/>
          <w:sz w:val="18"/>
          <w:szCs w:val="18"/>
        </w:rPr>
        <w:t>TracDat</w:t>
      </w:r>
      <w:proofErr w:type="spellEnd"/>
      <w:r w:rsidRPr="005973BD">
        <w:rPr>
          <w:iCs/>
          <w:sz w:val="18"/>
          <w:szCs w:val="18"/>
        </w:rPr>
        <w:t xml:space="preserve">.  </w:t>
      </w:r>
      <w:r w:rsidR="00C44021" w:rsidRPr="005973BD">
        <w:rPr>
          <w:iCs/>
          <w:sz w:val="18"/>
          <w:szCs w:val="18"/>
        </w:rPr>
        <w:t xml:space="preserve">Mapping to PSLOs as well as ISLOs has been completed. </w:t>
      </w:r>
    </w:p>
    <w:p w14:paraId="06961F28" w14:textId="77777777" w:rsidR="00216010" w:rsidRPr="005973BD" w:rsidRDefault="00216010" w:rsidP="00191324">
      <w:pPr>
        <w:spacing w:after="0" w:line="240" w:lineRule="auto"/>
        <w:ind w:left="720"/>
        <w:contextualSpacing/>
        <w:rPr>
          <w:i/>
          <w:iCs/>
          <w:sz w:val="18"/>
          <w:szCs w:val="18"/>
        </w:rPr>
      </w:pPr>
    </w:p>
    <w:p w14:paraId="2DBA7C93" w14:textId="77777777" w:rsidR="00513064" w:rsidRPr="005973BD" w:rsidRDefault="00513064" w:rsidP="006D2D30">
      <w:pPr>
        <w:spacing w:after="0" w:line="240" w:lineRule="auto"/>
      </w:pPr>
    </w:p>
    <w:p w14:paraId="6649E7C5" w14:textId="77777777" w:rsidR="003E6F6E" w:rsidRPr="005973BD" w:rsidRDefault="00DA52EA" w:rsidP="008F6883">
      <w:pPr>
        <w:pStyle w:val="ListParagraph"/>
        <w:numPr>
          <w:ilvl w:val="0"/>
          <w:numId w:val="3"/>
        </w:numPr>
        <w:spacing w:after="0" w:line="240" w:lineRule="auto"/>
        <w:rPr>
          <w:b/>
        </w:rPr>
      </w:pPr>
      <w:r w:rsidRPr="005973BD">
        <w:rPr>
          <w:b/>
        </w:rPr>
        <w:t>Performance D</w:t>
      </w:r>
      <w:r w:rsidR="003E6F6E" w:rsidRPr="005973BD">
        <w:rPr>
          <w:b/>
        </w:rPr>
        <w:t>ata</w:t>
      </w:r>
    </w:p>
    <w:p w14:paraId="3C4D5EA3" w14:textId="77777777" w:rsidR="003E6F6E" w:rsidRPr="005973BD" w:rsidRDefault="003E6F6E" w:rsidP="003E6F6E">
      <w:pPr>
        <w:pStyle w:val="ListParagraph"/>
        <w:spacing w:after="0" w:line="240" w:lineRule="auto"/>
      </w:pPr>
    </w:p>
    <w:p w14:paraId="7F346688" w14:textId="77777777" w:rsidR="003E6F6E" w:rsidRPr="005973BD" w:rsidRDefault="00DA52EA" w:rsidP="008F6883">
      <w:pPr>
        <w:pStyle w:val="ListParagraph"/>
        <w:numPr>
          <w:ilvl w:val="0"/>
          <w:numId w:val="14"/>
        </w:numPr>
        <w:spacing w:after="0" w:line="240" w:lineRule="auto"/>
        <w:rPr>
          <w:b/>
          <w:u w:val="single"/>
        </w:rPr>
      </w:pPr>
      <w:r w:rsidRPr="005973BD">
        <w:rPr>
          <w:b/>
          <w:u w:val="single"/>
        </w:rPr>
        <w:t xml:space="preserve"> Retention – Program and C</w:t>
      </w:r>
      <w:r w:rsidR="003E6F6E" w:rsidRPr="005973BD">
        <w:rPr>
          <w:b/>
          <w:u w:val="single"/>
        </w:rPr>
        <w:t>ourse</w:t>
      </w:r>
    </w:p>
    <w:p w14:paraId="184E6F03" w14:textId="77777777" w:rsidR="00CE7DA0" w:rsidRPr="005973BD" w:rsidRDefault="00CE7DA0" w:rsidP="00DB217C">
      <w:pPr>
        <w:pStyle w:val="ListParagraph"/>
        <w:spacing w:after="0" w:line="240" w:lineRule="auto"/>
        <w:ind w:left="1080"/>
        <w:rPr>
          <w:i/>
          <w:sz w:val="18"/>
          <w:szCs w:val="18"/>
        </w:rPr>
      </w:pPr>
    </w:p>
    <w:p w14:paraId="14058675" w14:textId="77777777" w:rsidR="00CE7DA0" w:rsidRPr="005973BD" w:rsidRDefault="00CE7DA0" w:rsidP="00CE7DA0">
      <w:pPr>
        <w:spacing w:after="0" w:line="240" w:lineRule="auto"/>
        <w:rPr>
          <w:rFonts w:eastAsia="Times New Roman" w:cs="Times New Roman"/>
          <w:sz w:val="20"/>
          <w:szCs w:val="20"/>
        </w:rPr>
      </w:pPr>
      <w:r w:rsidRPr="005973BD">
        <w:rPr>
          <w:rFonts w:eastAsia="Times New Roman" w:cs="Times New Roman"/>
          <w:sz w:val="18"/>
          <w:szCs w:val="18"/>
        </w:rPr>
        <w:t>The retention rates in most of our courses are similar to the college average of 86% and to their own 3-year averages. This is true for our large enrollment GE courses (BIOL V01, BIOL V01L, and BIOL V12) as well as for the courses that serve primarily as nursing prerequisites (ANAT V01, PHSO V01, and MICR V01). Some courses (ANPH V01, BIOL V03, BIOL V10, BIOL V23, BIOL V29) had retention rates somewhat lower than the college average, but also have lower enrollments, making it more difficult to draw conclusions from one year’s data. In at least one case (BIOL V03) the low retention rate appears to be a single year anomaly and another (BIOL V29) seems to fluctuate significantly between years. In most of our courses retention rates are similar when comparing students recorded as Hispanic and White (the only two ethnic groups with sufficient samples for comparison). Our largest retention gap was in ANPH V01 (27% higher retention rate in whites). Our next two highest retention gaps showed higher retention rates in Hispanic students (10% higher in BIOL V01, and 9% higher BIOL V18). The cause of the retention gap in ANPH should be investigated and improved, though it should be noted that the success gap is much smaller (7% higher in whites).</w:t>
      </w:r>
    </w:p>
    <w:p w14:paraId="3303EB1B" w14:textId="77777777" w:rsidR="00CE7DA0" w:rsidRPr="005973BD" w:rsidRDefault="00CE7DA0" w:rsidP="00CE7DA0">
      <w:pPr>
        <w:spacing w:after="0" w:line="240" w:lineRule="auto"/>
        <w:rPr>
          <w:rFonts w:eastAsia="Times New Roman" w:cs="Times New Roman"/>
          <w:sz w:val="20"/>
          <w:szCs w:val="20"/>
        </w:rPr>
      </w:pPr>
    </w:p>
    <w:p w14:paraId="385F31EB" w14:textId="7EF5E027" w:rsidR="00CE7DA0" w:rsidRPr="005973BD" w:rsidRDefault="00CE7DA0" w:rsidP="00CE7DA0">
      <w:pPr>
        <w:spacing w:after="0" w:line="240" w:lineRule="auto"/>
        <w:rPr>
          <w:rFonts w:eastAsia="Times New Roman" w:cs="Times New Roman"/>
          <w:sz w:val="20"/>
          <w:szCs w:val="20"/>
        </w:rPr>
      </w:pPr>
      <w:r w:rsidRPr="005973BD">
        <w:rPr>
          <w:rFonts w:eastAsia="Times New Roman" w:cs="Times New Roman"/>
          <w:sz w:val="18"/>
          <w:szCs w:val="18"/>
        </w:rPr>
        <w:t xml:space="preserve">In most courses a </w:t>
      </w:r>
      <w:r w:rsidR="0099380D" w:rsidRPr="005973BD">
        <w:rPr>
          <w:rFonts w:eastAsia="Times New Roman" w:cs="Times New Roman"/>
          <w:sz w:val="18"/>
          <w:szCs w:val="18"/>
        </w:rPr>
        <w:t>minor gap in retention rates between Hispanic and W</w:t>
      </w:r>
      <w:r w:rsidRPr="005973BD">
        <w:rPr>
          <w:rFonts w:eastAsia="Times New Roman" w:cs="Times New Roman"/>
          <w:sz w:val="18"/>
          <w:szCs w:val="18"/>
        </w:rPr>
        <w:t>hite student</w:t>
      </w:r>
      <w:r w:rsidR="0099380D" w:rsidRPr="005973BD">
        <w:rPr>
          <w:rFonts w:eastAsia="Times New Roman" w:cs="Times New Roman"/>
          <w:sz w:val="18"/>
          <w:szCs w:val="18"/>
        </w:rPr>
        <w:t>s</w:t>
      </w:r>
      <w:r w:rsidRPr="005973BD">
        <w:rPr>
          <w:rFonts w:eastAsia="Times New Roman" w:cs="Times New Roman"/>
          <w:sz w:val="18"/>
          <w:szCs w:val="18"/>
        </w:rPr>
        <w:t xml:space="preserve"> becomes a chasm when looking at success rates (e.g. BIOL V01 retention = 2% higher in whites, success = 14% higher in whites; BIOL V18 retention = 9% higher in Hispanics, success = 33% higher in whites; BIOL V23 retention = 2% higher in Hispanics, success = 29% higher in whites). </w:t>
      </w:r>
      <w:r w:rsidR="0077248E" w:rsidRPr="005973BD">
        <w:rPr>
          <w:rFonts w:eastAsia="Times New Roman" w:cs="Times New Roman"/>
          <w:sz w:val="18"/>
          <w:szCs w:val="18"/>
        </w:rPr>
        <w:t>It is known that these problems in retention have a complex character which often include, to different degrees in different classes, (</w:t>
      </w:r>
      <w:proofErr w:type="gramStart"/>
      <w:r w:rsidR="0077248E" w:rsidRPr="005973BD">
        <w:rPr>
          <w:rFonts w:eastAsia="Times New Roman" w:cs="Times New Roman"/>
          <w:sz w:val="18"/>
          <w:szCs w:val="18"/>
        </w:rPr>
        <w:t>un)readiness</w:t>
      </w:r>
      <w:proofErr w:type="gramEnd"/>
      <w:r w:rsidR="0077248E" w:rsidRPr="005973BD">
        <w:rPr>
          <w:rFonts w:eastAsia="Times New Roman" w:cs="Times New Roman"/>
          <w:sz w:val="18"/>
          <w:szCs w:val="18"/>
        </w:rPr>
        <w:t xml:space="preserve"> for college (differing preparation in K-12), greater economic difficulties, very different expectations and social pressures for Hispanic students, and major differences in useful Internet access an the ability to use the computers ("digital divide").  </w:t>
      </w:r>
      <w:r w:rsidRPr="005973BD">
        <w:rPr>
          <w:rFonts w:eastAsia="Times New Roman" w:cs="Times New Roman"/>
          <w:sz w:val="18"/>
          <w:szCs w:val="18"/>
        </w:rPr>
        <w:t>Our concern is that in some courses Hispanic students may not have a clear picture of their chance of success in a course as the drop date approaches; though we do recognize that in some cases the differential is reversed (BIOL V10 and ANPH V01).</w:t>
      </w:r>
    </w:p>
    <w:p w14:paraId="370AC64F" w14:textId="77777777" w:rsidR="00CE7DA0" w:rsidRPr="005973BD" w:rsidRDefault="00CE7DA0" w:rsidP="00CE7DA0">
      <w:pPr>
        <w:spacing w:after="0" w:line="240" w:lineRule="auto"/>
        <w:rPr>
          <w:rFonts w:eastAsia="Times New Roman" w:cs="Times New Roman"/>
          <w:sz w:val="20"/>
          <w:szCs w:val="20"/>
        </w:rPr>
      </w:pPr>
    </w:p>
    <w:p w14:paraId="3366988C" w14:textId="45F404A3" w:rsidR="00CE7DA0" w:rsidRPr="005973BD" w:rsidRDefault="00CE7DA0" w:rsidP="00CE7DA0">
      <w:pPr>
        <w:spacing w:after="0" w:line="240" w:lineRule="auto"/>
        <w:rPr>
          <w:rFonts w:eastAsia="Times New Roman" w:cs="Times New Roman"/>
          <w:sz w:val="20"/>
          <w:szCs w:val="20"/>
        </w:rPr>
      </w:pPr>
      <w:r w:rsidRPr="005973BD">
        <w:rPr>
          <w:rFonts w:eastAsia="Times New Roman" w:cs="Times New Roman"/>
          <w:sz w:val="18"/>
          <w:szCs w:val="18"/>
        </w:rPr>
        <w:t xml:space="preserve">We propose to improve retention, and success, across all courses through two complementary practices. First, we will seek to increase the number of classes where Desire 2 Learn </w:t>
      </w:r>
      <w:r w:rsidR="00FC40E6" w:rsidRPr="005973BD">
        <w:rPr>
          <w:rFonts w:eastAsia="Times New Roman" w:cs="Times New Roman"/>
          <w:sz w:val="18"/>
          <w:szCs w:val="18"/>
        </w:rPr>
        <w:t xml:space="preserve">(D2L) </w:t>
      </w:r>
      <w:r w:rsidRPr="005973BD">
        <w:rPr>
          <w:rFonts w:eastAsia="Times New Roman" w:cs="Times New Roman"/>
          <w:sz w:val="18"/>
          <w:szCs w:val="18"/>
        </w:rPr>
        <w:t>is used to support student learning out</w:t>
      </w:r>
      <w:r w:rsidR="00FC40E6" w:rsidRPr="005973BD">
        <w:rPr>
          <w:rFonts w:eastAsia="Times New Roman" w:cs="Times New Roman"/>
          <w:sz w:val="18"/>
          <w:szCs w:val="18"/>
        </w:rPr>
        <w:t xml:space="preserve">side of the classroom. </w:t>
      </w:r>
      <w:r w:rsidR="002430A2" w:rsidRPr="005973BD">
        <w:rPr>
          <w:rFonts w:eastAsia="Times New Roman" w:cs="Times New Roman"/>
          <w:sz w:val="18"/>
          <w:szCs w:val="18"/>
        </w:rPr>
        <w:t xml:space="preserve"> </w:t>
      </w:r>
      <w:r w:rsidR="00FC40E6" w:rsidRPr="005973BD">
        <w:rPr>
          <w:rFonts w:eastAsia="Times New Roman" w:cs="Times New Roman"/>
          <w:sz w:val="18"/>
          <w:szCs w:val="18"/>
        </w:rPr>
        <w:t>D2L</w:t>
      </w:r>
      <w:r w:rsidRPr="005973BD">
        <w:rPr>
          <w:rFonts w:eastAsia="Times New Roman" w:cs="Times New Roman"/>
          <w:sz w:val="18"/>
          <w:szCs w:val="18"/>
        </w:rPr>
        <w:t xml:space="preserve"> can be used to provide study materials, supplementary lectures, pre or post-class assessments, and a grade book in which the students can directly track their progress. Such methods should be effective in assisting students in </w:t>
      </w:r>
      <w:r w:rsidR="00F30E74" w:rsidRPr="005973BD">
        <w:rPr>
          <w:rFonts w:eastAsia="Times New Roman" w:cs="Times New Roman"/>
          <w:sz w:val="18"/>
          <w:szCs w:val="18"/>
        </w:rPr>
        <w:t xml:space="preserve">non-majors </w:t>
      </w:r>
      <w:r w:rsidRPr="005973BD">
        <w:rPr>
          <w:rFonts w:eastAsia="Times New Roman" w:cs="Times New Roman"/>
          <w:sz w:val="18"/>
          <w:szCs w:val="18"/>
        </w:rPr>
        <w:t>courses where students</w:t>
      </w:r>
      <w:r w:rsidR="0099380D" w:rsidRPr="005973BD">
        <w:rPr>
          <w:rFonts w:eastAsia="Times New Roman" w:cs="Times New Roman"/>
          <w:sz w:val="18"/>
          <w:szCs w:val="18"/>
        </w:rPr>
        <w:t>'</w:t>
      </w:r>
      <w:r w:rsidRPr="005973BD">
        <w:rPr>
          <w:rFonts w:eastAsia="Times New Roman" w:cs="Times New Roman"/>
          <w:sz w:val="18"/>
          <w:szCs w:val="18"/>
        </w:rPr>
        <w:t xml:space="preserve"> lack of college-level preparation may re</w:t>
      </w:r>
      <w:r w:rsidR="0099380D" w:rsidRPr="005973BD">
        <w:rPr>
          <w:rFonts w:eastAsia="Times New Roman" w:cs="Times New Roman"/>
          <w:sz w:val="18"/>
          <w:szCs w:val="18"/>
        </w:rPr>
        <w:t xml:space="preserve">quire additional, out-of-class </w:t>
      </w:r>
      <w:r w:rsidRPr="005973BD">
        <w:rPr>
          <w:rFonts w:eastAsia="Times New Roman" w:cs="Times New Roman"/>
          <w:sz w:val="18"/>
          <w:szCs w:val="18"/>
        </w:rPr>
        <w:t xml:space="preserve">instruction and assessment time. </w:t>
      </w:r>
      <w:r w:rsidR="00586461" w:rsidRPr="005973BD">
        <w:rPr>
          <w:rFonts w:eastAsia="Times New Roman" w:cs="Times New Roman"/>
          <w:sz w:val="18"/>
          <w:szCs w:val="18"/>
        </w:rPr>
        <w:t xml:space="preserve">In addition, a first conversation has been held with ESRM about devising a possible basic skills class to precede BIOL V23 and/or ESRM offerings to help with this lack of preparation.  </w:t>
      </w:r>
      <w:proofErr w:type="gramStart"/>
      <w:r w:rsidR="00586461" w:rsidRPr="005973BD">
        <w:rPr>
          <w:rFonts w:eastAsia="Times New Roman" w:cs="Times New Roman"/>
          <w:sz w:val="18"/>
          <w:szCs w:val="18"/>
        </w:rPr>
        <w:t xml:space="preserve">Another </w:t>
      </w:r>
      <w:r w:rsidRPr="005973BD">
        <w:rPr>
          <w:rFonts w:eastAsia="Times New Roman" w:cs="Times New Roman"/>
          <w:sz w:val="18"/>
          <w:szCs w:val="18"/>
        </w:rPr>
        <w:t xml:space="preserve"> practice</w:t>
      </w:r>
      <w:proofErr w:type="gramEnd"/>
      <w:r w:rsidRPr="005973BD">
        <w:rPr>
          <w:rFonts w:eastAsia="Times New Roman" w:cs="Times New Roman"/>
          <w:sz w:val="18"/>
          <w:szCs w:val="18"/>
        </w:rPr>
        <w:t xml:space="preserve"> will be to take measures, including the use of a D2L </w:t>
      </w:r>
      <w:r w:rsidR="00586461" w:rsidRPr="005973BD">
        <w:rPr>
          <w:rFonts w:eastAsia="Times New Roman" w:cs="Times New Roman"/>
          <w:sz w:val="18"/>
          <w:szCs w:val="18"/>
        </w:rPr>
        <w:t xml:space="preserve">(or other) </w:t>
      </w:r>
      <w:r w:rsidRPr="005973BD">
        <w:rPr>
          <w:rFonts w:eastAsia="Times New Roman" w:cs="Times New Roman"/>
          <w:sz w:val="18"/>
          <w:szCs w:val="18"/>
        </w:rPr>
        <w:t>grade book, to make students more aware of their progress and performance and to be more obvious and frequent in addressing performance shortfalls with classes, particularly when there is time to improve. Finally, we hope to leverage resources associated with the</w:t>
      </w:r>
      <w:r w:rsidR="002430A2" w:rsidRPr="005973BD">
        <w:rPr>
          <w:rFonts w:eastAsia="Times New Roman" w:cs="Times New Roman"/>
          <w:sz w:val="18"/>
          <w:szCs w:val="18"/>
        </w:rPr>
        <w:t xml:space="preserve"> Title V</w:t>
      </w:r>
      <w:r w:rsidRPr="005973BD">
        <w:rPr>
          <w:rFonts w:eastAsia="Times New Roman" w:cs="Times New Roman"/>
          <w:sz w:val="18"/>
          <w:szCs w:val="18"/>
        </w:rPr>
        <w:t xml:space="preserve"> </w:t>
      </w:r>
      <w:proofErr w:type="spellStart"/>
      <w:r w:rsidRPr="005973BD">
        <w:rPr>
          <w:rFonts w:eastAsia="Times New Roman" w:cs="Times New Roman"/>
          <w:sz w:val="18"/>
          <w:szCs w:val="18"/>
        </w:rPr>
        <w:t>Velocidad</w:t>
      </w:r>
      <w:proofErr w:type="spellEnd"/>
      <w:r w:rsidRPr="005973BD">
        <w:rPr>
          <w:rFonts w:eastAsia="Times New Roman" w:cs="Times New Roman"/>
          <w:sz w:val="18"/>
          <w:szCs w:val="18"/>
        </w:rPr>
        <w:t xml:space="preserve"> grant by making our students, both Hispanic and non-Hispanic, aware of tutoring opportunities and other support resources on campus.</w:t>
      </w:r>
    </w:p>
    <w:p w14:paraId="01F6F028" w14:textId="77777777" w:rsidR="00CE7DA0" w:rsidRPr="005973BD" w:rsidRDefault="00CE7DA0" w:rsidP="00DB217C">
      <w:pPr>
        <w:pStyle w:val="ListParagraph"/>
        <w:spacing w:after="0" w:line="240" w:lineRule="auto"/>
        <w:ind w:left="1080"/>
        <w:rPr>
          <w:sz w:val="18"/>
          <w:szCs w:val="18"/>
        </w:rPr>
      </w:pPr>
    </w:p>
    <w:p w14:paraId="7A5EFEB8" w14:textId="77777777" w:rsidR="003E6F6E" w:rsidRPr="005973BD" w:rsidRDefault="003E6F6E" w:rsidP="00DE28F4">
      <w:pPr>
        <w:pStyle w:val="ListParagraph"/>
        <w:spacing w:after="0" w:line="240" w:lineRule="auto"/>
        <w:ind w:left="0"/>
        <w:rPr>
          <w:b/>
          <w:u w:val="single"/>
        </w:rPr>
      </w:pPr>
    </w:p>
    <w:p w14:paraId="295ED5C0" w14:textId="77777777" w:rsidR="003E6F6E" w:rsidRPr="005973BD" w:rsidRDefault="00DA52EA" w:rsidP="00DE28F4">
      <w:pPr>
        <w:pStyle w:val="ListParagraph"/>
        <w:numPr>
          <w:ilvl w:val="0"/>
          <w:numId w:val="14"/>
        </w:numPr>
        <w:spacing w:after="0" w:line="240" w:lineRule="auto"/>
        <w:ind w:left="0" w:firstLine="0"/>
        <w:rPr>
          <w:b/>
          <w:u w:val="single"/>
        </w:rPr>
      </w:pPr>
      <w:r w:rsidRPr="005973BD">
        <w:rPr>
          <w:b/>
          <w:u w:val="single"/>
        </w:rPr>
        <w:t>Success – Program and C</w:t>
      </w:r>
      <w:r w:rsidR="003E6F6E" w:rsidRPr="005973BD">
        <w:rPr>
          <w:b/>
          <w:u w:val="single"/>
        </w:rPr>
        <w:t>ourse</w:t>
      </w:r>
    </w:p>
    <w:p w14:paraId="363AF8CC" w14:textId="77777777" w:rsidR="00FE0EC3" w:rsidRPr="005973BD" w:rsidRDefault="00FE0EC3" w:rsidP="00DE28F4">
      <w:pPr>
        <w:spacing w:after="0" w:line="240" w:lineRule="auto"/>
        <w:rPr>
          <w:i/>
          <w:sz w:val="18"/>
          <w:szCs w:val="18"/>
        </w:rPr>
      </w:pPr>
    </w:p>
    <w:p w14:paraId="10A579CF" w14:textId="40E58082" w:rsidR="00FE0EC3" w:rsidRPr="005973BD" w:rsidRDefault="00FE0EC3" w:rsidP="009274DB">
      <w:pPr>
        <w:spacing w:after="0" w:line="240" w:lineRule="auto"/>
        <w:rPr>
          <w:sz w:val="18"/>
          <w:szCs w:val="18"/>
        </w:rPr>
      </w:pPr>
      <w:r w:rsidRPr="005973BD">
        <w:rPr>
          <w:sz w:val="18"/>
          <w:szCs w:val="18"/>
        </w:rPr>
        <w:lastRenderedPageBreak/>
        <w:t xml:space="preserve">The Biology </w:t>
      </w:r>
      <w:r w:rsidR="00F5136F" w:rsidRPr="005973BD">
        <w:rPr>
          <w:sz w:val="18"/>
          <w:szCs w:val="18"/>
        </w:rPr>
        <w:t>program</w:t>
      </w:r>
      <w:r w:rsidRPr="005973BD">
        <w:rPr>
          <w:sz w:val="18"/>
          <w:szCs w:val="18"/>
        </w:rPr>
        <w:t>’s success rate</w:t>
      </w:r>
      <w:r w:rsidR="00583176" w:rsidRPr="005973BD">
        <w:rPr>
          <w:sz w:val="18"/>
          <w:szCs w:val="18"/>
        </w:rPr>
        <w:t xml:space="preserve"> is slightly lower than</w:t>
      </w:r>
      <w:r w:rsidRPr="005973BD">
        <w:rPr>
          <w:sz w:val="18"/>
          <w:szCs w:val="18"/>
        </w:rPr>
        <w:t xml:space="preserve"> the college overall success rate. The difference between the Biology </w:t>
      </w:r>
      <w:r w:rsidR="00F5136F" w:rsidRPr="005973BD">
        <w:rPr>
          <w:sz w:val="18"/>
          <w:szCs w:val="18"/>
        </w:rPr>
        <w:t>p</w:t>
      </w:r>
      <w:r w:rsidR="00AF677A" w:rsidRPr="005973BD">
        <w:rPr>
          <w:sz w:val="18"/>
          <w:szCs w:val="18"/>
        </w:rPr>
        <w:t>rogram</w:t>
      </w:r>
      <w:r w:rsidRPr="005973BD">
        <w:rPr>
          <w:sz w:val="18"/>
          <w:szCs w:val="18"/>
        </w:rPr>
        <w:t xml:space="preserve">’s FY13 success rate (66%) </w:t>
      </w:r>
      <w:r w:rsidR="00583176" w:rsidRPr="005973BD">
        <w:rPr>
          <w:sz w:val="18"/>
          <w:szCs w:val="18"/>
        </w:rPr>
        <w:t>and</w:t>
      </w:r>
      <w:r w:rsidRPr="005973BD">
        <w:rPr>
          <w:sz w:val="18"/>
          <w:szCs w:val="18"/>
        </w:rPr>
        <w:t xml:space="preserve"> the College’s FY13 success rate (71%) is only 5%. </w:t>
      </w:r>
      <w:r w:rsidR="00583176" w:rsidRPr="005973BD">
        <w:rPr>
          <w:sz w:val="18"/>
          <w:szCs w:val="18"/>
        </w:rPr>
        <w:t xml:space="preserve">It is important to note </w:t>
      </w:r>
      <w:r w:rsidRPr="005973BD">
        <w:rPr>
          <w:sz w:val="18"/>
          <w:szCs w:val="18"/>
        </w:rPr>
        <w:t>that there was a</w:t>
      </w:r>
      <w:r w:rsidR="00583176" w:rsidRPr="005973BD">
        <w:rPr>
          <w:sz w:val="18"/>
          <w:szCs w:val="18"/>
        </w:rPr>
        <w:t xml:space="preserve"> 6% increase </w:t>
      </w:r>
      <w:r w:rsidR="00F5136F" w:rsidRPr="005973BD">
        <w:rPr>
          <w:sz w:val="18"/>
          <w:szCs w:val="18"/>
        </w:rPr>
        <w:t xml:space="preserve">in success rate in FY13 as compared to the prior 3-year Biology </w:t>
      </w:r>
      <w:r w:rsidR="00583176" w:rsidRPr="005973BD">
        <w:rPr>
          <w:sz w:val="18"/>
          <w:szCs w:val="18"/>
        </w:rPr>
        <w:t>average</w:t>
      </w:r>
      <w:r w:rsidRPr="005973BD">
        <w:rPr>
          <w:sz w:val="18"/>
          <w:szCs w:val="18"/>
        </w:rPr>
        <w:t>, which is a sign that the program</w:t>
      </w:r>
      <w:r w:rsidR="00583176" w:rsidRPr="005973BD">
        <w:rPr>
          <w:sz w:val="18"/>
          <w:szCs w:val="18"/>
        </w:rPr>
        <w:t xml:space="preserve"> is bridging that </w:t>
      </w:r>
      <w:r w:rsidR="00F5136F" w:rsidRPr="005973BD">
        <w:rPr>
          <w:sz w:val="18"/>
          <w:szCs w:val="18"/>
        </w:rPr>
        <w:t>small</w:t>
      </w:r>
      <w:r w:rsidR="00583176" w:rsidRPr="005973BD">
        <w:rPr>
          <w:sz w:val="18"/>
          <w:szCs w:val="18"/>
        </w:rPr>
        <w:t xml:space="preserve"> college/department</w:t>
      </w:r>
      <w:r w:rsidRPr="005973BD">
        <w:rPr>
          <w:sz w:val="18"/>
          <w:szCs w:val="18"/>
        </w:rPr>
        <w:t xml:space="preserve"> gap</w:t>
      </w:r>
      <w:r w:rsidR="00583176" w:rsidRPr="005973BD">
        <w:rPr>
          <w:sz w:val="18"/>
          <w:szCs w:val="18"/>
        </w:rPr>
        <w:t xml:space="preserve">. </w:t>
      </w:r>
      <w:r w:rsidR="00F5136F" w:rsidRPr="005973BD">
        <w:rPr>
          <w:sz w:val="18"/>
          <w:szCs w:val="18"/>
        </w:rPr>
        <w:t>It is anticipated that the Biology Program's success rate will continue to improve</w:t>
      </w:r>
      <w:r w:rsidRPr="005973BD">
        <w:rPr>
          <w:sz w:val="18"/>
          <w:szCs w:val="18"/>
        </w:rPr>
        <w:t xml:space="preserve">, </w:t>
      </w:r>
      <w:r w:rsidR="00F5136F" w:rsidRPr="005973BD">
        <w:rPr>
          <w:sz w:val="18"/>
          <w:szCs w:val="18"/>
        </w:rPr>
        <w:t>hopefully to exceed the</w:t>
      </w:r>
      <w:r w:rsidR="00AF677A" w:rsidRPr="005973BD">
        <w:rPr>
          <w:sz w:val="18"/>
          <w:szCs w:val="18"/>
        </w:rPr>
        <w:t xml:space="preserve"> college </w:t>
      </w:r>
      <w:r w:rsidR="00F5136F" w:rsidRPr="005973BD">
        <w:rPr>
          <w:sz w:val="18"/>
          <w:szCs w:val="18"/>
        </w:rPr>
        <w:t xml:space="preserve">wide </w:t>
      </w:r>
      <w:r w:rsidR="00AF677A" w:rsidRPr="005973BD">
        <w:rPr>
          <w:sz w:val="18"/>
          <w:szCs w:val="18"/>
        </w:rPr>
        <w:t>level</w:t>
      </w:r>
      <w:r w:rsidRPr="005973BD">
        <w:rPr>
          <w:sz w:val="18"/>
          <w:szCs w:val="18"/>
        </w:rPr>
        <w:t xml:space="preserve">. </w:t>
      </w:r>
      <w:r w:rsidR="00F5136F" w:rsidRPr="005973BD">
        <w:rPr>
          <w:sz w:val="18"/>
          <w:szCs w:val="18"/>
        </w:rPr>
        <w:t>It is to be noted that c</w:t>
      </w:r>
      <w:r w:rsidRPr="005973BD">
        <w:rPr>
          <w:sz w:val="18"/>
          <w:szCs w:val="18"/>
        </w:rPr>
        <w:t xml:space="preserve">omparing the </w:t>
      </w:r>
      <w:r w:rsidR="00F5136F" w:rsidRPr="005973BD">
        <w:rPr>
          <w:sz w:val="18"/>
          <w:szCs w:val="18"/>
        </w:rPr>
        <w:t xml:space="preserve">Biology </w:t>
      </w:r>
      <w:r w:rsidRPr="005973BD">
        <w:rPr>
          <w:sz w:val="18"/>
          <w:szCs w:val="18"/>
        </w:rPr>
        <w:t xml:space="preserve">program average to the college average </w:t>
      </w:r>
      <w:r w:rsidR="00F5136F" w:rsidRPr="005973BD">
        <w:rPr>
          <w:sz w:val="18"/>
          <w:szCs w:val="18"/>
        </w:rPr>
        <w:t>is</w:t>
      </w:r>
      <w:r w:rsidRPr="005973BD">
        <w:rPr>
          <w:sz w:val="18"/>
          <w:szCs w:val="18"/>
        </w:rPr>
        <w:t xml:space="preserve"> appropriate only when comparing it to other program averages that </w:t>
      </w:r>
      <w:r w:rsidR="00F5136F" w:rsidRPr="005973BD">
        <w:rPr>
          <w:sz w:val="18"/>
          <w:szCs w:val="18"/>
        </w:rPr>
        <w:t>have courses of comparable difficulty, and which enroll students of comparable preparation.  Lower success rates in Biology might reflect the difficulty of the subject matter rather than deficiencies in the program itself.</w:t>
      </w:r>
      <w:r w:rsidRPr="005973BD">
        <w:rPr>
          <w:sz w:val="18"/>
          <w:szCs w:val="18"/>
        </w:rPr>
        <w:t xml:space="preserve"> </w:t>
      </w:r>
    </w:p>
    <w:p w14:paraId="3F7FBFC9" w14:textId="77777777" w:rsidR="009274DB" w:rsidRPr="005973BD" w:rsidRDefault="009274DB" w:rsidP="009274DB">
      <w:pPr>
        <w:spacing w:after="0" w:line="240" w:lineRule="auto"/>
        <w:rPr>
          <w:sz w:val="18"/>
          <w:szCs w:val="18"/>
        </w:rPr>
      </w:pPr>
    </w:p>
    <w:p w14:paraId="78C50C99" w14:textId="6F3C7B0A" w:rsidR="00FE0EC3" w:rsidRPr="005973BD" w:rsidRDefault="00FE0EC3" w:rsidP="009274DB">
      <w:pPr>
        <w:spacing w:after="0" w:line="240" w:lineRule="auto"/>
        <w:rPr>
          <w:sz w:val="18"/>
          <w:szCs w:val="18"/>
        </w:rPr>
      </w:pPr>
      <w:r w:rsidRPr="005973BD">
        <w:rPr>
          <w:sz w:val="18"/>
          <w:szCs w:val="18"/>
        </w:rPr>
        <w:t xml:space="preserve">When comparing the Biology </w:t>
      </w:r>
      <w:r w:rsidR="004F7216" w:rsidRPr="005973BD">
        <w:rPr>
          <w:sz w:val="18"/>
          <w:szCs w:val="18"/>
        </w:rPr>
        <w:t>Discipline</w:t>
      </w:r>
      <w:r w:rsidRPr="005973BD">
        <w:rPr>
          <w:sz w:val="18"/>
          <w:szCs w:val="18"/>
        </w:rPr>
        <w:t xml:space="preserve">’s success rate for the past three years to that of the College’s, the </w:t>
      </w:r>
      <w:r w:rsidR="004F7216" w:rsidRPr="005973BD">
        <w:rPr>
          <w:sz w:val="18"/>
          <w:szCs w:val="18"/>
        </w:rPr>
        <w:t>Discipline</w:t>
      </w:r>
      <w:r w:rsidRPr="005973BD">
        <w:rPr>
          <w:sz w:val="18"/>
          <w:szCs w:val="18"/>
        </w:rPr>
        <w:t xml:space="preserve"> had a 10% lower success rate. However,</w:t>
      </w:r>
      <w:r w:rsidR="009274DB" w:rsidRPr="005973BD">
        <w:rPr>
          <w:sz w:val="18"/>
          <w:szCs w:val="18"/>
        </w:rPr>
        <w:t xml:space="preserve"> </w:t>
      </w:r>
      <w:r w:rsidRPr="005973BD">
        <w:rPr>
          <w:sz w:val="18"/>
          <w:szCs w:val="18"/>
        </w:rPr>
        <w:t xml:space="preserve">Microbiology and Physiology have consistently scored above the college’s success rate. </w:t>
      </w:r>
    </w:p>
    <w:p w14:paraId="0811EB47" w14:textId="77777777" w:rsidR="009274DB" w:rsidRPr="005973BD" w:rsidRDefault="009274DB" w:rsidP="009274DB">
      <w:pPr>
        <w:spacing w:after="0" w:line="240" w:lineRule="auto"/>
        <w:rPr>
          <w:sz w:val="18"/>
          <w:szCs w:val="18"/>
        </w:rPr>
      </w:pPr>
    </w:p>
    <w:p w14:paraId="3C2CE269" w14:textId="530C2BFA" w:rsidR="008F6883" w:rsidRPr="005973BD" w:rsidRDefault="00FE0EC3" w:rsidP="00DE28F4">
      <w:pPr>
        <w:spacing w:after="0" w:line="240" w:lineRule="auto"/>
        <w:rPr>
          <w:sz w:val="18"/>
          <w:szCs w:val="18"/>
        </w:rPr>
      </w:pPr>
      <w:r w:rsidRPr="005973BD">
        <w:rPr>
          <w:sz w:val="18"/>
          <w:szCs w:val="18"/>
        </w:rPr>
        <w:t xml:space="preserve">When surveying the disaggregated data by gender, it is </w:t>
      </w:r>
      <w:r w:rsidR="00AF677A" w:rsidRPr="005973BD">
        <w:rPr>
          <w:sz w:val="18"/>
          <w:szCs w:val="18"/>
        </w:rPr>
        <w:t>clear</w:t>
      </w:r>
      <w:r w:rsidRPr="005973BD">
        <w:rPr>
          <w:sz w:val="18"/>
          <w:szCs w:val="18"/>
        </w:rPr>
        <w:t xml:space="preserve"> that a higher number of females than males enrolled in Biology. For Biology in general, the female-to-male ration is about 6:4; for M</w:t>
      </w:r>
      <w:r w:rsidR="0063361E" w:rsidRPr="005973BD">
        <w:rPr>
          <w:sz w:val="18"/>
          <w:szCs w:val="18"/>
        </w:rPr>
        <w:t>ICR V01</w:t>
      </w:r>
      <w:r w:rsidRPr="005973BD">
        <w:rPr>
          <w:sz w:val="18"/>
          <w:szCs w:val="18"/>
        </w:rPr>
        <w:t>, the ratio is about 8:2; and for P</w:t>
      </w:r>
      <w:r w:rsidR="0063361E" w:rsidRPr="005973BD">
        <w:rPr>
          <w:sz w:val="18"/>
          <w:szCs w:val="18"/>
        </w:rPr>
        <w:t>HSO V01</w:t>
      </w:r>
      <w:r w:rsidRPr="005973BD">
        <w:rPr>
          <w:sz w:val="18"/>
          <w:szCs w:val="18"/>
        </w:rPr>
        <w:t xml:space="preserve">, the ratio is about 7.5:2.5. The class that stands out </w:t>
      </w:r>
      <w:proofErr w:type="gramStart"/>
      <w:r w:rsidRPr="005973BD">
        <w:rPr>
          <w:sz w:val="18"/>
          <w:szCs w:val="18"/>
        </w:rPr>
        <w:t>as having the opposite effect (i.e. less female students than male students)</w:t>
      </w:r>
      <w:r w:rsidR="00AF677A" w:rsidRPr="005973BD">
        <w:rPr>
          <w:sz w:val="18"/>
          <w:szCs w:val="18"/>
        </w:rPr>
        <w:t xml:space="preserve"> is</w:t>
      </w:r>
      <w:r w:rsidRPr="005973BD">
        <w:rPr>
          <w:sz w:val="18"/>
          <w:szCs w:val="18"/>
        </w:rPr>
        <w:t xml:space="preserve"> </w:t>
      </w:r>
      <w:r w:rsidR="009F7321" w:rsidRPr="005973BD">
        <w:rPr>
          <w:sz w:val="18"/>
          <w:szCs w:val="18"/>
        </w:rPr>
        <w:t>Anatomy and Physiology</w:t>
      </w:r>
      <w:r w:rsidRPr="005973BD">
        <w:rPr>
          <w:sz w:val="18"/>
          <w:szCs w:val="18"/>
        </w:rPr>
        <w:t xml:space="preserve"> with a ratio of about</w:t>
      </w:r>
      <w:proofErr w:type="gramEnd"/>
      <w:r w:rsidRPr="005973BD">
        <w:rPr>
          <w:sz w:val="18"/>
          <w:szCs w:val="18"/>
        </w:rPr>
        <w:t xml:space="preserve"> 4:6. Compared to the last 3 years, the number of female students enrolled in Biology, </w:t>
      </w:r>
      <w:r w:rsidR="0063361E" w:rsidRPr="005973BD">
        <w:rPr>
          <w:sz w:val="18"/>
          <w:szCs w:val="18"/>
        </w:rPr>
        <w:t>ANAT V01</w:t>
      </w:r>
      <w:r w:rsidRPr="005973BD">
        <w:rPr>
          <w:sz w:val="18"/>
          <w:szCs w:val="18"/>
        </w:rPr>
        <w:t>, and P</w:t>
      </w:r>
      <w:r w:rsidR="0063361E" w:rsidRPr="005973BD">
        <w:rPr>
          <w:sz w:val="18"/>
          <w:szCs w:val="18"/>
        </w:rPr>
        <w:t>HSO V01</w:t>
      </w:r>
      <w:r w:rsidRPr="005973BD">
        <w:rPr>
          <w:sz w:val="18"/>
          <w:szCs w:val="18"/>
        </w:rPr>
        <w:t xml:space="preserve"> seems stable, whereas that number seems to be decreasing slightly in M</w:t>
      </w:r>
      <w:r w:rsidR="0063361E" w:rsidRPr="005973BD">
        <w:rPr>
          <w:sz w:val="18"/>
          <w:szCs w:val="18"/>
        </w:rPr>
        <w:t>ICR V01</w:t>
      </w:r>
      <w:r w:rsidRPr="005973BD">
        <w:rPr>
          <w:sz w:val="18"/>
          <w:szCs w:val="18"/>
        </w:rPr>
        <w:t xml:space="preserve">, and increasing slightly in </w:t>
      </w:r>
      <w:r w:rsidR="0063361E" w:rsidRPr="005973BD">
        <w:rPr>
          <w:sz w:val="18"/>
          <w:szCs w:val="18"/>
        </w:rPr>
        <w:t>ANPH V01</w:t>
      </w:r>
      <w:r w:rsidRPr="005973BD">
        <w:rPr>
          <w:sz w:val="18"/>
          <w:szCs w:val="18"/>
        </w:rPr>
        <w:t>.</w:t>
      </w:r>
    </w:p>
    <w:p w14:paraId="2F32519B" w14:textId="77777777" w:rsidR="008F6883" w:rsidRPr="005973BD" w:rsidRDefault="008F6883" w:rsidP="00DE28F4">
      <w:pPr>
        <w:spacing w:after="0" w:line="240" w:lineRule="auto"/>
        <w:rPr>
          <w:sz w:val="18"/>
          <w:szCs w:val="18"/>
        </w:rPr>
      </w:pPr>
    </w:p>
    <w:p w14:paraId="71CB4AA2" w14:textId="417080AB" w:rsidR="008F6883" w:rsidRPr="005973BD" w:rsidRDefault="00FE0EC3" w:rsidP="00DE28F4">
      <w:pPr>
        <w:spacing w:after="0" w:line="240" w:lineRule="auto"/>
        <w:rPr>
          <w:sz w:val="18"/>
          <w:szCs w:val="18"/>
        </w:rPr>
      </w:pPr>
      <w:r w:rsidRPr="005973BD">
        <w:rPr>
          <w:sz w:val="18"/>
          <w:szCs w:val="18"/>
        </w:rPr>
        <w:t xml:space="preserve">When surveying the disaggregated data by age, students taking Biology or </w:t>
      </w:r>
      <w:r w:rsidR="00AF6B74" w:rsidRPr="005973BD">
        <w:rPr>
          <w:sz w:val="18"/>
          <w:szCs w:val="18"/>
        </w:rPr>
        <w:t>ANPH V01</w:t>
      </w:r>
      <w:r w:rsidRPr="005973BD">
        <w:rPr>
          <w:sz w:val="18"/>
          <w:szCs w:val="18"/>
        </w:rPr>
        <w:t xml:space="preserve"> tend to be around 25 years of age; students taking </w:t>
      </w:r>
      <w:r w:rsidR="00AF6B74" w:rsidRPr="005973BD">
        <w:rPr>
          <w:sz w:val="18"/>
          <w:szCs w:val="18"/>
        </w:rPr>
        <w:t>ANAT V01</w:t>
      </w:r>
      <w:r w:rsidRPr="005973BD">
        <w:rPr>
          <w:sz w:val="18"/>
          <w:szCs w:val="18"/>
        </w:rPr>
        <w:t xml:space="preserve"> tend to be about 27, and students taking M</w:t>
      </w:r>
      <w:r w:rsidR="00AF6B74" w:rsidRPr="005973BD">
        <w:rPr>
          <w:sz w:val="18"/>
          <w:szCs w:val="18"/>
        </w:rPr>
        <w:t>ICR V01 or PHSO V01</w:t>
      </w:r>
      <w:r w:rsidRPr="005973BD">
        <w:rPr>
          <w:sz w:val="18"/>
          <w:szCs w:val="18"/>
        </w:rPr>
        <w:t xml:space="preserve"> tend to be about 28 years old. These numbers seem to correspond to the number of prerequisites needed for M</w:t>
      </w:r>
      <w:r w:rsidR="0063361E" w:rsidRPr="005973BD">
        <w:rPr>
          <w:sz w:val="18"/>
          <w:szCs w:val="18"/>
        </w:rPr>
        <w:t xml:space="preserve">ICR V01 </w:t>
      </w:r>
      <w:r w:rsidRPr="005973BD">
        <w:rPr>
          <w:sz w:val="18"/>
          <w:szCs w:val="18"/>
        </w:rPr>
        <w:t>and P</w:t>
      </w:r>
      <w:r w:rsidR="0063361E" w:rsidRPr="005973BD">
        <w:rPr>
          <w:sz w:val="18"/>
          <w:szCs w:val="18"/>
        </w:rPr>
        <w:t>HSO V01</w:t>
      </w:r>
      <w:r w:rsidR="00AF677A" w:rsidRPr="005973BD">
        <w:rPr>
          <w:sz w:val="18"/>
          <w:szCs w:val="18"/>
        </w:rPr>
        <w:t xml:space="preserve"> as compared to</w:t>
      </w:r>
      <w:r w:rsidRPr="005973BD">
        <w:rPr>
          <w:sz w:val="18"/>
          <w:szCs w:val="18"/>
        </w:rPr>
        <w:t xml:space="preserve"> those needed to take </w:t>
      </w:r>
      <w:r w:rsidR="00AF677A" w:rsidRPr="005973BD">
        <w:rPr>
          <w:sz w:val="18"/>
          <w:szCs w:val="18"/>
        </w:rPr>
        <w:t xml:space="preserve">courses such as </w:t>
      </w:r>
      <w:r w:rsidR="0063361E" w:rsidRPr="005973BD">
        <w:rPr>
          <w:sz w:val="18"/>
          <w:szCs w:val="18"/>
        </w:rPr>
        <w:t>BIOL V01</w:t>
      </w:r>
      <w:r w:rsidRPr="005973BD">
        <w:rPr>
          <w:sz w:val="18"/>
          <w:szCs w:val="18"/>
        </w:rPr>
        <w:t xml:space="preserve">. Compared to the results obtained in the prior three years, the average age seems to have remained stable at 25 for Biology, 27 for </w:t>
      </w:r>
      <w:r w:rsidR="0063361E" w:rsidRPr="005973BD">
        <w:rPr>
          <w:sz w:val="18"/>
          <w:szCs w:val="18"/>
        </w:rPr>
        <w:t>ANAT V01</w:t>
      </w:r>
      <w:r w:rsidRPr="005973BD">
        <w:rPr>
          <w:sz w:val="18"/>
          <w:szCs w:val="18"/>
        </w:rPr>
        <w:t>, and 28 for P</w:t>
      </w:r>
      <w:r w:rsidR="0063361E" w:rsidRPr="005973BD">
        <w:rPr>
          <w:sz w:val="18"/>
          <w:szCs w:val="18"/>
        </w:rPr>
        <w:t>HSO V01,</w:t>
      </w:r>
      <w:r w:rsidRPr="005973BD">
        <w:rPr>
          <w:sz w:val="18"/>
          <w:szCs w:val="18"/>
        </w:rPr>
        <w:t xml:space="preserve"> and </w:t>
      </w:r>
      <w:r w:rsidR="00AF677A" w:rsidRPr="005973BD">
        <w:rPr>
          <w:sz w:val="18"/>
          <w:szCs w:val="18"/>
        </w:rPr>
        <w:t xml:space="preserve">decreased </w:t>
      </w:r>
      <w:r w:rsidRPr="005973BD">
        <w:rPr>
          <w:sz w:val="18"/>
          <w:szCs w:val="18"/>
        </w:rPr>
        <w:t>for M</w:t>
      </w:r>
      <w:r w:rsidR="0063361E" w:rsidRPr="005973BD">
        <w:rPr>
          <w:sz w:val="18"/>
          <w:szCs w:val="18"/>
        </w:rPr>
        <w:t>ICR V01</w:t>
      </w:r>
      <w:r w:rsidRPr="005973BD">
        <w:rPr>
          <w:sz w:val="18"/>
          <w:szCs w:val="18"/>
        </w:rPr>
        <w:t xml:space="preserve"> (from about 29 to 28). </w:t>
      </w:r>
    </w:p>
    <w:p w14:paraId="246E4F51" w14:textId="77777777" w:rsidR="008F6883" w:rsidRPr="005973BD" w:rsidRDefault="008F6883" w:rsidP="00DE28F4">
      <w:pPr>
        <w:spacing w:after="0" w:line="240" w:lineRule="auto"/>
        <w:rPr>
          <w:sz w:val="18"/>
          <w:szCs w:val="18"/>
        </w:rPr>
      </w:pPr>
    </w:p>
    <w:p w14:paraId="30AD0DB1" w14:textId="77777777" w:rsidR="00C16F88" w:rsidRPr="005973BD" w:rsidRDefault="00FE0EC3" w:rsidP="00C16F88">
      <w:pPr>
        <w:spacing w:after="0" w:line="240" w:lineRule="auto"/>
        <w:rPr>
          <w:rFonts w:eastAsia="Times New Roman"/>
          <w:sz w:val="18"/>
          <w:szCs w:val="18"/>
        </w:rPr>
      </w:pPr>
      <w:r w:rsidRPr="005973BD">
        <w:rPr>
          <w:sz w:val="18"/>
          <w:szCs w:val="18"/>
        </w:rPr>
        <w:t>The White</w:t>
      </w:r>
      <w:r w:rsidR="0063361E" w:rsidRPr="005973BD">
        <w:rPr>
          <w:sz w:val="18"/>
          <w:szCs w:val="18"/>
        </w:rPr>
        <w:t>s</w:t>
      </w:r>
      <w:r w:rsidRPr="005973BD">
        <w:rPr>
          <w:sz w:val="18"/>
          <w:szCs w:val="18"/>
        </w:rPr>
        <w:t xml:space="preserve"> and Hispanic</w:t>
      </w:r>
      <w:r w:rsidR="0063361E" w:rsidRPr="005973BD">
        <w:rPr>
          <w:sz w:val="18"/>
          <w:szCs w:val="18"/>
        </w:rPr>
        <w:t>s</w:t>
      </w:r>
      <w:r w:rsidRPr="005973BD">
        <w:rPr>
          <w:sz w:val="18"/>
          <w:szCs w:val="18"/>
        </w:rPr>
        <w:t xml:space="preserve"> represent the greatest number of students in the Biology </w:t>
      </w:r>
      <w:r w:rsidR="004F7216" w:rsidRPr="005973BD">
        <w:rPr>
          <w:sz w:val="18"/>
          <w:szCs w:val="18"/>
        </w:rPr>
        <w:t>Discipline</w:t>
      </w:r>
      <w:r w:rsidRPr="005973BD">
        <w:rPr>
          <w:sz w:val="18"/>
          <w:szCs w:val="18"/>
        </w:rPr>
        <w:t xml:space="preserve">. Of these, the students that identified themselves as being ethnically White had a higher success rate as compared to Hispanic students, in all but three courses: </w:t>
      </w:r>
      <w:r w:rsidR="000901CF" w:rsidRPr="005973BD">
        <w:rPr>
          <w:sz w:val="18"/>
          <w:szCs w:val="18"/>
        </w:rPr>
        <w:t>BIOL V04,</w:t>
      </w:r>
      <w:r w:rsidRPr="005973BD">
        <w:rPr>
          <w:sz w:val="18"/>
          <w:szCs w:val="18"/>
        </w:rPr>
        <w:t xml:space="preserve"> </w:t>
      </w:r>
      <w:r w:rsidR="000901CF" w:rsidRPr="005973BD">
        <w:rPr>
          <w:sz w:val="18"/>
          <w:szCs w:val="18"/>
        </w:rPr>
        <w:t>BIOL V</w:t>
      </w:r>
      <w:r w:rsidR="00B722C0" w:rsidRPr="005973BD">
        <w:rPr>
          <w:sz w:val="18"/>
          <w:szCs w:val="18"/>
        </w:rPr>
        <w:t>10</w:t>
      </w:r>
      <w:r w:rsidR="000901CF" w:rsidRPr="005973BD">
        <w:rPr>
          <w:sz w:val="18"/>
          <w:szCs w:val="18"/>
        </w:rPr>
        <w:t>,</w:t>
      </w:r>
      <w:r w:rsidRPr="005973BD">
        <w:rPr>
          <w:sz w:val="18"/>
          <w:szCs w:val="18"/>
        </w:rPr>
        <w:t xml:space="preserve"> and </w:t>
      </w:r>
      <w:r w:rsidR="000901CF" w:rsidRPr="005973BD">
        <w:rPr>
          <w:sz w:val="18"/>
          <w:szCs w:val="18"/>
        </w:rPr>
        <w:t>Biotechnology</w:t>
      </w:r>
      <w:r w:rsidR="004F7216" w:rsidRPr="005973BD">
        <w:rPr>
          <w:sz w:val="18"/>
          <w:szCs w:val="18"/>
        </w:rPr>
        <w:t xml:space="preserve">.  </w:t>
      </w:r>
      <w:r w:rsidRPr="005973BD">
        <w:rPr>
          <w:sz w:val="18"/>
          <w:szCs w:val="18"/>
        </w:rPr>
        <w:t xml:space="preserve">It is difficult to conjecture </w:t>
      </w:r>
      <w:r w:rsidR="0073222F" w:rsidRPr="005973BD">
        <w:rPr>
          <w:sz w:val="18"/>
          <w:szCs w:val="18"/>
        </w:rPr>
        <w:t>as to why</w:t>
      </w:r>
      <w:r w:rsidR="005D3013" w:rsidRPr="005973BD">
        <w:rPr>
          <w:sz w:val="18"/>
          <w:szCs w:val="18"/>
        </w:rPr>
        <w:t>.</w:t>
      </w:r>
      <w:r w:rsidR="0073222F" w:rsidRPr="005973BD">
        <w:rPr>
          <w:sz w:val="18"/>
          <w:szCs w:val="18"/>
        </w:rPr>
        <w:t xml:space="preserve"> </w:t>
      </w:r>
      <w:r w:rsidR="00C16F88" w:rsidRPr="005973BD">
        <w:rPr>
          <w:sz w:val="18"/>
          <w:szCs w:val="18"/>
        </w:rPr>
        <w:t xml:space="preserve"> </w:t>
      </w:r>
      <w:r w:rsidR="00C16F88" w:rsidRPr="005973BD">
        <w:rPr>
          <w:rFonts w:eastAsia="Times New Roman"/>
          <w:sz w:val="18"/>
          <w:szCs w:val="18"/>
        </w:rPr>
        <w:t>However, some possible reasons for the pattern seen in BIOL V04 include:</w:t>
      </w:r>
    </w:p>
    <w:p w14:paraId="1BC521F6" w14:textId="54C1F0DA" w:rsidR="008F6883" w:rsidRPr="005973BD" w:rsidRDefault="00C16F88" w:rsidP="00DE28F4">
      <w:pPr>
        <w:spacing w:after="0" w:line="240" w:lineRule="auto"/>
        <w:rPr>
          <w:sz w:val="18"/>
          <w:szCs w:val="18"/>
        </w:rPr>
      </w:pPr>
      <w:r w:rsidRPr="005973BD">
        <w:rPr>
          <w:rFonts w:eastAsia="Times New Roman"/>
          <w:sz w:val="18"/>
          <w:szCs w:val="18"/>
        </w:rPr>
        <w:br/>
        <w:t xml:space="preserve">Some of </w:t>
      </w:r>
      <w:r w:rsidR="0077248E" w:rsidRPr="005973BD">
        <w:rPr>
          <w:rFonts w:eastAsia="Times New Roman"/>
          <w:sz w:val="18"/>
          <w:szCs w:val="18"/>
        </w:rPr>
        <w:t xml:space="preserve">VC's most highly </w:t>
      </w:r>
      <w:r w:rsidRPr="005973BD">
        <w:rPr>
          <w:rFonts w:eastAsia="Times New Roman"/>
          <w:sz w:val="18"/>
          <w:szCs w:val="18"/>
        </w:rPr>
        <w:t>motivated students, no matter what their ethnicity, enroll in BIOL V04.  These students are mostly second semester students, i.e., they been together for at least a semester (in BIOL V03).  They've formed strong academic ties (study groups) and spend almost 9 hours a week together in the Biology major's classes.  They've formed strong social as well as academic ties, crossing ethnic boundaries, by their participation in MESA, AGS, and/or VC Pre-Health Club.  Other activities that can involve some: internships at local health care providers, tutoring, etc.  MESA involvement gives them other advantages: a place to study together (sometimes including some non-MESA students), someone else (besides their professors) who is involved in and concerned with their academic progress, and laptop computers they can borrow and take home for their assignments (for some, this is the first/only computer they've had for their personal use - several have told me how much this mattered to them).  Since my last tale of borrowed laptops making a huge difference is from a student last year, digital inequality is still a problem.  All of those contributions by MESA lead to greater student retention and success.  If we could duplicate some of these MESA features in other classes/areas of the college, I think we'd see greater retention and success with our other students.</w:t>
      </w:r>
      <w:r w:rsidRPr="005973BD">
        <w:rPr>
          <w:rFonts w:eastAsia="Times New Roman"/>
          <w:sz w:val="18"/>
          <w:szCs w:val="18"/>
        </w:rPr>
        <w:br/>
      </w:r>
    </w:p>
    <w:p w14:paraId="3D51D572" w14:textId="3DCA5E0A" w:rsidR="00FE0EC3" w:rsidRPr="005973BD" w:rsidRDefault="0073222F" w:rsidP="0073222F">
      <w:pPr>
        <w:spacing w:after="0" w:line="240" w:lineRule="auto"/>
        <w:rPr>
          <w:sz w:val="18"/>
          <w:szCs w:val="18"/>
        </w:rPr>
      </w:pPr>
      <w:r w:rsidRPr="005973BD">
        <w:rPr>
          <w:sz w:val="18"/>
          <w:szCs w:val="18"/>
        </w:rPr>
        <w:t>Although the low enrollments make it di</w:t>
      </w:r>
      <w:r w:rsidR="005D3013" w:rsidRPr="005973BD">
        <w:rPr>
          <w:sz w:val="18"/>
          <w:szCs w:val="18"/>
        </w:rPr>
        <w:t xml:space="preserve">fficult to draw a statistically </w:t>
      </w:r>
      <w:r w:rsidRPr="005973BD">
        <w:rPr>
          <w:sz w:val="18"/>
          <w:szCs w:val="18"/>
        </w:rPr>
        <w:t>significant conclusion, i</w:t>
      </w:r>
      <w:r w:rsidR="00FE0EC3" w:rsidRPr="005973BD">
        <w:rPr>
          <w:sz w:val="18"/>
          <w:szCs w:val="18"/>
        </w:rPr>
        <w:t xml:space="preserve">t is also interesting to note that Asian students met (and often exceeded by far) the College’s 70% success rate in all of the Biology disciplines. </w:t>
      </w:r>
    </w:p>
    <w:p w14:paraId="37AEE9F8" w14:textId="77777777" w:rsidR="0073222F" w:rsidRPr="005973BD" w:rsidRDefault="0073222F" w:rsidP="0073222F">
      <w:pPr>
        <w:spacing w:after="0" w:line="240" w:lineRule="auto"/>
        <w:rPr>
          <w:sz w:val="18"/>
          <w:szCs w:val="18"/>
        </w:rPr>
      </w:pPr>
    </w:p>
    <w:p w14:paraId="1A258C46" w14:textId="41790658" w:rsidR="002E563D" w:rsidRPr="005973BD" w:rsidRDefault="00FE0EC3" w:rsidP="009108AE">
      <w:pPr>
        <w:spacing w:after="0" w:line="240" w:lineRule="auto"/>
        <w:rPr>
          <w:sz w:val="18"/>
          <w:szCs w:val="18"/>
        </w:rPr>
      </w:pPr>
      <w:r w:rsidRPr="005973BD">
        <w:rPr>
          <w:sz w:val="18"/>
          <w:szCs w:val="18"/>
        </w:rPr>
        <w:t>The success rates at the college level are around 70%</w:t>
      </w:r>
      <w:r w:rsidR="0017249D" w:rsidRPr="005973BD">
        <w:rPr>
          <w:sz w:val="18"/>
          <w:szCs w:val="18"/>
        </w:rPr>
        <w:t xml:space="preserve">.  </w:t>
      </w:r>
      <w:r w:rsidRPr="005973BD">
        <w:rPr>
          <w:sz w:val="18"/>
          <w:szCs w:val="18"/>
        </w:rPr>
        <w:t xml:space="preserve"> At the </w:t>
      </w:r>
      <w:r w:rsidR="004F7216" w:rsidRPr="005973BD">
        <w:rPr>
          <w:sz w:val="18"/>
          <w:szCs w:val="18"/>
        </w:rPr>
        <w:t>discipline</w:t>
      </w:r>
      <w:r w:rsidRPr="005973BD">
        <w:rPr>
          <w:sz w:val="18"/>
          <w:szCs w:val="18"/>
        </w:rPr>
        <w:t xml:space="preserve"> level, the success </w:t>
      </w:r>
      <w:r w:rsidR="0017249D" w:rsidRPr="005973BD">
        <w:rPr>
          <w:sz w:val="18"/>
          <w:szCs w:val="18"/>
        </w:rPr>
        <w:t xml:space="preserve">rate </w:t>
      </w:r>
      <w:r w:rsidRPr="005973BD">
        <w:rPr>
          <w:sz w:val="18"/>
          <w:szCs w:val="18"/>
        </w:rPr>
        <w:t>was slightly higher for M</w:t>
      </w:r>
      <w:r w:rsidR="005D3013" w:rsidRPr="005973BD">
        <w:rPr>
          <w:sz w:val="18"/>
          <w:szCs w:val="18"/>
        </w:rPr>
        <w:t>ICR V01</w:t>
      </w:r>
      <w:r w:rsidR="00861D11" w:rsidRPr="005973BD">
        <w:rPr>
          <w:sz w:val="18"/>
          <w:szCs w:val="18"/>
        </w:rPr>
        <w:t xml:space="preserve"> (72%) </w:t>
      </w:r>
      <w:r w:rsidR="0017249D" w:rsidRPr="005973BD">
        <w:rPr>
          <w:sz w:val="18"/>
          <w:szCs w:val="18"/>
        </w:rPr>
        <w:t>as compared to the c</w:t>
      </w:r>
      <w:r w:rsidRPr="005973BD">
        <w:rPr>
          <w:sz w:val="18"/>
          <w:szCs w:val="18"/>
        </w:rPr>
        <w:t xml:space="preserve">ollege’s </w:t>
      </w:r>
      <w:r w:rsidR="0017249D" w:rsidRPr="005973BD">
        <w:rPr>
          <w:sz w:val="18"/>
          <w:szCs w:val="18"/>
        </w:rPr>
        <w:t>success rate</w:t>
      </w:r>
      <w:r w:rsidR="005D3013" w:rsidRPr="005973BD">
        <w:rPr>
          <w:sz w:val="18"/>
          <w:szCs w:val="18"/>
        </w:rPr>
        <w:t>. T</w:t>
      </w:r>
      <w:r w:rsidRPr="005973BD">
        <w:rPr>
          <w:sz w:val="18"/>
          <w:szCs w:val="18"/>
        </w:rPr>
        <w:t xml:space="preserve">he success </w:t>
      </w:r>
      <w:r w:rsidR="0017249D" w:rsidRPr="005973BD">
        <w:rPr>
          <w:sz w:val="18"/>
          <w:szCs w:val="18"/>
        </w:rPr>
        <w:t xml:space="preserve">rate </w:t>
      </w:r>
      <w:r w:rsidRPr="005973BD">
        <w:rPr>
          <w:sz w:val="18"/>
          <w:szCs w:val="18"/>
        </w:rPr>
        <w:t xml:space="preserve">for </w:t>
      </w:r>
      <w:r w:rsidR="0017249D" w:rsidRPr="005973BD">
        <w:rPr>
          <w:sz w:val="18"/>
          <w:szCs w:val="18"/>
        </w:rPr>
        <w:t>P</w:t>
      </w:r>
      <w:r w:rsidR="005D3013" w:rsidRPr="005973BD">
        <w:rPr>
          <w:sz w:val="18"/>
          <w:szCs w:val="18"/>
        </w:rPr>
        <w:t>HSO V01</w:t>
      </w:r>
      <w:r w:rsidR="0017249D" w:rsidRPr="005973BD">
        <w:rPr>
          <w:sz w:val="18"/>
          <w:szCs w:val="18"/>
        </w:rPr>
        <w:t xml:space="preserve"> was about 10</w:t>
      </w:r>
      <w:r w:rsidR="00861D11" w:rsidRPr="005973BD">
        <w:rPr>
          <w:sz w:val="18"/>
          <w:szCs w:val="18"/>
        </w:rPr>
        <w:t xml:space="preserve"> percentage points </w:t>
      </w:r>
      <w:r w:rsidR="0017249D" w:rsidRPr="005973BD">
        <w:rPr>
          <w:sz w:val="18"/>
          <w:szCs w:val="18"/>
        </w:rPr>
        <w:t>higher</w:t>
      </w:r>
      <w:r w:rsidRPr="005973BD">
        <w:rPr>
          <w:sz w:val="18"/>
          <w:szCs w:val="18"/>
        </w:rPr>
        <w:t>.</w:t>
      </w:r>
      <w:r w:rsidR="0017249D" w:rsidRPr="005973BD">
        <w:rPr>
          <w:sz w:val="18"/>
          <w:szCs w:val="18"/>
        </w:rPr>
        <w:t xml:space="preserve"> </w:t>
      </w:r>
      <w:r w:rsidRPr="005973BD">
        <w:rPr>
          <w:sz w:val="18"/>
          <w:szCs w:val="18"/>
        </w:rPr>
        <w:t xml:space="preserve"> The success </w:t>
      </w:r>
      <w:r w:rsidR="0017249D" w:rsidRPr="005973BD">
        <w:rPr>
          <w:sz w:val="18"/>
          <w:szCs w:val="18"/>
        </w:rPr>
        <w:t>rate</w:t>
      </w:r>
      <w:r w:rsidRPr="005973BD">
        <w:rPr>
          <w:sz w:val="18"/>
          <w:szCs w:val="18"/>
        </w:rPr>
        <w:t xml:space="preserve"> for </w:t>
      </w:r>
      <w:r w:rsidR="005D3013" w:rsidRPr="005973BD">
        <w:rPr>
          <w:sz w:val="18"/>
          <w:szCs w:val="18"/>
        </w:rPr>
        <w:t>ANAT V01</w:t>
      </w:r>
      <w:r w:rsidRPr="005973BD">
        <w:rPr>
          <w:sz w:val="18"/>
          <w:szCs w:val="18"/>
        </w:rPr>
        <w:t xml:space="preserve"> w</w:t>
      </w:r>
      <w:r w:rsidR="0017249D" w:rsidRPr="005973BD">
        <w:rPr>
          <w:sz w:val="18"/>
          <w:szCs w:val="18"/>
        </w:rPr>
        <w:t>as</w:t>
      </w:r>
      <w:r w:rsidRPr="005973BD">
        <w:rPr>
          <w:sz w:val="18"/>
          <w:szCs w:val="18"/>
        </w:rPr>
        <w:t xml:space="preserve"> </w:t>
      </w:r>
      <w:r w:rsidR="00861D11" w:rsidRPr="005973BD">
        <w:rPr>
          <w:sz w:val="18"/>
          <w:szCs w:val="18"/>
        </w:rPr>
        <w:t>lower than</w:t>
      </w:r>
      <w:r w:rsidR="005D3013" w:rsidRPr="005973BD">
        <w:rPr>
          <w:sz w:val="18"/>
          <w:szCs w:val="18"/>
        </w:rPr>
        <w:t xml:space="preserve"> the c</w:t>
      </w:r>
      <w:r w:rsidR="0017249D" w:rsidRPr="005973BD">
        <w:rPr>
          <w:sz w:val="18"/>
          <w:szCs w:val="18"/>
        </w:rPr>
        <w:t>ollege’s 70% success rate</w:t>
      </w:r>
      <w:r w:rsidR="00861D11" w:rsidRPr="005973BD">
        <w:rPr>
          <w:sz w:val="18"/>
          <w:szCs w:val="18"/>
        </w:rPr>
        <w:t xml:space="preserve"> by about 11 percentage points</w:t>
      </w:r>
      <w:r w:rsidR="0017249D" w:rsidRPr="005973BD">
        <w:rPr>
          <w:sz w:val="18"/>
          <w:szCs w:val="18"/>
        </w:rPr>
        <w:t>,</w:t>
      </w:r>
      <w:r w:rsidRPr="005973BD">
        <w:rPr>
          <w:sz w:val="18"/>
          <w:szCs w:val="18"/>
        </w:rPr>
        <w:t xml:space="preserve"> but the percentages </w:t>
      </w:r>
      <w:r w:rsidRPr="005973BD">
        <w:rPr>
          <w:sz w:val="18"/>
          <w:szCs w:val="18"/>
        </w:rPr>
        <w:lastRenderedPageBreak/>
        <w:t xml:space="preserve">for </w:t>
      </w:r>
      <w:r w:rsidR="005D3013" w:rsidRPr="005973BD">
        <w:rPr>
          <w:sz w:val="18"/>
          <w:szCs w:val="18"/>
        </w:rPr>
        <w:t xml:space="preserve">overall </w:t>
      </w:r>
      <w:r w:rsidRPr="005973BD">
        <w:rPr>
          <w:sz w:val="18"/>
          <w:szCs w:val="18"/>
        </w:rPr>
        <w:t xml:space="preserve">Biology </w:t>
      </w:r>
      <w:r w:rsidR="00861D11" w:rsidRPr="005973BD">
        <w:rPr>
          <w:sz w:val="18"/>
          <w:szCs w:val="18"/>
        </w:rPr>
        <w:t>courses (66% in FY13) was significantly</w:t>
      </w:r>
      <w:r w:rsidR="0017249D" w:rsidRPr="005973BD">
        <w:rPr>
          <w:sz w:val="18"/>
          <w:szCs w:val="18"/>
        </w:rPr>
        <w:t xml:space="preserve"> lower than the c</w:t>
      </w:r>
      <w:r w:rsidRPr="005973BD">
        <w:rPr>
          <w:sz w:val="18"/>
          <w:szCs w:val="18"/>
        </w:rPr>
        <w:t xml:space="preserve">ollege’s success rate. It is to be noted that Biology increased </w:t>
      </w:r>
      <w:r w:rsidR="0017249D" w:rsidRPr="005973BD">
        <w:rPr>
          <w:sz w:val="18"/>
          <w:szCs w:val="18"/>
        </w:rPr>
        <w:t>success rates</w:t>
      </w:r>
      <w:r w:rsidRPr="005973BD">
        <w:rPr>
          <w:sz w:val="18"/>
          <w:szCs w:val="18"/>
        </w:rPr>
        <w:t xml:space="preserve"> from 60% </w:t>
      </w:r>
      <w:r w:rsidR="0017249D" w:rsidRPr="005973BD">
        <w:rPr>
          <w:sz w:val="18"/>
          <w:szCs w:val="18"/>
        </w:rPr>
        <w:t>for the prior 3-year</w:t>
      </w:r>
      <w:r w:rsidRPr="005973BD">
        <w:rPr>
          <w:sz w:val="18"/>
          <w:szCs w:val="18"/>
        </w:rPr>
        <w:t xml:space="preserve"> </w:t>
      </w:r>
      <w:r w:rsidR="0017249D" w:rsidRPr="005973BD">
        <w:rPr>
          <w:sz w:val="18"/>
          <w:szCs w:val="18"/>
        </w:rPr>
        <w:t xml:space="preserve">average </w:t>
      </w:r>
      <w:r w:rsidR="005D3013" w:rsidRPr="005973BD">
        <w:rPr>
          <w:sz w:val="18"/>
          <w:szCs w:val="18"/>
        </w:rPr>
        <w:t xml:space="preserve">to </w:t>
      </w:r>
      <w:r w:rsidRPr="005973BD">
        <w:rPr>
          <w:sz w:val="18"/>
          <w:szCs w:val="18"/>
        </w:rPr>
        <w:t>66% for FY13</w:t>
      </w:r>
      <w:r w:rsidR="0017249D" w:rsidRPr="005973BD">
        <w:rPr>
          <w:sz w:val="18"/>
          <w:szCs w:val="18"/>
        </w:rPr>
        <w:t xml:space="preserve">, </w:t>
      </w:r>
      <w:r w:rsidRPr="005973BD">
        <w:rPr>
          <w:sz w:val="18"/>
          <w:szCs w:val="18"/>
        </w:rPr>
        <w:t xml:space="preserve">but </w:t>
      </w:r>
      <w:r w:rsidR="005D3013" w:rsidRPr="005973BD">
        <w:rPr>
          <w:sz w:val="18"/>
          <w:szCs w:val="18"/>
        </w:rPr>
        <w:t>ANPH V01</w:t>
      </w:r>
      <w:r w:rsidRPr="005973BD">
        <w:rPr>
          <w:sz w:val="18"/>
          <w:szCs w:val="18"/>
        </w:rPr>
        <w:t xml:space="preserve"> decreased from 63% </w:t>
      </w:r>
      <w:r w:rsidR="0017249D" w:rsidRPr="005973BD">
        <w:rPr>
          <w:sz w:val="18"/>
          <w:szCs w:val="18"/>
        </w:rPr>
        <w:t>for the prior 3-year average</w:t>
      </w:r>
      <w:r w:rsidRPr="005973BD">
        <w:rPr>
          <w:sz w:val="18"/>
          <w:szCs w:val="18"/>
        </w:rPr>
        <w:t xml:space="preserve"> to 43% </w:t>
      </w:r>
      <w:r w:rsidR="0017249D" w:rsidRPr="005973BD">
        <w:rPr>
          <w:sz w:val="18"/>
          <w:szCs w:val="18"/>
        </w:rPr>
        <w:t>in</w:t>
      </w:r>
      <w:r w:rsidRPr="005973BD">
        <w:rPr>
          <w:sz w:val="18"/>
          <w:szCs w:val="18"/>
        </w:rPr>
        <w:t xml:space="preserve"> FY13</w:t>
      </w:r>
      <w:r w:rsidR="005D3013" w:rsidRPr="005973BD">
        <w:rPr>
          <w:sz w:val="18"/>
          <w:szCs w:val="18"/>
        </w:rPr>
        <w:t xml:space="preserve"> (possibly a statistical anomaly due to the low enrollment in this course).</w:t>
      </w:r>
      <w:r w:rsidR="0017249D" w:rsidRPr="005973BD">
        <w:rPr>
          <w:sz w:val="18"/>
          <w:szCs w:val="18"/>
        </w:rPr>
        <w:t xml:space="preserve">  B</w:t>
      </w:r>
      <w:r w:rsidRPr="005973BD">
        <w:rPr>
          <w:sz w:val="18"/>
          <w:szCs w:val="18"/>
        </w:rPr>
        <w:t xml:space="preserve">oth of these numbers are </w:t>
      </w:r>
      <w:r w:rsidR="0017249D" w:rsidRPr="005973BD">
        <w:rPr>
          <w:sz w:val="18"/>
          <w:szCs w:val="18"/>
        </w:rPr>
        <w:t>less than the c</w:t>
      </w:r>
      <w:r w:rsidRPr="005973BD">
        <w:rPr>
          <w:sz w:val="18"/>
          <w:szCs w:val="18"/>
        </w:rPr>
        <w:t xml:space="preserve">ollege’s 70% success rate. </w:t>
      </w:r>
    </w:p>
    <w:p w14:paraId="5AF54093" w14:textId="77777777" w:rsidR="009108AE" w:rsidRPr="005973BD" w:rsidRDefault="009108AE" w:rsidP="009108AE">
      <w:pPr>
        <w:spacing w:after="0" w:line="240" w:lineRule="auto"/>
        <w:rPr>
          <w:sz w:val="18"/>
          <w:szCs w:val="18"/>
        </w:rPr>
      </w:pPr>
    </w:p>
    <w:p w14:paraId="0DBB22BE" w14:textId="11D934AD" w:rsidR="009108AE" w:rsidRPr="005973BD" w:rsidRDefault="009108AE" w:rsidP="009108AE">
      <w:pPr>
        <w:spacing w:after="0" w:line="240" w:lineRule="auto"/>
        <w:rPr>
          <w:sz w:val="18"/>
          <w:szCs w:val="18"/>
        </w:rPr>
      </w:pPr>
      <w:r w:rsidRPr="005973BD">
        <w:rPr>
          <w:sz w:val="18"/>
          <w:szCs w:val="18"/>
        </w:rPr>
        <w:t xml:space="preserve">Initiatives to improve success rates include use of D2L in more courses, use of </w:t>
      </w:r>
      <w:proofErr w:type="spellStart"/>
      <w:r w:rsidRPr="005973BD">
        <w:rPr>
          <w:sz w:val="18"/>
          <w:szCs w:val="18"/>
        </w:rPr>
        <w:t>Tegrity</w:t>
      </w:r>
      <w:proofErr w:type="spellEnd"/>
      <w:r w:rsidRPr="005973BD">
        <w:rPr>
          <w:sz w:val="18"/>
          <w:szCs w:val="18"/>
        </w:rPr>
        <w:t xml:space="preserve"> in more courses, incorporation of ideas from the Title V </w:t>
      </w:r>
      <w:proofErr w:type="spellStart"/>
      <w:r w:rsidRPr="005973BD">
        <w:rPr>
          <w:sz w:val="18"/>
          <w:szCs w:val="18"/>
        </w:rPr>
        <w:t>Velocidad</w:t>
      </w:r>
      <w:proofErr w:type="spellEnd"/>
      <w:r w:rsidRPr="005973BD">
        <w:rPr>
          <w:sz w:val="18"/>
          <w:szCs w:val="18"/>
        </w:rPr>
        <w:t xml:space="preserve"> grant project, </w:t>
      </w:r>
      <w:r w:rsidR="0062245E" w:rsidRPr="005973BD">
        <w:rPr>
          <w:sz w:val="18"/>
          <w:szCs w:val="18"/>
        </w:rPr>
        <w:t xml:space="preserve">possible use of clicker technology, flipping classrooms, </w:t>
      </w:r>
      <w:r w:rsidR="00B32E40" w:rsidRPr="005973BD">
        <w:rPr>
          <w:sz w:val="18"/>
          <w:szCs w:val="18"/>
        </w:rPr>
        <w:t>designing a class that focuses on basic biology, chemist</w:t>
      </w:r>
      <w:r w:rsidR="001D795E" w:rsidRPr="005973BD">
        <w:rPr>
          <w:sz w:val="18"/>
          <w:szCs w:val="18"/>
        </w:rPr>
        <w:t>r</w:t>
      </w:r>
      <w:r w:rsidR="00B32E40" w:rsidRPr="005973BD">
        <w:rPr>
          <w:sz w:val="18"/>
          <w:szCs w:val="18"/>
        </w:rPr>
        <w:t>y, and</w:t>
      </w:r>
      <w:r w:rsidR="001D795E" w:rsidRPr="005973BD">
        <w:rPr>
          <w:sz w:val="18"/>
          <w:szCs w:val="18"/>
        </w:rPr>
        <w:t xml:space="preserve"> </w:t>
      </w:r>
      <w:r w:rsidR="00B32E40" w:rsidRPr="005973BD">
        <w:rPr>
          <w:sz w:val="18"/>
          <w:szCs w:val="18"/>
        </w:rPr>
        <w:t>math skills</w:t>
      </w:r>
      <w:r w:rsidR="001D795E" w:rsidRPr="005973BD">
        <w:rPr>
          <w:sz w:val="18"/>
          <w:szCs w:val="18"/>
        </w:rPr>
        <w:t xml:space="preserve"> (perhaps as an Adult Ed collaboration or as a community service course)</w:t>
      </w:r>
      <w:r w:rsidR="00B32E40" w:rsidRPr="005973BD">
        <w:rPr>
          <w:sz w:val="18"/>
          <w:szCs w:val="18"/>
        </w:rPr>
        <w:t xml:space="preserve">, </w:t>
      </w:r>
      <w:r w:rsidR="009A3D04" w:rsidRPr="005973BD">
        <w:rPr>
          <w:sz w:val="18"/>
          <w:szCs w:val="18"/>
        </w:rPr>
        <w:t xml:space="preserve">possibly re-hard linking BIOL V01/V01L and/or BIOL 29/29L, </w:t>
      </w:r>
      <w:r w:rsidR="00703E1D" w:rsidRPr="005973BD">
        <w:rPr>
          <w:sz w:val="18"/>
          <w:szCs w:val="18"/>
        </w:rPr>
        <w:t xml:space="preserve">outreach/advisement to non-majors (particularly BIOL V01/V01L), </w:t>
      </w:r>
      <w:r w:rsidRPr="005973BD">
        <w:rPr>
          <w:sz w:val="18"/>
          <w:szCs w:val="18"/>
        </w:rPr>
        <w:t xml:space="preserve">and efforts by the department to identify causes for the lower success rates.  </w:t>
      </w:r>
    </w:p>
    <w:p w14:paraId="2D830FC1" w14:textId="77777777" w:rsidR="003E6F6E" w:rsidRPr="005973BD" w:rsidRDefault="003E6F6E" w:rsidP="00DE28F4">
      <w:pPr>
        <w:pStyle w:val="ListParagraph"/>
        <w:spacing w:after="0" w:line="240" w:lineRule="auto"/>
        <w:ind w:left="0"/>
      </w:pPr>
    </w:p>
    <w:p w14:paraId="18002D0B" w14:textId="77777777" w:rsidR="00797B20" w:rsidRPr="005973BD" w:rsidRDefault="003E6F6E" w:rsidP="00DE28F4">
      <w:pPr>
        <w:pStyle w:val="ListParagraph"/>
        <w:numPr>
          <w:ilvl w:val="0"/>
          <w:numId w:val="14"/>
        </w:numPr>
        <w:spacing w:after="0" w:line="240" w:lineRule="auto"/>
        <w:ind w:left="0" w:firstLine="0"/>
        <w:rPr>
          <w:b/>
          <w:u w:val="single"/>
        </w:rPr>
      </w:pPr>
      <w:r w:rsidRPr="005973BD">
        <w:rPr>
          <w:b/>
          <w:u w:val="single"/>
        </w:rPr>
        <w:t>Program Completion – for</w:t>
      </w:r>
      <w:r w:rsidR="00DA52EA" w:rsidRPr="005973BD">
        <w:rPr>
          <w:b/>
          <w:u w:val="single"/>
        </w:rPr>
        <w:t xml:space="preserve"> “Programs” with Degrees/Certificates O</w:t>
      </w:r>
      <w:r w:rsidRPr="005973BD">
        <w:rPr>
          <w:b/>
          <w:u w:val="single"/>
        </w:rPr>
        <w:t>nly</w:t>
      </w:r>
    </w:p>
    <w:p w14:paraId="59CCAEE0" w14:textId="77777777" w:rsidR="00797B20" w:rsidRPr="005973BD" w:rsidRDefault="00797B20" w:rsidP="00DE28F4">
      <w:pPr>
        <w:spacing w:after="0" w:line="240" w:lineRule="auto"/>
        <w:rPr>
          <w:b/>
          <w:u w:val="single"/>
        </w:rPr>
      </w:pPr>
    </w:p>
    <w:p w14:paraId="1C5DA3D7" w14:textId="6C99D03E" w:rsidR="00797B20" w:rsidRPr="005973BD" w:rsidRDefault="00797B20" w:rsidP="00DE28F4">
      <w:pPr>
        <w:widowControl w:val="0"/>
        <w:autoSpaceDE w:val="0"/>
        <w:autoSpaceDN w:val="0"/>
        <w:adjustRightInd w:val="0"/>
        <w:spacing w:after="0" w:line="240" w:lineRule="auto"/>
        <w:rPr>
          <w:rFonts w:cs="Tahoma"/>
          <w:sz w:val="18"/>
          <w:szCs w:val="18"/>
        </w:rPr>
      </w:pPr>
      <w:r w:rsidRPr="005973BD">
        <w:rPr>
          <w:rFonts w:cs="Tahoma"/>
          <w:sz w:val="18"/>
          <w:szCs w:val="18"/>
        </w:rPr>
        <w:t xml:space="preserve">For </w:t>
      </w:r>
      <w:r w:rsidRPr="005973BD">
        <w:rPr>
          <w:rFonts w:cs="Tahoma"/>
          <w:b/>
          <w:bCs/>
          <w:sz w:val="18"/>
          <w:szCs w:val="18"/>
        </w:rPr>
        <w:t>Biology</w:t>
      </w:r>
      <w:r w:rsidRPr="005973BD">
        <w:rPr>
          <w:rFonts w:cs="Tahoma"/>
          <w:sz w:val="18"/>
          <w:szCs w:val="18"/>
        </w:rPr>
        <w:t xml:space="preserve">, the highest completion overall occurred in FY 11 (9 AA degrees).  Last year’s program review attributed most of that result (and its buildup in the preceding year) to the contributions of the dedicated STEM Grant Counselor, </w:t>
      </w:r>
      <w:proofErr w:type="spellStart"/>
      <w:r w:rsidRPr="005973BD">
        <w:rPr>
          <w:rFonts w:cs="Tahoma"/>
          <w:sz w:val="18"/>
          <w:szCs w:val="18"/>
        </w:rPr>
        <w:t>Gema</w:t>
      </w:r>
      <w:proofErr w:type="spellEnd"/>
      <w:r w:rsidRPr="005973BD">
        <w:rPr>
          <w:rFonts w:cs="Tahoma"/>
          <w:sz w:val="18"/>
          <w:szCs w:val="18"/>
        </w:rPr>
        <w:t xml:space="preserve"> Espinoza.   FY12, without the STEM Grant and its counselor, saw a marked reduction to 3 AAs, but there was a later increase in FY 13 of 5 AAs and 3 Certificates.  This recent increase is probably due to 3 factors: the implementation of the </w:t>
      </w:r>
      <w:proofErr w:type="spellStart"/>
      <w:r w:rsidRPr="005973BD">
        <w:rPr>
          <w:rFonts w:cs="Tahoma"/>
          <w:sz w:val="18"/>
          <w:szCs w:val="18"/>
        </w:rPr>
        <w:t>DegreeWorks</w:t>
      </w:r>
      <w:proofErr w:type="spellEnd"/>
      <w:r w:rsidRPr="005973BD">
        <w:rPr>
          <w:rFonts w:cs="Tahoma"/>
          <w:sz w:val="18"/>
          <w:szCs w:val="18"/>
        </w:rPr>
        <w:t xml:space="preserve"> software for students and counselors to help both keep better track of a student’s total coursework and progress toward a certificate and/or degree, a concerted effort by</w:t>
      </w:r>
      <w:r w:rsidR="00165A11" w:rsidRPr="005973BD">
        <w:rPr>
          <w:rFonts w:cs="Tahoma"/>
          <w:sz w:val="18"/>
          <w:szCs w:val="18"/>
        </w:rPr>
        <w:t xml:space="preserve"> counselors to increase student</w:t>
      </w:r>
      <w:r w:rsidRPr="005973BD">
        <w:rPr>
          <w:rFonts w:cs="Tahoma"/>
          <w:sz w:val="18"/>
          <w:szCs w:val="18"/>
        </w:rPr>
        <w:t>s</w:t>
      </w:r>
      <w:r w:rsidR="00165A11" w:rsidRPr="005973BD">
        <w:rPr>
          <w:rFonts w:cs="Tahoma"/>
          <w:sz w:val="18"/>
          <w:szCs w:val="18"/>
        </w:rPr>
        <w:t>’</w:t>
      </w:r>
      <w:r w:rsidRPr="005973BD">
        <w:rPr>
          <w:rFonts w:cs="Tahoma"/>
          <w:sz w:val="18"/>
          <w:szCs w:val="18"/>
        </w:rPr>
        <w:t xml:space="preserve"> awareness of degrees and certificates, and regular beginning-of-the-semester announcements in BIOL V03 and V04 about Biology degrees and certificates.  Over the last 4 years, females have earned about 65% of the awards and have been particularly we</w:t>
      </w:r>
      <w:r w:rsidR="00165A11" w:rsidRPr="005973BD">
        <w:rPr>
          <w:rFonts w:cs="Tahoma"/>
          <w:sz w:val="18"/>
          <w:szCs w:val="18"/>
        </w:rPr>
        <w:t>ll represented in FY11 and FY13.</w:t>
      </w:r>
      <w:r w:rsidR="00EF23C5" w:rsidRPr="005973BD">
        <w:rPr>
          <w:rFonts w:cs="Tahoma"/>
          <w:sz w:val="18"/>
          <w:szCs w:val="18"/>
        </w:rPr>
        <w:t xml:space="preserve">  It is important to note that many </w:t>
      </w:r>
      <w:proofErr w:type="gramStart"/>
      <w:r w:rsidR="00EF23C5" w:rsidRPr="005973BD">
        <w:rPr>
          <w:rFonts w:cs="Tahoma"/>
          <w:sz w:val="18"/>
          <w:szCs w:val="18"/>
        </w:rPr>
        <w:t>majors</w:t>
      </w:r>
      <w:proofErr w:type="gramEnd"/>
      <w:r w:rsidR="00EF23C5" w:rsidRPr="005973BD">
        <w:rPr>
          <w:rFonts w:cs="Tahoma"/>
          <w:sz w:val="18"/>
          <w:szCs w:val="18"/>
        </w:rPr>
        <w:t xml:space="preserve"> biology students transfer to four year universities and colleges prior to completing the AA degree.</w:t>
      </w:r>
    </w:p>
    <w:p w14:paraId="4F632820" w14:textId="77777777" w:rsidR="00797B20" w:rsidRPr="005973BD" w:rsidRDefault="00797B20" w:rsidP="00DE28F4">
      <w:pPr>
        <w:widowControl w:val="0"/>
        <w:autoSpaceDE w:val="0"/>
        <w:autoSpaceDN w:val="0"/>
        <w:adjustRightInd w:val="0"/>
        <w:spacing w:after="0" w:line="240" w:lineRule="auto"/>
        <w:rPr>
          <w:rFonts w:cs="Tahoma"/>
          <w:sz w:val="18"/>
          <w:szCs w:val="18"/>
        </w:rPr>
      </w:pPr>
    </w:p>
    <w:p w14:paraId="2A07363B" w14:textId="77777777" w:rsidR="00797B20" w:rsidRPr="005973BD" w:rsidRDefault="00797B20" w:rsidP="00DE28F4">
      <w:pPr>
        <w:widowControl w:val="0"/>
        <w:autoSpaceDE w:val="0"/>
        <w:autoSpaceDN w:val="0"/>
        <w:adjustRightInd w:val="0"/>
        <w:spacing w:after="0" w:line="240" w:lineRule="auto"/>
        <w:rPr>
          <w:rFonts w:cs="Tahoma"/>
          <w:sz w:val="18"/>
          <w:szCs w:val="18"/>
        </w:rPr>
      </w:pPr>
      <w:r w:rsidRPr="005973BD">
        <w:rPr>
          <w:rFonts w:cs="Tahoma"/>
          <w:sz w:val="18"/>
          <w:szCs w:val="18"/>
        </w:rPr>
        <w:t>Use of the disaggregated ethnicity data is somewhat problematic as it is unclear whether the same ethnic categories were used in all years.  However, looking at the data for Hispanics a few observations can be made. Since the STEM counselor’s mandate was to work with Hispanic and first generation students, in FY12 Hispanics represent 56% of the awards that year, and 67% for FY10, whereas the pattern since that time has been 50% (FY13) or less (FY12) of the awards are earned by Hispanics.  Clearly having counseling specific about Biology and STEM majors targeted to Hispanics in FY10 and 11 made a difference for that ethnic group.  As for gender representation, females clearly have earned more awards (almost twice as many as males).  There may have been an effect from having women as counselors and instructors.</w:t>
      </w:r>
    </w:p>
    <w:p w14:paraId="71B850C5" w14:textId="77777777" w:rsidR="00797B20" w:rsidRPr="005973BD" w:rsidRDefault="00797B20" w:rsidP="00DE28F4">
      <w:pPr>
        <w:widowControl w:val="0"/>
        <w:autoSpaceDE w:val="0"/>
        <w:autoSpaceDN w:val="0"/>
        <w:adjustRightInd w:val="0"/>
        <w:spacing w:after="0" w:line="240" w:lineRule="auto"/>
        <w:rPr>
          <w:rFonts w:cs="Tahoma"/>
          <w:sz w:val="18"/>
          <w:szCs w:val="18"/>
        </w:rPr>
      </w:pPr>
    </w:p>
    <w:p w14:paraId="46FF7F84" w14:textId="459A0527" w:rsidR="00797B20" w:rsidRPr="005973BD" w:rsidRDefault="00797B20" w:rsidP="00DE28F4">
      <w:pPr>
        <w:widowControl w:val="0"/>
        <w:autoSpaceDE w:val="0"/>
        <w:autoSpaceDN w:val="0"/>
        <w:adjustRightInd w:val="0"/>
        <w:spacing w:after="0" w:line="240" w:lineRule="auto"/>
        <w:rPr>
          <w:rFonts w:cs="Tahoma"/>
          <w:sz w:val="18"/>
          <w:szCs w:val="18"/>
        </w:rPr>
      </w:pPr>
      <w:r w:rsidRPr="005973BD">
        <w:rPr>
          <w:rFonts w:cs="Tahoma"/>
          <w:sz w:val="18"/>
          <w:szCs w:val="18"/>
        </w:rPr>
        <w:t>With more and better information now available to students about how to complete a degree or certificate, we have been seeing an increase.  Based purely on voluntar</w:t>
      </w:r>
      <w:r w:rsidR="00165A11" w:rsidRPr="005973BD">
        <w:rPr>
          <w:rFonts w:cs="Tahoma"/>
          <w:sz w:val="18"/>
          <w:szCs w:val="18"/>
        </w:rPr>
        <w:t>y accounts of students to the Bi</w:t>
      </w:r>
      <w:r w:rsidRPr="005973BD">
        <w:rPr>
          <w:rFonts w:cs="Tahoma"/>
          <w:sz w:val="18"/>
          <w:szCs w:val="18"/>
        </w:rPr>
        <w:t xml:space="preserve">ology </w:t>
      </w:r>
      <w:proofErr w:type="gramStart"/>
      <w:r w:rsidRPr="005973BD">
        <w:rPr>
          <w:rFonts w:cs="Tahoma"/>
          <w:sz w:val="18"/>
          <w:szCs w:val="18"/>
        </w:rPr>
        <w:t>majors</w:t>
      </w:r>
      <w:proofErr w:type="gramEnd"/>
      <w:r w:rsidRPr="005973BD">
        <w:rPr>
          <w:rFonts w:cs="Tahoma"/>
          <w:sz w:val="18"/>
          <w:szCs w:val="18"/>
        </w:rPr>
        <w:t xml:space="preserve"> instructor as to where they are planning to transfer, etc., the numbers are “in-the -ballpark” to the numbers of students identifying as CSU transfers.  One problem with increasing these numbers has been identified: CSU transfer in Biology often has a somewhat different recommended coursework than UC transfer (i.e., CSUs recommend physics and UCs desire Organic Chem</w:t>
      </w:r>
      <w:r w:rsidR="0046168C" w:rsidRPr="005973BD">
        <w:rPr>
          <w:rFonts w:cs="Tahoma"/>
          <w:sz w:val="18"/>
          <w:szCs w:val="18"/>
        </w:rPr>
        <w:t>istry</w:t>
      </w:r>
      <w:r w:rsidRPr="005973BD">
        <w:rPr>
          <w:rFonts w:cs="Tahoma"/>
          <w:sz w:val="18"/>
          <w:szCs w:val="18"/>
        </w:rPr>
        <w:t xml:space="preserve">).  The Biology majors’ students much more often name UCs as their target as compared to much of the rest of campus, which has more of a CSU-preference.  Most of our students would rather not prepare for both as that often takes them well beyond the 60 units recommended for transfer.  One possible solution has been suggested by VC’s articulation counselor: make our Biology AA degree a little more flexible by instituting an “or” for what is now a physics requirement to include Organic </w:t>
      </w:r>
      <w:proofErr w:type="spellStart"/>
      <w:r w:rsidRPr="005973BD">
        <w:rPr>
          <w:rFonts w:cs="Tahoma"/>
          <w:sz w:val="18"/>
          <w:szCs w:val="18"/>
        </w:rPr>
        <w:t>Chem</w:t>
      </w:r>
      <w:proofErr w:type="spellEnd"/>
      <w:r w:rsidRPr="005973BD">
        <w:rPr>
          <w:rFonts w:cs="Tahoma"/>
          <w:sz w:val="18"/>
          <w:szCs w:val="18"/>
        </w:rPr>
        <w:t xml:space="preserve"> as an option.</w:t>
      </w:r>
    </w:p>
    <w:p w14:paraId="52CBBECC" w14:textId="77777777" w:rsidR="00797B20" w:rsidRPr="005973BD" w:rsidRDefault="00797B20" w:rsidP="00DE28F4">
      <w:pPr>
        <w:widowControl w:val="0"/>
        <w:autoSpaceDE w:val="0"/>
        <w:autoSpaceDN w:val="0"/>
        <w:adjustRightInd w:val="0"/>
        <w:spacing w:after="0" w:line="240" w:lineRule="auto"/>
        <w:rPr>
          <w:rFonts w:cs="Tahoma"/>
          <w:sz w:val="18"/>
          <w:szCs w:val="18"/>
        </w:rPr>
      </w:pPr>
    </w:p>
    <w:p w14:paraId="6D637BC3" w14:textId="77777777" w:rsidR="00797B20" w:rsidRPr="005973BD" w:rsidRDefault="00797B20" w:rsidP="00DE28F4">
      <w:pPr>
        <w:widowControl w:val="0"/>
        <w:autoSpaceDE w:val="0"/>
        <w:autoSpaceDN w:val="0"/>
        <w:adjustRightInd w:val="0"/>
        <w:spacing w:after="0" w:line="240" w:lineRule="auto"/>
        <w:rPr>
          <w:rFonts w:cs="Tahoma"/>
          <w:sz w:val="18"/>
          <w:szCs w:val="18"/>
        </w:rPr>
      </w:pPr>
    </w:p>
    <w:p w14:paraId="1C8FD803" w14:textId="3B3762BC" w:rsidR="00797B20" w:rsidRPr="005973BD" w:rsidRDefault="00797B20" w:rsidP="00DE28F4">
      <w:pPr>
        <w:widowControl w:val="0"/>
        <w:autoSpaceDE w:val="0"/>
        <w:autoSpaceDN w:val="0"/>
        <w:adjustRightInd w:val="0"/>
        <w:spacing w:after="0" w:line="240" w:lineRule="auto"/>
        <w:rPr>
          <w:rFonts w:cs="Tahoma"/>
          <w:sz w:val="18"/>
          <w:szCs w:val="18"/>
        </w:rPr>
      </w:pPr>
      <w:r w:rsidRPr="005973BD">
        <w:rPr>
          <w:rFonts w:cs="Tahoma"/>
          <w:sz w:val="18"/>
          <w:szCs w:val="18"/>
        </w:rPr>
        <w:t xml:space="preserve">For </w:t>
      </w:r>
      <w:r w:rsidRPr="005973BD">
        <w:rPr>
          <w:rFonts w:cs="Tahoma"/>
          <w:b/>
          <w:bCs/>
          <w:sz w:val="18"/>
          <w:szCs w:val="18"/>
        </w:rPr>
        <w:t>Biotechnology</w:t>
      </w:r>
      <w:r w:rsidRPr="005973BD">
        <w:rPr>
          <w:rFonts w:cs="Tahoma"/>
          <w:sz w:val="18"/>
          <w:szCs w:val="18"/>
        </w:rPr>
        <w:t>, while this program is a small one on our campus, it continues to award some AS degrees and certif</w:t>
      </w:r>
      <w:r w:rsidR="0046168C" w:rsidRPr="005973BD">
        <w:rPr>
          <w:rFonts w:cs="Tahoma"/>
          <w:sz w:val="18"/>
          <w:szCs w:val="18"/>
        </w:rPr>
        <w:t>icates each year.  In the past 4 years a total of 11 degrees and certificates have been awarded in biotechnology (</w:t>
      </w:r>
      <w:r w:rsidR="00662F12" w:rsidRPr="005973BD">
        <w:rPr>
          <w:rFonts w:cs="Tahoma"/>
          <w:sz w:val="18"/>
          <w:szCs w:val="18"/>
        </w:rPr>
        <w:t>eight degrees and three</w:t>
      </w:r>
      <w:r w:rsidR="0046168C" w:rsidRPr="005973BD">
        <w:rPr>
          <w:rFonts w:cs="Tahoma"/>
          <w:sz w:val="18"/>
          <w:szCs w:val="18"/>
        </w:rPr>
        <w:t xml:space="preserve"> certificates).  FY13 provided</w:t>
      </w:r>
      <w:r w:rsidRPr="005973BD">
        <w:rPr>
          <w:rFonts w:cs="Tahoma"/>
          <w:sz w:val="18"/>
          <w:szCs w:val="18"/>
        </w:rPr>
        <w:t xml:space="preserve"> the greatest number of those within the last four years</w:t>
      </w:r>
      <w:r w:rsidR="00165A11" w:rsidRPr="005973BD">
        <w:rPr>
          <w:rFonts w:cs="Tahoma"/>
          <w:sz w:val="18"/>
          <w:szCs w:val="18"/>
        </w:rPr>
        <w:t xml:space="preserve"> (</w:t>
      </w:r>
      <w:r w:rsidR="00662F12" w:rsidRPr="005973BD">
        <w:rPr>
          <w:rFonts w:cs="Tahoma"/>
          <w:sz w:val="18"/>
          <w:szCs w:val="18"/>
        </w:rPr>
        <w:t>four degrees and one certificate in FY13, two degrees and two certificates in FY12, none for FY11, and two degrees in FY10</w:t>
      </w:r>
      <w:r w:rsidR="00165A11" w:rsidRPr="005973BD">
        <w:rPr>
          <w:rFonts w:cs="Tahoma"/>
          <w:sz w:val="18"/>
          <w:szCs w:val="18"/>
        </w:rPr>
        <w:t>)</w:t>
      </w:r>
      <w:r w:rsidRPr="005973BD">
        <w:rPr>
          <w:rFonts w:cs="Tahoma"/>
          <w:sz w:val="18"/>
          <w:szCs w:val="18"/>
        </w:rPr>
        <w:t>, so it could be that it has grown a little and/or the changes in counseling (</w:t>
      </w:r>
      <w:proofErr w:type="spellStart"/>
      <w:r w:rsidRPr="005973BD">
        <w:rPr>
          <w:rFonts w:cs="Tahoma"/>
          <w:sz w:val="18"/>
          <w:szCs w:val="18"/>
        </w:rPr>
        <w:t>DegreeWorks</w:t>
      </w:r>
      <w:proofErr w:type="spellEnd"/>
      <w:r w:rsidRPr="005973BD">
        <w:rPr>
          <w:rFonts w:cs="Tahoma"/>
          <w:sz w:val="18"/>
          <w:szCs w:val="18"/>
        </w:rPr>
        <w:t>, more focus on earning awards) have been beneficial to this program as well.  Hispanics and females have earned over half of the awards for this program</w:t>
      </w:r>
      <w:r w:rsidR="0046168C" w:rsidRPr="005973BD">
        <w:rPr>
          <w:rFonts w:cs="Tahoma"/>
          <w:sz w:val="18"/>
          <w:szCs w:val="18"/>
        </w:rPr>
        <w:t xml:space="preserve"> (6 females, 5 Hispanics)</w:t>
      </w:r>
      <w:r w:rsidRPr="005973BD">
        <w:rPr>
          <w:rFonts w:cs="Tahoma"/>
          <w:sz w:val="18"/>
          <w:szCs w:val="18"/>
        </w:rPr>
        <w:t xml:space="preserve">.  </w:t>
      </w:r>
    </w:p>
    <w:p w14:paraId="555E9B6B" w14:textId="77777777" w:rsidR="00797B20" w:rsidRPr="005973BD" w:rsidRDefault="00797B20" w:rsidP="00DE28F4">
      <w:pPr>
        <w:widowControl w:val="0"/>
        <w:autoSpaceDE w:val="0"/>
        <w:autoSpaceDN w:val="0"/>
        <w:adjustRightInd w:val="0"/>
        <w:spacing w:after="0" w:line="240" w:lineRule="auto"/>
        <w:rPr>
          <w:rFonts w:cs="Tahoma"/>
          <w:sz w:val="18"/>
          <w:szCs w:val="18"/>
        </w:rPr>
      </w:pPr>
    </w:p>
    <w:p w14:paraId="3E8F9B08" w14:textId="1B74C65E" w:rsidR="002E563D" w:rsidRPr="005973BD" w:rsidRDefault="00797B20" w:rsidP="005C2144">
      <w:pPr>
        <w:spacing w:after="0" w:line="240" w:lineRule="auto"/>
        <w:rPr>
          <w:rFonts w:cs="Tahoma"/>
          <w:sz w:val="18"/>
          <w:szCs w:val="18"/>
        </w:rPr>
      </w:pPr>
      <w:r w:rsidRPr="005973BD">
        <w:rPr>
          <w:rFonts w:cs="Tahoma"/>
          <w:sz w:val="18"/>
          <w:szCs w:val="18"/>
        </w:rPr>
        <w:lastRenderedPageBreak/>
        <w:t xml:space="preserve">Our program became smaller </w:t>
      </w:r>
      <w:r w:rsidR="00662F12" w:rsidRPr="005973BD">
        <w:rPr>
          <w:rFonts w:cs="Tahoma"/>
          <w:sz w:val="18"/>
          <w:szCs w:val="18"/>
        </w:rPr>
        <w:t>in part due to</w:t>
      </w:r>
      <w:r w:rsidRPr="005973BD">
        <w:rPr>
          <w:rFonts w:cs="Tahoma"/>
          <w:sz w:val="18"/>
          <w:szCs w:val="18"/>
        </w:rPr>
        <w:t xml:space="preserve"> the following: the addition of the masters in biotechnology program at CSUCI (as well as their biotechnology course offerings), the </w:t>
      </w:r>
      <w:r w:rsidR="00662F12" w:rsidRPr="005973BD">
        <w:rPr>
          <w:rFonts w:cs="Tahoma"/>
          <w:sz w:val="18"/>
          <w:szCs w:val="18"/>
        </w:rPr>
        <w:t>hiring of</w:t>
      </w:r>
      <w:r w:rsidRPr="005973BD">
        <w:rPr>
          <w:rFonts w:cs="Tahoma"/>
          <w:sz w:val="18"/>
          <w:szCs w:val="18"/>
        </w:rPr>
        <w:t xml:space="preserve"> and work by a dedicated</w:t>
      </w:r>
      <w:r w:rsidR="00662F12" w:rsidRPr="005973BD">
        <w:rPr>
          <w:rFonts w:cs="Tahoma"/>
          <w:sz w:val="18"/>
          <w:szCs w:val="18"/>
        </w:rPr>
        <w:t xml:space="preserve"> faculty member at Moorpark’s Biotechnology M</w:t>
      </w:r>
      <w:r w:rsidRPr="005973BD">
        <w:rPr>
          <w:rFonts w:cs="Tahoma"/>
          <w:sz w:val="18"/>
          <w:szCs w:val="18"/>
        </w:rPr>
        <w:t>anufacturing program</w:t>
      </w:r>
      <w:r w:rsidR="00662F12" w:rsidRPr="005973BD">
        <w:rPr>
          <w:rFonts w:cs="Tahoma"/>
          <w:sz w:val="18"/>
          <w:szCs w:val="18"/>
        </w:rPr>
        <w:t xml:space="preserve"> (</w:t>
      </w:r>
      <w:proofErr w:type="spellStart"/>
      <w:r w:rsidR="00662F12" w:rsidRPr="005973BD">
        <w:rPr>
          <w:rFonts w:cs="Tahoma"/>
          <w:sz w:val="18"/>
          <w:szCs w:val="18"/>
        </w:rPr>
        <w:t>Subhash</w:t>
      </w:r>
      <w:proofErr w:type="spellEnd"/>
      <w:r w:rsidR="00662F12" w:rsidRPr="005973BD">
        <w:rPr>
          <w:rFonts w:cs="Tahoma"/>
          <w:sz w:val="18"/>
          <w:szCs w:val="18"/>
        </w:rPr>
        <w:t xml:space="preserve"> </w:t>
      </w:r>
      <w:proofErr w:type="spellStart"/>
      <w:r w:rsidR="00662F12" w:rsidRPr="005973BD">
        <w:rPr>
          <w:rFonts w:cs="Tahoma"/>
          <w:sz w:val="18"/>
          <w:szCs w:val="18"/>
        </w:rPr>
        <w:t>Karkare</w:t>
      </w:r>
      <w:proofErr w:type="spellEnd"/>
      <w:r w:rsidR="00662F12" w:rsidRPr="005973BD">
        <w:rPr>
          <w:rFonts w:cs="Tahoma"/>
          <w:sz w:val="18"/>
          <w:szCs w:val="18"/>
        </w:rPr>
        <w:t>, formerly of Amgen) and faculty</w:t>
      </w:r>
      <w:r w:rsidRPr="005973BD">
        <w:rPr>
          <w:rFonts w:cs="Tahoma"/>
          <w:sz w:val="18"/>
          <w:szCs w:val="18"/>
        </w:rPr>
        <w:t xml:space="preserve"> downsizing at our campus</w:t>
      </w:r>
      <w:r w:rsidR="00662F12" w:rsidRPr="005973BD">
        <w:rPr>
          <w:rFonts w:cs="Tahoma"/>
          <w:sz w:val="18"/>
          <w:szCs w:val="18"/>
        </w:rPr>
        <w:t xml:space="preserve"> which led to the retirement loss of our one full-time faculty member with significant duties in Biotechnology without replacement (Prof. Bill </w:t>
      </w:r>
      <w:proofErr w:type="spellStart"/>
      <w:r w:rsidR="00662F12" w:rsidRPr="005973BD">
        <w:rPr>
          <w:rFonts w:cs="Tahoma"/>
          <w:sz w:val="18"/>
          <w:szCs w:val="18"/>
        </w:rPr>
        <w:t>Thieman</w:t>
      </w:r>
      <w:proofErr w:type="spellEnd"/>
      <w:r w:rsidR="00662F12" w:rsidRPr="005973BD">
        <w:rPr>
          <w:rFonts w:cs="Tahoma"/>
          <w:sz w:val="18"/>
          <w:szCs w:val="18"/>
        </w:rPr>
        <w:t>)</w:t>
      </w:r>
      <w:r w:rsidRPr="005973BD">
        <w:rPr>
          <w:rFonts w:cs="Tahoma"/>
          <w:sz w:val="18"/>
          <w:szCs w:val="18"/>
        </w:rPr>
        <w:t xml:space="preserve">. </w:t>
      </w:r>
      <w:r w:rsidR="00662F12" w:rsidRPr="005973BD">
        <w:rPr>
          <w:rFonts w:cs="Tahoma"/>
          <w:sz w:val="18"/>
          <w:szCs w:val="18"/>
        </w:rPr>
        <w:t>The student population we serve has changed; t</w:t>
      </w:r>
      <w:r w:rsidRPr="005973BD">
        <w:rPr>
          <w:rFonts w:cs="Tahoma"/>
          <w:sz w:val="18"/>
          <w:szCs w:val="18"/>
        </w:rPr>
        <w:t>he post-baccalaureate (re-training) population</w:t>
      </w:r>
      <w:r w:rsidR="00662F12" w:rsidRPr="005973BD">
        <w:rPr>
          <w:rFonts w:cs="Tahoma"/>
          <w:sz w:val="18"/>
          <w:szCs w:val="18"/>
        </w:rPr>
        <w:t>, once half of our students,</w:t>
      </w:r>
      <w:r w:rsidRPr="005973BD">
        <w:rPr>
          <w:rFonts w:cs="Tahoma"/>
          <w:sz w:val="18"/>
          <w:szCs w:val="18"/>
        </w:rPr>
        <w:t xml:space="preserve"> has become scarce, although this may not have </w:t>
      </w:r>
      <w:r w:rsidR="00662F12" w:rsidRPr="005973BD">
        <w:rPr>
          <w:rFonts w:cs="Tahoma"/>
          <w:sz w:val="18"/>
          <w:szCs w:val="18"/>
        </w:rPr>
        <w:t>made</w:t>
      </w:r>
      <w:r w:rsidRPr="005973BD">
        <w:rPr>
          <w:rFonts w:cs="Tahoma"/>
          <w:sz w:val="18"/>
          <w:szCs w:val="18"/>
        </w:rPr>
        <w:t xml:space="preserve"> a major impact on the numbers of awards since many of those students only require 1-2 courses before they often can get a biotech job.  </w:t>
      </w:r>
      <w:r w:rsidR="00662F12" w:rsidRPr="005973BD">
        <w:rPr>
          <w:rFonts w:cs="Tahoma"/>
          <w:sz w:val="18"/>
          <w:szCs w:val="18"/>
        </w:rPr>
        <w:t>There have been</w:t>
      </w:r>
      <w:r w:rsidRPr="005973BD">
        <w:rPr>
          <w:rFonts w:cs="Tahoma"/>
          <w:sz w:val="18"/>
          <w:szCs w:val="18"/>
        </w:rPr>
        <w:t xml:space="preserve"> major changes in our local biotechnol</w:t>
      </w:r>
      <w:r w:rsidR="0035297E" w:rsidRPr="005973BD">
        <w:rPr>
          <w:rFonts w:cs="Tahoma"/>
          <w:sz w:val="18"/>
          <w:szCs w:val="18"/>
        </w:rPr>
        <w:t xml:space="preserve">ogy community as corporate down </w:t>
      </w:r>
      <w:r w:rsidRPr="005973BD">
        <w:rPr>
          <w:rFonts w:cs="Tahoma"/>
          <w:sz w:val="18"/>
          <w:szCs w:val="18"/>
        </w:rPr>
        <w:t xml:space="preserve">sizing, </w:t>
      </w:r>
      <w:r w:rsidR="00662F12" w:rsidRPr="005973BD">
        <w:rPr>
          <w:rFonts w:cs="Tahoma"/>
          <w:sz w:val="18"/>
          <w:szCs w:val="18"/>
        </w:rPr>
        <w:t xml:space="preserve">mergers, </w:t>
      </w:r>
      <w:r w:rsidRPr="005973BD">
        <w:rPr>
          <w:rFonts w:cs="Tahoma"/>
          <w:sz w:val="18"/>
          <w:szCs w:val="18"/>
        </w:rPr>
        <w:t>take-over</w:t>
      </w:r>
      <w:r w:rsidR="00662F12" w:rsidRPr="005973BD">
        <w:rPr>
          <w:rFonts w:cs="Tahoma"/>
          <w:sz w:val="18"/>
          <w:szCs w:val="18"/>
        </w:rPr>
        <w:t>s</w:t>
      </w:r>
      <w:r w:rsidRPr="005973BD">
        <w:rPr>
          <w:rFonts w:cs="Tahoma"/>
          <w:sz w:val="18"/>
          <w:szCs w:val="18"/>
        </w:rPr>
        <w:t xml:space="preserve"> and others </w:t>
      </w:r>
      <w:r w:rsidR="00662F12" w:rsidRPr="005973BD">
        <w:rPr>
          <w:rFonts w:cs="Tahoma"/>
          <w:sz w:val="18"/>
          <w:szCs w:val="18"/>
        </w:rPr>
        <w:t>(</w:t>
      </w:r>
      <w:r w:rsidRPr="005973BD">
        <w:rPr>
          <w:rFonts w:cs="Tahoma"/>
          <w:sz w:val="18"/>
          <w:szCs w:val="18"/>
        </w:rPr>
        <w:t xml:space="preserve">including the </w:t>
      </w:r>
      <w:r w:rsidR="00662F12" w:rsidRPr="005973BD">
        <w:rPr>
          <w:rFonts w:cs="Tahoma"/>
          <w:sz w:val="18"/>
          <w:szCs w:val="18"/>
        </w:rPr>
        <w:t>economic recession)</w:t>
      </w:r>
      <w:r w:rsidRPr="005973BD">
        <w:rPr>
          <w:rFonts w:cs="Tahoma"/>
          <w:sz w:val="18"/>
          <w:szCs w:val="18"/>
        </w:rPr>
        <w:t xml:space="preserve"> have led to changes in the numbers and types of entry-level positions</w:t>
      </w:r>
      <w:r w:rsidR="00662F12" w:rsidRPr="005973BD">
        <w:rPr>
          <w:rFonts w:cs="Tahoma"/>
          <w:sz w:val="18"/>
          <w:szCs w:val="18"/>
        </w:rPr>
        <w:t>, and greater uncertainty in our students</w:t>
      </w:r>
      <w:r w:rsidRPr="005973BD">
        <w:rPr>
          <w:rFonts w:cs="Tahoma"/>
          <w:sz w:val="18"/>
          <w:szCs w:val="18"/>
        </w:rPr>
        <w:t xml:space="preserve">.  </w:t>
      </w:r>
      <w:r w:rsidR="00662F12" w:rsidRPr="005973BD">
        <w:rPr>
          <w:rFonts w:cs="Tahoma"/>
          <w:sz w:val="18"/>
          <w:szCs w:val="18"/>
        </w:rPr>
        <w:t>This program needs the attention of a full-time faculty member, not only for instruction, but also for student advisement to help increase retention, success and completion rates, consultation/coordination with local companies, and outreach.</w:t>
      </w:r>
    </w:p>
    <w:p w14:paraId="263B5E42" w14:textId="77777777" w:rsidR="003E6F6E" w:rsidRPr="005973BD" w:rsidRDefault="003E6F6E" w:rsidP="003E6F6E">
      <w:pPr>
        <w:pStyle w:val="ListParagraph"/>
        <w:spacing w:after="0" w:line="240" w:lineRule="auto"/>
        <w:ind w:left="1440"/>
      </w:pPr>
    </w:p>
    <w:p w14:paraId="4E9BCBC3" w14:textId="77777777" w:rsidR="003E6F6E" w:rsidRPr="005973BD" w:rsidRDefault="003E6F6E" w:rsidP="008F6883">
      <w:pPr>
        <w:pStyle w:val="ListParagraph"/>
        <w:numPr>
          <w:ilvl w:val="0"/>
          <w:numId w:val="3"/>
        </w:numPr>
        <w:spacing w:after="0" w:line="240" w:lineRule="auto"/>
        <w:rPr>
          <w:b/>
        </w:rPr>
      </w:pPr>
      <w:r w:rsidRPr="005973BD">
        <w:rPr>
          <w:b/>
        </w:rPr>
        <w:t xml:space="preserve"> Operating Data</w:t>
      </w:r>
    </w:p>
    <w:p w14:paraId="49E4E41C" w14:textId="77777777" w:rsidR="003E6F6E" w:rsidRPr="005973BD" w:rsidRDefault="003E6F6E" w:rsidP="003E6F6E">
      <w:pPr>
        <w:pStyle w:val="ListParagraph"/>
        <w:spacing w:after="0" w:line="240" w:lineRule="auto"/>
      </w:pPr>
    </w:p>
    <w:p w14:paraId="6D0FF211" w14:textId="77777777" w:rsidR="00EF1873" w:rsidRPr="005973BD" w:rsidRDefault="00EF1873" w:rsidP="00DE28F4">
      <w:pPr>
        <w:pStyle w:val="ListParagraph"/>
        <w:numPr>
          <w:ilvl w:val="0"/>
          <w:numId w:val="15"/>
        </w:numPr>
        <w:spacing w:after="0" w:line="240" w:lineRule="auto"/>
        <w:ind w:left="0" w:firstLine="0"/>
        <w:rPr>
          <w:b/>
          <w:u w:val="single"/>
        </w:rPr>
      </w:pPr>
      <w:r w:rsidRPr="005973BD">
        <w:rPr>
          <w:b/>
          <w:u w:val="single"/>
        </w:rPr>
        <w:t>Demographics</w:t>
      </w:r>
      <w:r w:rsidR="00115EA3" w:rsidRPr="005973BD">
        <w:rPr>
          <w:b/>
          <w:u w:val="single"/>
        </w:rPr>
        <w:t xml:space="preserve"> </w:t>
      </w:r>
      <w:r w:rsidR="00DA52EA" w:rsidRPr="005973BD">
        <w:rPr>
          <w:b/>
          <w:u w:val="single"/>
        </w:rPr>
        <w:t>-</w:t>
      </w:r>
      <w:r w:rsidR="00115EA3" w:rsidRPr="005973BD">
        <w:rPr>
          <w:b/>
          <w:u w:val="single"/>
        </w:rPr>
        <w:t xml:space="preserve"> </w:t>
      </w:r>
      <w:r w:rsidR="00DA52EA" w:rsidRPr="005973BD">
        <w:rPr>
          <w:b/>
          <w:u w:val="single"/>
        </w:rPr>
        <w:t>Program and Course</w:t>
      </w:r>
    </w:p>
    <w:p w14:paraId="17C66599" w14:textId="77777777" w:rsidR="00D978D8" w:rsidRPr="005973BD" w:rsidRDefault="00D978D8" w:rsidP="00DE28F4">
      <w:pPr>
        <w:pStyle w:val="ListParagraph"/>
        <w:spacing w:after="0" w:line="240" w:lineRule="auto"/>
        <w:ind w:left="0"/>
        <w:rPr>
          <w:i/>
          <w:sz w:val="18"/>
          <w:szCs w:val="18"/>
        </w:rPr>
      </w:pPr>
    </w:p>
    <w:p w14:paraId="313455F5" w14:textId="77777777" w:rsidR="00521B1B" w:rsidRPr="005973BD" w:rsidRDefault="00521B1B" w:rsidP="00DE28F4">
      <w:pPr>
        <w:pStyle w:val="ListParagraph"/>
        <w:spacing w:after="0" w:line="240" w:lineRule="auto"/>
        <w:ind w:left="0"/>
        <w:rPr>
          <w:sz w:val="18"/>
          <w:szCs w:val="18"/>
        </w:rPr>
      </w:pPr>
      <w:r w:rsidRPr="005973BD">
        <w:rPr>
          <w:sz w:val="18"/>
          <w:szCs w:val="18"/>
        </w:rPr>
        <w:t xml:space="preserve">Although the numbers of Asian, African American, Filipino, and Native American students enrolled in Life Sciences courses are </w:t>
      </w:r>
      <w:r w:rsidR="00884E0E" w:rsidRPr="005973BD">
        <w:rPr>
          <w:sz w:val="18"/>
          <w:szCs w:val="18"/>
        </w:rPr>
        <w:t>fairly</w:t>
      </w:r>
      <w:r w:rsidRPr="005973BD">
        <w:rPr>
          <w:sz w:val="18"/>
          <w:szCs w:val="18"/>
        </w:rPr>
        <w:t xml:space="preserve"> low and therefore difficult to draw statistically significant conclusions from, there are general trends that can be seen in the data for Hispanics and Whites.  </w:t>
      </w:r>
    </w:p>
    <w:p w14:paraId="3FD25465" w14:textId="77777777" w:rsidR="00521B1B" w:rsidRPr="005973BD" w:rsidRDefault="00521B1B" w:rsidP="00DE28F4">
      <w:pPr>
        <w:pStyle w:val="ListParagraph"/>
        <w:spacing w:after="0" w:line="240" w:lineRule="auto"/>
        <w:ind w:left="0"/>
        <w:rPr>
          <w:sz w:val="18"/>
          <w:szCs w:val="18"/>
        </w:rPr>
      </w:pPr>
    </w:p>
    <w:p w14:paraId="2E2BD870" w14:textId="31E31DCB" w:rsidR="00521B1B" w:rsidRPr="005973BD" w:rsidRDefault="00D978D8" w:rsidP="00DE28F4">
      <w:pPr>
        <w:pStyle w:val="ListParagraph"/>
        <w:spacing w:after="0" w:line="240" w:lineRule="auto"/>
        <w:ind w:left="0"/>
        <w:rPr>
          <w:sz w:val="18"/>
          <w:szCs w:val="18"/>
        </w:rPr>
      </w:pPr>
      <w:r w:rsidRPr="005973BD">
        <w:rPr>
          <w:sz w:val="18"/>
          <w:szCs w:val="18"/>
        </w:rPr>
        <w:t xml:space="preserve">The student demographics in </w:t>
      </w:r>
      <w:r w:rsidR="005E6AE8" w:rsidRPr="005973BD">
        <w:rPr>
          <w:sz w:val="18"/>
          <w:szCs w:val="18"/>
        </w:rPr>
        <w:t>the Biology discipline</w:t>
      </w:r>
      <w:r w:rsidRPr="005973BD">
        <w:rPr>
          <w:sz w:val="18"/>
          <w:szCs w:val="18"/>
        </w:rPr>
        <w:t xml:space="preserve"> roughly parallel the demographics college wide.  The previous 3-year average for Biology classes shows 43% Hispanics, 38% Whites, 3% African Americans, and 4% Asians as compared to college wide numbers for the previous 3 years of 45% Hispanics, 37% Whites, 4% African Americans, and 3% Asians.  </w:t>
      </w:r>
      <w:r w:rsidR="003948F7" w:rsidRPr="005973BD">
        <w:rPr>
          <w:sz w:val="18"/>
          <w:szCs w:val="18"/>
        </w:rPr>
        <w:t xml:space="preserve">These numbers are statistically comparable.  </w:t>
      </w:r>
      <w:r w:rsidRPr="005973BD">
        <w:rPr>
          <w:sz w:val="18"/>
          <w:szCs w:val="18"/>
        </w:rPr>
        <w:t xml:space="preserve">Other Ethnicities are too low in enrollment to draw statistically significant conclusions from.  For Anatomy, the 3-year average shows 37% Hispanics, 41% </w:t>
      </w:r>
      <w:r w:rsidR="003948F7" w:rsidRPr="005973BD">
        <w:rPr>
          <w:sz w:val="18"/>
          <w:szCs w:val="18"/>
        </w:rPr>
        <w:t>Whites</w:t>
      </w:r>
      <w:r w:rsidRPr="005973BD">
        <w:rPr>
          <w:sz w:val="18"/>
          <w:szCs w:val="18"/>
        </w:rPr>
        <w:t xml:space="preserve">, 2% African Americans, and 5% Asians.  For Microbiology, the 3-year averages were 33% Hispanics, 43% Whites, 2% African Americans, and </w:t>
      </w:r>
      <w:r w:rsidR="00884E0E" w:rsidRPr="005973BD">
        <w:rPr>
          <w:sz w:val="18"/>
          <w:szCs w:val="18"/>
        </w:rPr>
        <w:t xml:space="preserve">5% Asians.  And for Physiology, </w:t>
      </w:r>
      <w:r w:rsidR="003948F7" w:rsidRPr="005973BD">
        <w:rPr>
          <w:sz w:val="18"/>
          <w:szCs w:val="18"/>
        </w:rPr>
        <w:t xml:space="preserve">35% </w:t>
      </w:r>
      <w:r w:rsidR="00884E0E" w:rsidRPr="005973BD">
        <w:rPr>
          <w:sz w:val="18"/>
          <w:szCs w:val="18"/>
        </w:rPr>
        <w:t xml:space="preserve">are </w:t>
      </w:r>
      <w:r w:rsidR="003948F7" w:rsidRPr="005973BD">
        <w:rPr>
          <w:sz w:val="18"/>
          <w:szCs w:val="18"/>
        </w:rPr>
        <w:t xml:space="preserve">Hispanics, 42% </w:t>
      </w:r>
      <w:r w:rsidR="00884E0E" w:rsidRPr="005973BD">
        <w:rPr>
          <w:sz w:val="18"/>
          <w:szCs w:val="18"/>
        </w:rPr>
        <w:t xml:space="preserve">are </w:t>
      </w:r>
      <w:r w:rsidR="003948F7" w:rsidRPr="005973BD">
        <w:rPr>
          <w:sz w:val="18"/>
          <w:szCs w:val="18"/>
        </w:rPr>
        <w:t>Whites, 2% African Americans, and 4% Asians.  Thus in o</w:t>
      </w:r>
      <w:r w:rsidR="00884E0E" w:rsidRPr="005973BD">
        <w:rPr>
          <w:sz w:val="18"/>
          <w:szCs w:val="18"/>
        </w:rPr>
        <w:t xml:space="preserve">verall Biology courses, </w:t>
      </w:r>
      <w:r w:rsidR="003948F7" w:rsidRPr="005973BD">
        <w:rPr>
          <w:sz w:val="18"/>
          <w:szCs w:val="18"/>
        </w:rPr>
        <w:t>enrollments for Hispanics are higher than for Whites and comparable to the college wide numbers.  However, for specialty courses such as Anatomy, Physiology, and Microbiology</w:t>
      </w:r>
      <w:r w:rsidR="0063307C" w:rsidRPr="005973BD">
        <w:rPr>
          <w:sz w:val="18"/>
          <w:szCs w:val="18"/>
        </w:rPr>
        <w:t>,</w:t>
      </w:r>
      <w:r w:rsidR="003948F7" w:rsidRPr="005973BD">
        <w:rPr>
          <w:sz w:val="18"/>
          <w:szCs w:val="18"/>
        </w:rPr>
        <w:t xml:space="preserve"> </w:t>
      </w:r>
      <w:r w:rsidR="0063307C" w:rsidRPr="005973BD">
        <w:rPr>
          <w:sz w:val="18"/>
          <w:szCs w:val="18"/>
        </w:rPr>
        <w:t>which</w:t>
      </w:r>
      <w:r w:rsidR="003948F7" w:rsidRPr="005973BD">
        <w:rPr>
          <w:sz w:val="18"/>
          <w:szCs w:val="18"/>
        </w:rPr>
        <w:t xml:space="preserve"> </w:t>
      </w:r>
      <w:r w:rsidR="00884E0E" w:rsidRPr="005973BD">
        <w:rPr>
          <w:sz w:val="18"/>
          <w:szCs w:val="18"/>
        </w:rPr>
        <w:t>represent</w:t>
      </w:r>
      <w:r w:rsidR="003948F7" w:rsidRPr="005973BD">
        <w:rPr>
          <w:sz w:val="18"/>
          <w:szCs w:val="18"/>
        </w:rPr>
        <w:t xml:space="preserve"> a pre-allied health professional track, enroll</w:t>
      </w:r>
      <w:r w:rsidR="0063307C" w:rsidRPr="005973BD">
        <w:rPr>
          <w:sz w:val="18"/>
          <w:szCs w:val="18"/>
        </w:rPr>
        <w:t>ments for Whites exceed</w:t>
      </w:r>
      <w:r w:rsidR="003948F7" w:rsidRPr="005973BD">
        <w:rPr>
          <w:sz w:val="18"/>
          <w:szCs w:val="18"/>
        </w:rPr>
        <w:t xml:space="preserve"> those for Hispanics and the overall college numbers.  </w:t>
      </w:r>
    </w:p>
    <w:p w14:paraId="631B1522" w14:textId="77777777" w:rsidR="00521B1B" w:rsidRPr="005973BD" w:rsidRDefault="00521B1B" w:rsidP="00DE28F4">
      <w:pPr>
        <w:pStyle w:val="ListParagraph"/>
        <w:spacing w:after="0" w:line="240" w:lineRule="auto"/>
        <w:ind w:left="0"/>
        <w:rPr>
          <w:sz w:val="18"/>
          <w:szCs w:val="18"/>
        </w:rPr>
      </w:pPr>
    </w:p>
    <w:p w14:paraId="21069F08" w14:textId="2DA21F3E" w:rsidR="00D978D8" w:rsidRPr="005973BD" w:rsidRDefault="003948F7" w:rsidP="00DE28F4">
      <w:pPr>
        <w:pStyle w:val="ListParagraph"/>
        <w:spacing w:after="0" w:line="240" w:lineRule="auto"/>
        <w:ind w:left="0"/>
        <w:rPr>
          <w:sz w:val="18"/>
          <w:szCs w:val="18"/>
        </w:rPr>
      </w:pPr>
      <w:r w:rsidRPr="005973BD">
        <w:rPr>
          <w:sz w:val="18"/>
          <w:szCs w:val="18"/>
        </w:rPr>
        <w:t>For FY13, the enrollment numbers for Biology courses and college wide are nearly the same for Hispanics and Whites (51% Hispanics for both B</w:t>
      </w:r>
      <w:r w:rsidR="005E6AE8" w:rsidRPr="005973BD">
        <w:rPr>
          <w:sz w:val="18"/>
          <w:szCs w:val="18"/>
        </w:rPr>
        <w:t>iology and college wide, and 32/</w:t>
      </w:r>
      <w:r w:rsidRPr="005973BD">
        <w:rPr>
          <w:sz w:val="18"/>
          <w:szCs w:val="18"/>
        </w:rPr>
        <w:t>33% for Whites in Biology and college wide</w:t>
      </w:r>
      <w:r w:rsidR="005E6AE8" w:rsidRPr="005973BD">
        <w:rPr>
          <w:sz w:val="18"/>
          <w:szCs w:val="18"/>
        </w:rPr>
        <w:t>, respectively</w:t>
      </w:r>
      <w:r w:rsidRPr="005973BD">
        <w:rPr>
          <w:sz w:val="18"/>
          <w:szCs w:val="18"/>
        </w:rPr>
        <w:t xml:space="preserve">).  For Anatomy, Physiology, and Microbiology the numbers for Whites exceed the college wide numbers, and for Hispanics the numbers are significantly lower (7%, 11%, and 21%, respectively for the three courses).  More Whites are being enrolled in the pre-allied health professional track than Hispanics, but more Hispanics enroll in overall Biology courses.  </w:t>
      </w:r>
    </w:p>
    <w:p w14:paraId="160FBC0B" w14:textId="77777777" w:rsidR="00521B1B" w:rsidRPr="005973BD" w:rsidRDefault="00521B1B" w:rsidP="00DE28F4">
      <w:pPr>
        <w:pStyle w:val="ListParagraph"/>
        <w:spacing w:after="0" w:line="240" w:lineRule="auto"/>
        <w:ind w:left="0"/>
        <w:rPr>
          <w:sz w:val="18"/>
          <w:szCs w:val="18"/>
        </w:rPr>
      </w:pPr>
    </w:p>
    <w:p w14:paraId="74ADA612" w14:textId="39093171" w:rsidR="00521B1B" w:rsidRPr="005973BD" w:rsidRDefault="00521B1B" w:rsidP="00DE28F4">
      <w:pPr>
        <w:pStyle w:val="ListParagraph"/>
        <w:spacing w:after="0" w:line="240" w:lineRule="auto"/>
        <w:ind w:left="0"/>
        <w:rPr>
          <w:sz w:val="18"/>
          <w:szCs w:val="18"/>
        </w:rPr>
      </w:pPr>
      <w:r w:rsidRPr="005973BD">
        <w:rPr>
          <w:sz w:val="18"/>
          <w:szCs w:val="18"/>
        </w:rPr>
        <w:t xml:space="preserve">An examination of retention and success data </w:t>
      </w:r>
      <w:r w:rsidR="00884E0E" w:rsidRPr="005973BD">
        <w:rPr>
          <w:sz w:val="18"/>
          <w:szCs w:val="18"/>
        </w:rPr>
        <w:t xml:space="preserve">for FY13 </w:t>
      </w:r>
      <w:r w:rsidRPr="005973BD">
        <w:rPr>
          <w:sz w:val="18"/>
          <w:szCs w:val="18"/>
        </w:rPr>
        <w:t xml:space="preserve">reveals a general </w:t>
      </w:r>
      <w:r w:rsidR="0063307C" w:rsidRPr="005973BD">
        <w:rPr>
          <w:sz w:val="18"/>
          <w:szCs w:val="18"/>
        </w:rPr>
        <w:t xml:space="preserve">and continually alarming </w:t>
      </w:r>
      <w:r w:rsidRPr="005973BD">
        <w:rPr>
          <w:sz w:val="18"/>
          <w:szCs w:val="18"/>
        </w:rPr>
        <w:t xml:space="preserve">trend that </w:t>
      </w:r>
      <w:r w:rsidR="0063307C" w:rsidRPr="005973BD">
        <w:rPr>
          <w:sz w:val="18"/>
          <w:szCs w:val="18"/>
        </w:rPr>
        <w:t>is not consistent with</w:t>
      </w:r>
      <w:r w:rsidRPr="005973BD">
        <w:rPr>
          <w:sz w:val="18"/>
          <w:szCs w:val="18"/>
        </w:rPr>
        <w:t xml:space="preserve"> the overall demographic data.  </w:t>
      </w:r>
      <w:r w:rsidR="00884E0E" w:rsidRPr="005973BD">
        <w:rPr>
          <w:sz w:val="18"/>
          <w:szCs w:val="18"/>
        </w:rPr>
        <w:t>In</w:t>
      </w:r>
      <w:r w:rsidRPr="005973BD">
        <w:rPr>
          <w:sz w:val="18"/>
          <w:szCs w:val="18"/>
        </w:rPr>
        <w:t xml:space="preserve"> Biology courses </w:t>
      </w:r>
      <w:r w:rsidR="00884E0E" w:rsidRPr="005973BD">
        <w:rPr>
          <w:sz w:val="18"/>
          <w:szCs w:val="18"/>
        </w:rPr>
        <w:t>51</w:t>
      </w:r>
      <w:r w:rsidRPr="005973BD">
        <w:rPr>
          <w:sz w:val="18"/>
          <w:szCs w:val="18"/>
        </w:rPr>
        <w:t>% of t</w:t>
      </w:r>
      <w:r w:rsidR="00884E0E" w:rsidRPr="005973BD">
        <w:rPr>
          <w:sz w:val="18"/>
          <w:szCs w:val="18"/>
        </w:rPr>
        <w:t>he enrolled students are Hispanics and 33</w:t>
      </w:r>
      <w:r w:rsidRPr="005973BD">
        <w:rPr>
          <w:sz w:val="18"/>
          <w:szCs w:val="18"/>
        </w:rPr>
        <w:t>% are Whites</w:t>
      </w:r>
      <w:r w:rsidR="00884E0E" w:rsidRPr="005973BD">
        <w:rPr>
          <w:sz w:val="18"/>
          <w:szCs w:val="18"/>
        </w:rPr>
        <w:t>, and the retention rate for Hispanics is 82% and for Whites is 84%; however, the success rate for Hispanics is only 55% and for Whites it is 69%.  Similar numbers are seen for Anatomy, Physiology, and Microbiology as well, success rates being uniformly lower for Hispanics as compared to Whites.</w:t>
      </w:r>
      <w:r w:rsidR="005E190C" w:rsidRPr="005973BD">
        <w:rPr>
          <w:sz w:val="18"/>
          <w:szCs w:val="18"/>
        </w:rPr>
        <w:t xml:space="preserve">  There is </w:t>
      </w:r>
      <w:r w:rsidR="005E6AE8" w:rsidRPr="005973BD">
        <w:rPr>
          <w:sz w:val="18"/>
          <w:szCs w:val="18"/>
        </w:rPr>
        <w:t xml:space="preserve">a </w:t>
      </w:r>
      <w:r w:rsidR="005E190C" w:rsidRPr="005973BD">
        <w:rPr>
          <w:sz w:val="18"/>
          <w:szCs w:val="18"/>
        </w:rPr>
        <w:t xml:space="preserve">need to address the needs of Hispanic students in </w:t>
      </w:r>
      <w:r w:rsidR="005E6AE8" w:rsidRPr="005973BD">
        <w:rPr>
          <w:sz w:val="18"/>
          <w:szCs w:val="18"/>
        </w:rPr>
        <w:t>Biology discipline</w:t>
      </w:r>
      <w:r w:rsidR="005E190C" w:rsidRPr="005973BD">
        <w:rPr>
          <w:sz w:val="18"/>
          <w:szCs w:val="18"/>
        </w:rPr>
        <w:t xml:space="preserve"> courses.  The Title V </w:t>
      </w:r>
      <w:proofErr w:type="spellStart"/>
      <w:r w:rsidR="005E190C" w:rsidRPr="005973BD">
        <w:rPr>
          <w:sz w:val="18"/>
          <w:szCs w:val="18"/>
        </w:rPr>
        <w:t>Velocidad</w:t>
      </w:r>
      <w:proofErr w:type="spellEnd"/>
      <w:r w:rsidR="005E190C" w:rsidRPr="005973BD">
        <w:rPr>
          <w:sz w:val="18"/>
          <w:szCs w:val="18"/>
        </w:rPr>
        <w:t xml:space="preserve"> grant is focused on this issue</w:t>
      </w:r>
      <w:r w:rsidR="00425B88" w:rsidRPr="005973BD">
        <w:rPr>
          <w:sz w:val="18"/>
          <w:szCs w:val="18"/>
        </w:rPr>
        <w:t>,</w:t>
      </w:r>
      <w:r w:rsidR="005E190C" w:rsidRPr="005973BD">
        <w:rPr>
          <w:sz w:val="18"/>
          <w:szCs w:val="18"/>
        </w:rPr>
        <w:t xml:space="preserve"> and two FT faculty from Life Sciences are </w:t>
      </w:r>
      <w:r w:rsidR="005E6AE8" w:rsidRPr="005973BD">
        <w:rPr>
          <w:sz w:val="18"/>
          <w:szCs w:val="18"/>
        </w:rPr>
        <w:t xml:space="preserve">Title V committee members and </w:t>
      </w:r>
      <w:r w:rsidR="005E190C" w:rsidRPr="005973BD">
        <w:rPr>
          <w:sz w:val="18"/>
          <w:szCs w:val="18"/>
        </w:rPr>
        <w:t>involved in this endeavor.</w:t>
      </w:r>
    </w:p>
    <w:p w14:paraId="44C8E398" w14:textId="77777777" w:rsidR="00884E0E" w:rsidRPr="005973BD" w:rsidRDefault="00884E0E" w:rsidP="00DE28F4">
      <w:pPr>
        <w:pStyle w:val="ListParagraph"/>
        <w:spacing w:after="0" w:line="240" w:lineRule="auto"/>
        <w:ind w:left="0"/>
        <w:rPr>
          <w:sz w:val="18"/>
          <w:szCs w:val="18"/>
        </w:rPr>
      </w:pPr>
    </w:p>
    <w:p w14:paraId="69D01D27" w14:textId="6B06E6DC" w:rsidR="00884E0E" w:rsidRPr="005973BD" w:rsidRDefault="005E6AE8" w:rsidP="00DE28F4">
      <w:pPr>
        <w:pStyle w:val="ListParagraph"/>
        <w:spacing w:after="0" w:line="240" w:lineRule="auto"/>
        <w:ind w:left="0"/>
        <w:rPr>
          <w:sz w:val="18"/>
          <w:szCs w:val="18"/>
        </w:rPr>
      </w:pPr>
      <w:r w:rsidRPr="005973BD">
        <w:rPr>
          <w:sz w:val="18"/>
          <w:szCs w:val="18"/>
        </w:rPr>
        <w:t xml:space="preserve">No significant difference exists in average age for Biology classes as compared to the college averages.  The </w:t>
      </w:r>
      <w:r w:rsidR="003D7017" w:rsidRPr="005973BD">
        <w:rPr>
          <w:sz w:val="18"/>
          <w:szCs w:val="18"/>
        </w:rPr>
        <w:t>prior</w:t>
      </w:r>
      <w:r w:rsidRPr="005973BD">
        <w:rPr>
          <w:sz w:val="18"/>
          <w:szCs w:val="18"/>
        </w:rPr>
        <w:t xml:space="preserve"> 3-year average age of students at the college is 26 years (24 years for FY13).  For Biology the prior 3-year average is 25 years and FY13 is identical to the college average.  </w:t>
      </w:r>
    </w:p>
    <w:p w14:paraId="7ACD7B8F" w14:textId="77777777" w:rsidR="003D7017" w:rsidRPr="005973BD" w:rsidRDefault="003D7017" w:rsidP="00DE28F4">
      <w:pPr>
        <w:pStyle w:val="ListParagraph"/>
        <w:spacing w:after="0" w:line="240" w:lineRule="auto"/>
        <w:ind w:left="0"/>
        <w:rPr>
          <w:sz w:val="18"/>
          <w:szCs w:val="18"/>
        </w:rPr>
      </w:pPr>
    </w:p>
    <w:p w14:paraId="419BE01A" w14:textId="77777777" w:rsidR="008D2541" w:rsidRPr="005973BD" w:rsidRDefault="008D2541" w:rsidP="00DE28F4">
      <w:pPr>
        <w:pStyle w:val="ListParagraph"/>
        <w:spacing w:after="0" w:line="240" w:lineRule="auto"/>
        <w:ind w:left="0"/>
        <w:rPr>
          <w:sz w:val="18"/>
          <w:szCs w:val="18"/>
        </w:rPr>
      </w:pPr>
      <w:r w:rsidRPr="005973BD">
        <w:rPr>
          <w:sz w:val="18"/>
          <w:szCs w:val="18"/>
        </w:rPr>
        <w:lastRenderedPageBreak/>
        <w:t xml:space="preserve">There </w:t>
      </w:r>
      <w:proofErr w:type="gramStart"/>
      <w:r w:rsidRPr="005973BD">
        <w:rPr>
          <w:sz w:val="18"/>
          <w:szCs w:val="18"/>
        </w:rPr>
        <w:t>is</w:t>
      </w:r>
      <w:proofErr w:type="gramEnd"/>
      <w:r w:rsidRPr="005973BD">
        <w:rPr>
          <w:sz w:val="18"/>
          <w:szCs w:val="18"/>
        </w:rPr>
        <w:t xml:space="preserve"> a significantly higher percentage of females enrolled in Biology classes as compared to the college, both for the prior 3-year average as well as for FY13.  </w:t>
      </w:r>
      <w:r w:rsidR="003D7017" w:rsidRPr="005973BD">
        <w:rPr>
          <w:sz w:val="18"/>
          <w:szCs w:val="18"/>
        </w:rPr>
        <w:t>For the Biology prior 3-year average 63% of the students</w:t>
      </w:r>
      <w:r w:rsidRPr="005973BD">
        <w:rPr>
          <w:sz w:val="18"/>
          <w:szCs w:val="18"/>
        </w:rPr>
        <w:t xml:space="preserve"> were female</w:t>
      </w:r>
      <w:r w:rsidR="003D7017" w:rsidRPr="005973BD">
        <w:rPr>
          <w:sz w:val="18"/>
          <w:szCs w:val="18"/>
        </w:rPr>
        <w:t xml:space="preserve">, whereas for the college prior 3-year average only 54% of the </w:t>
      </w:r>
      <w:r w:rsidRPr="005973BD">
        <w:rPr>
          <w:sz w:val="18"/>
          <w:szCs w:val="18"/>
        </w:rPr>
        <w:t xml:space="preserve">students were females.  For FY13 the percentages are identical to the prior 3-year average. </w:t>
      </w:r>
    </w:p>
    <w:p w14:paraId="4C54B999" w14:textId="13F12EF3" w:rsidR="008D2541" w:rsidRPr="005973BD" w:rsidRDefault="008D2541" w:rsidP="00DE28F4">
      <w:pPr>
        <w:pStyle w:val="ListParagraph"/>
        <w:spacing w:after="0" w:line="240" w:lineRule="auto"/>
        <w:ind w:left="0"/>
        <w:rPr>
          <w:sz w:val="18"/>
          <w:szCs w:val="18"/>
        </w:rPr>
      </w:pPr>
      <w:r w:rsidRPr="005973BD">
        <w:rPr>
          <w:sz w:val="18"/>
          <w:szCs w:val="18"/>
        </w:rPr>
        <w:t xml:space="preserve"> </w:t>
      </w:r>
    </w:p>
    <w:p w14:paraId="380A0FD1" w14:textId="43EA5C45" w:rsidR="003D7017" w:rsidRPr="005973BD" w:rsidRDefault="008D2541" w:rsidP="00DE28F4">
      <w:pPr>
        <w:pStyle w:val="ListParagraph"/>
        <w:spacing w:after="0" w:line="240" w:lineRule="auto"/>
        <w:ind w:left="0"/>
        <w:rPr>
          <w:sz w:val="18"/>
          <w:szCs w:val="18"/>
        </w:rPr>
      </w:pPr>
      <w:r w:rsidRPr="005973BD">
        <w:rPr>
          <w:sz w:val="18"/>
          <w:szCs w:val="18"/>
        </w:rPr>
        <w:t xml:space="preserve">Ethnic demographics for Biology are comparable to the college averages, both for the prior 3-year average as well as for FY13.  </w:t>
      </w:r>
      <w:r w:rsidR="003D7017" w:rsidRPr="005973BD">
        <w:rPr>
          <w:sz w:val="18"/>
          <w:szCs w:val="18"/>
        </w:rPr>
        <w:t xml:space="preserve"> </w:t>
      </w:r>
      <w:r w:rsidRPr="005973BD">
        <w:rPr>
          <w:sz w:val="18"/>
          <w:szCs w:val="18"/>
        </w:rPr>
        <w:t xml:space="preserve">Interestingly, both for college wide and Biology the numbers of Hispanics has grown significantly.  In FY13 51% of students were Hispanic both for Biology and college wide, as compared to the prior 3-year average of 43% for Biology and 45% college wide.  </w:t>
      </w:r>
      <w:r w:rsidR="008E672D" w:rsidRPr="005973BD">
        <w:rPr>
          <w:sz w:val="18"/>
          <w:szCs w:val="18"/>
        </w:rPr>
        <w:t xml:space="preserve">The number of Hispanic students has increased at VC, more so for Biology than college wide (by 2 percentage points).  </w:t>
      </w:r>
      <w:r w:rsidR="008702FD" w:rsidRPr="005973BD">
        <w:rPr>
          <w:sz w:val="18"/>
          <w:szCs w:val="18"/>
        </w:rPr>
        <w:t xml:space="preserve">The number of White students has decreased by 5 percentage points for both Biology and college wide.  </w:t>
      </w:r>
    </w:p>
    <w:p w14:paraId="6FFB4053" w14:textId="77777777" w:rsidR="00884E0E" w:rsidRPr="005973BD" w:rsidRDefault="00884E0E" w:rsidP="00DE28F4">
      <w:pPr>
        <w:pStyle w:val="ListParagraph"/>
        <w:spacing w:after="0" w:line="240" w:lineRule="auto"/>
        <w:ind w:left="0"/>
        <w:rPr>
          <w:sz w:val="18"/>
          <w:szCs w:val="18"/>
        </w:rPr>
      </w:pPr>
    </w:p>
    <w:p w14:paraId="14DFA438" w14:textId="455433F2" w:rsidR="00884E0E" w:rsidRPr="005973BD" w:rsidRDefault="00884E0E" w:rsidP="00DE28F4">
      <w:pPr>
        <w:pStyle w:val="ListParagraph"/>
        <w:spacing w:after="0" w:line="240" w:lineRule="auto"/>
        <w:ind w:left="0"/>
        <w:rPr>
          <w:sz w:val="18"/>
          <w:szCs w:val="18"/>
        </w:rPr>
      </w:pPr>
      <w:r w:rsidRPr="005973BD">
        <w:rPr>
          <w:sz w:val="18"/>
          <w:szCs w:val="18"/>
        </w:rPr>
        <w:t xml:space="preserve">There is no need to diversify the Biology offerings </w:t>
      </w:r>
      <w:r w:rsidR="008702FD" w:rsidRPr="005973BD">
        <w:rPr>
          <w:sz w:val="18"/>
          <w:szCs w:val="18"/>
        </w:rPr>
        <w:t xml:space="preserve">to address age disparity (which does not exist).  However, the number of White students in both Biology and college wide is down in FY13 as compared to the increased numbers of Hispanics, showing a trend down for Whites and up for Hispanics. </w:t>
      </w:r>
      <w:r w:rsidR="00CF52B0" w:rsidRPr="005973BD">
        <w:rPr>
          <w:sz w:val="18"/>
          <w:szCs w:val="18"/>
        </w:rPr>
        <w:t>It is unknown why White student enrollment in Biology is</w:t>
      </w:r>
      <w:r w:rsidR="008702FD" w:rsidRPr="005973BD">
        <w:rPr>
          <w:sz w:val="18"/>
          <w:szCs w:val="18"/>
        </w:rPr>
        <w:t xml:space="preserve"> down by 134 students </w:t>
      </w:r>
      <w:r w:rsidR="00CF52B0" w:rsidRPr="005973BD">
        <w:rPr>
          <w:sz w:val="18"/>
          <w:szCs w:val="18"/>
        </w:rPr>
        <w:t xml:space="preserve">as compared to an increase of 163 Hispanic students in FY13 (referenced to the prior 3-year average).  Although these trends may be representative of the feeder population, it may be that better outreach to Hispanics is having a positive effect on that population.  In addition, although male student enrollment has not shown a significant change in Biology as well as college wide in FY13 as compared to the prior 3-year average, male enrollment remains significantly below female enrollment in both Biology and college wide.  As this cannot be representative of the general feeder population, it would be interesting to investigate why this demographic is so.  </w:t>
      </w:r>
    </w:p>
    <w:p w14:paraId="62ABB9C1" w14:textId="77777777" w:rsidR="0062155A" w:rsidRPr="005973BD" w:rsidRDefault="0062155A" w:rsidP="00DE28F4">
      <w:pPr>
        <w:pStyle w:val="ListParagraph"/>
        <w:spacing w:after="0" w:line="240" w:lineRule="auto"/>
        <w:ind w:left="0"/>
        <w:rPr>
          <w:sz w:val="18"/>
          <w:szCs w:val="18"/>
        </w:rPr>
      </w:pPr>
    </w:p>
    <w:p w14:paraId="710210E7" w14:textId="0106FF7E" w:rsidR="0062155A" w:rsidRPr="005973BD" w:rsidRDefault="002D0158" w:rsidP="00DE28F4">
      <w:pPr>
        <w:pStyle w:val="ListParagraph"/>
        <w:spacing w:after="0" w:line="240" w:lineRule="auto"/>
        <w:ind w:left="0"/>
        <w:rPr>
          <w:sz w:val="18"/>
          <w:szCs w:val="18"/>
        </w:rPr>
      </w:pPr>
      <w:r w:rsidRPr="005973BD">
        <w:rPr>
          <w:sz w:val="18"/>
          <w:szCs w:val="18"/>
        </w:rPr>
        <w:t>Hispanic enrollments in Biology are on the up trend and Hispanic enrollment (51</w:t>
      </w:r>
      <w:r w:rsidR="007E774C" w:rsidRPr="005973BD">
        <w:rPr>
          <w:sz w:val="18"/>
          <w:szCs w:val="18"/>
        </w:rPr>
        <w:t>%</w:t>
      </w:r>
      <w:r w:rsidRPr="005973BD">
        <w:rPr>
          <w:sz w:val="18"/>
          <w:szCs w:val="18"/>
        </w:rPr>
        <w:t xml:space="preserve">) exceeds all other ethnic groups combined.  Female enrollment exceeds that of males by nearly 2 to 1.  </w:t>
      </w:r>
      <w:r w:rsidR="007E774C" w:rsidRPr="005973BD">
        <w:rPr>
          <w:sz w:val="18"/>
          <w:szCs w:val="18"/>
        </w:rPr>
        <w:t>T</w:t>
      </w:r>
      <w:r w:rsidRPr="005973BD">
        <w:rPr>
          <w:sz w:val="18"/>
          <w:szCs w:val="18"/>
        </w:rPr>
        <w:t>he Biology discipline does not propose any initiatives to change these demographics</w:t>
      </w:r>
      <w:r w:rsidR="007E774C" w:rsidRPr="005973BD">
        <w:rPr>
          <w:sz w:val="18"/>
          <w:szCs w:val="18"/>
        </w:rPr>
        <w:t>, although a college wide investigation as to why enrollments are lower for Whites and males should be conducted, as it is important to serve all ethnicities, genders, and ages.</w:t>
      </w:r>
      <w:r w:rsidRPr="005973BD">
        <w:rPr>
          <w:sz w:val="18"/>
          <w:szCs w:val="18"/>
        </w:rPr>
        <w:t xml:space="preserve">  </w:t>
      </w:r>
      <w:r w:rsidR="007E774C" w:rsidRPr="005973BD">
        <w:rPr>
          <w:sz w:val="18"/>
          <w:szCs w:val="18"/>
        </w:rPr>
        <w:t>We are, however,</w:t>
      </w:r>
      <w:r w:rsidRPr="005973BD">
        <w:rPr>
          <w:sz w:val="18"/>
          <w:szCs w:val="18"/>
        </w:rPr>
        <w:t xml:space="preserve"> concerned about the lower success rates </w:t>
      </w:r>
      <w:r w:rsidR="007E774C" w:rsidRPr="005973BD">
        <w:rPr>
          <w:sz w:val="18"/>
          <w:szCs w:val="18"/>
        </w:rPr>
        <w:t xml:space="preserve">(and in some but not all cases the lower retention rate) </w:t>
      </w:r>
      <w:r w:rsidRPr="005973BD">
        <w:rPr>
          <w:sz w:val="18"/>
          <w:szCs w:val="18"/>
        </w:rPr>
        <w:t xml:space="preserve">of Hispanics </w:t>
      </w:r>
      <w:r w:rsidR="007E774C" w:rsidRPr="005973BD">
        <w:rPr>
          <w:sz w:val="18"/>
          <w:szCs w:val="18"/>
        </w:rPr>
        <w:t xml:space="preserve">as compared to other ethnic groups.  </w:t>
      </w:r>
      <w:r w:rsidRPr="005973BD">
        <w:rPr>
          <w:sz w:val="18"/>
          <w:szCs w:val="18"/>
        </w:rPr>
        <w:t xml:space="preserve"> </w:t>
      </w:r>
      <w:r w:rsidR="007E774C" w:rsidRPr="005973BD">
        <w:rPr>
          <w:sz w:val="18"/>
          <w:szCs w:val="18"/>
        </w:rPr>
        <w:t xml:space="preserve">We propose to closely examine ideas generated by the Title V </w:t>
      </w:r>
      <w:proofErr w:type="spellStart"/>
      <w:r w:rsidR="007E774C" w:rsidRPr="005973BD">
        <w:rPr>
          <w:sz w:val="18"/>
          <w:szCs w:val="18"/>
        </w:rPr>
        <w:t>Velocidad</w:t>
      </w:r>
      <w:proofErr w:type="spellEnd"/>
      <w:r w:rsidR="007E774C" w:rsidRPr="005973BD">
        <w:rPr>
          <w:sz w:val="18"/>
          <w:szCs w:val="18"/>
        </w:rPr>
        <w:t xml:space="preserve"> grant as well as to initiate a department "task force" to determine how to improve retention and success rates for all our students, including </w:t>
      </w:r>
      <w:r w:rsidR="00C065F1" w:rsidRPr="005973BD">
        <w:rPr>
          <w:sz w:val="18"/>
          <w:szCs w:val="18"/>
        </w:rPr>
        <w:t xml:space="preserve">(and perhaps especially) </w:t>
      </w:r>
      <w:r w:rsidR="007E774C" w:rsidRPr="005973BD">
        <w:rPr>
          <w:sz w:val="18"/>
          <w:szCs w:val="18"/>
        </w:rPr>
        <w:t xml:space="preserve">Hispanics.  </w:t>
      </w:r>
    </w:p>
    <w:p w14:paraId="04843974" w14:textId="77777777" w:rsidR="00C065F1" w:rsidRPr="005973BD" w:rsidRDefault="00C065F1" w:rsidP="00DE28F4">
      <w:pPr>
        <w:pStyle w:val="ListParagraph"/>
        <w:spacing w:after="0" w:line="240" w:lineRule="auto"/>
        <w:ind w:left="0"/>
        <w:rPr>
          <w:sz w:val="18"/>
          <w:szCs w:val="18"/>
        </w:rPr>
      </w:pPr>
    </w:p>
    <w:p w14:paraId="55D7330E" w14:textId="3BCE756E" w:rsidR="00425B88" w:rsidRPr="005973BD" w:rsidRDefault="00F12D4A" w:rsidP="00425B88">
      <w:pPr>
        <w:pStyle w:val="ListParagraph"/>
        <w:spacing w:after="0" w:line="240" w:lineRule="auto"/>
        <w:ind w:left="0"/>
        <w:rPr>
          <w:sz w:val="18"/>
          <w:szCs w:val="18"/>
        </w:rPr>
      </w:pPr>
      <w:r w:rsidRPr="005973BD">
        <w:rPr>
          <w:sz w:val="18"/>
          <w:szCs w:val="18"/>
        </w:rPr>
        <w:t>Retention and success data</w:t>
      </w:r>
      <w:r w:rsidR="00C065F1" w:rsidRPr="005973BD">
        <w:rPr>
          <w:sz w:val="18"/>
          <w:szCs w:val="18"/>
        </w:rPr>
        <w:t xml:space="preserve"> for ANAT V01, PHSO V01, </w:t>
      </w:r>
      <w:proofErr w:type="gramStart"/>
      <w:r w:rsidR="00C065F1" w:rsidRPr="005973BD">
        <w:rPr>
          <w:sz w:val="18"/>
          <w:szCs w:val="18"/>
        </w:rPr>
        <w:t>MICR</w:t>
      </w:r>
      <w:proofErr w:type="gramEnd"/>
      <w:r w:rsidR="00C065F1" w:rsidRPr="005973BD">
        <w:rPr>
          <w:sz w:val="18"/>
          <w:szCs w:val="18"/>
        </w:rPr>
        <w:t xml:space="preserve"> V01 roughly reflect the </w:t>
      </w:r>
      <w:r w:rsidRPr="005973BD">
        <w:rPr>
          <w:sz w:val="18"/>
          <w:szCs w:val="18"/>
        </w:rPr>
        <w:t>data above for overall Biology</w:t>
      </w:r>
      <w:r w:rsidR="00425B88" w:rsidRPr="005973BD">
        <w:rPr>
          <w:sz w:val="18"/>
          <w:szCs w:val="18"/>
        </w:rPr>
        <w:t xml:space="preserve"> (with some variation between courses)</w:t>
      </w:r>
      <w:r w:rsidRPr="005973BD">
        <w:rPr>
          <w:sz w:val="18"/>
          <w:szCs w:val="18"/>
        </w:rPr>
        <w:t>, although some of the demographics are different</w:t>
      </w:r>
      <w:r w:rsidR="00425B88" w:rsidRPr="005973BD">
        <w:rPr>
          <w:sz w:val="18"/>
          <w:szCs w:val="18"/>
        </w:rPr>
        <w:t xml:space="preserve"> (</w:t>
      </w:r>
      <w:r w:rsidRPr="005973BD">
        <w:rPr>
          <w:sz w:val="18"/>
          <w:szCs w:val="18"/>
        </w:rPr>
        <w:t xml:space="preserve">addressed </w:t>
      </w:r>
      <w:r w:rsidR="00425B88" w:rsidRPr="005973BD">
        <w:rPr>
          <w:sz w:val="18"/>
          <w:szCs w:val="18"/>
        </w:rPr>
        <w:t>above)</w:t>
      </w:r>
      <w:r w:rsidRPr="005973BD">
        <w:rPr>
          <w:sz w:val="18"/>
          <w:szCs w:val="18"/>
        </w:rPr>
        <w:t xml:space="preserve">. </w:t>
      </w:r>
    </w:p>
    <w:p w14:paraId="7A7BD287" w14:textId="77777777" w:rsidR="00425B88" w:rsidRPr="005973BD" w:rsidRDefault="00425B88" w:rsidP="00425B88">
      <w:pPr>
        <w:pStyle w:val="ListParagraph"/>
        <w:spacing w:after="0" w:line="240" w:lineRule="auto"/>
        <w:ind w:left="0"/>
        <w:rPr>
          <w:sz w:val="18"/>
          <w:szCs w:val="18"/>
        </w:rPr>
      </w:pPr>
    </w:p>
    <w:p w14:paraId="6288D088" w14:textId="6C09FA60" w:rsidR="007A521C" w:rsidRPr="005973BD" w:rsidRDefault="007A521C" w:rsidP="00425B88">
      <w:pPr>
        <w:pStyle w:val="ListParagraph"/>
        <w:numPr>
          <w:ilvl w:val="0"/>
          <w:numId w:val="15"/>
        </w:numPr>
        <w:spacing w:after="0" w:line="240" w:lineRule="auto"/>
        <w:ind w:left="0" w:firstLine="0"/>
        <w:rPr>
          <w:b/>
          <w:u w:val="single"/>
        </w:rPr>
      </w:pPr>
      <w:r w:rsidRPr="005973BD">
        <w:rPr>
          <w:b/>
          <w:u w:val="single"/>
        </w:rPr>
        <w:t xml:space="preserve">Budget  </w:t>
      </w:r>
    </w:p>
    <w:p w14:paraId="7CFB1D01" w14:textId="77777777" w:rsidR="00761F87" w:rsidRPr="005973BD" w:rsidRDefault="00761F87" w:rsidP="00DE28F4">
      <w:pPr>
        <w:pStyle w:val="ListParagraph"/>
        <w:spacing w:after="0" w:line="240" w:lineRule="auto"/>
        <w:ind w:left="1800"/>
        <w:rPr>
          <w:u w:val="single"/>
        </w:rPr>
      </w:pPr>
    </w:p>
    <w:p w14:paraId="4894BCAE" w14:textId="77777777" w:rsidR="00761F87" w:rsidRPr="005973BD" w:rsidRDefault="00666E1A" w:rsidP="00DE28F4">
      <w:pPr>
        <w:pStyle w:val="ListParagraph"/>
        <w:spacing w:after="0" w:line="240" w:lineRule="auto"/>
        <w:ind w:left="1800"/>
        <w:rPr>
          <w:u w:val="single"/>
        </w:rPr>
      </w:pPr>
      <w:sdt>
        <w:sdtPr>
          <w:id w:val="8442840"/>
        </w:sdtPr>
        <w:sdtEndPr/>
        <w:sdtContent>
          <w:proofErr w:type="gramStart"/>
          <w:r w:rsidR="00C13CD5" w:rsidRPr="005973BD">
            <w:rPr>
              <w:rFonts w:ascii="MS Gothic" w:eastAsia="MS Gothic" w:hAnsi="MS Gothic"/>
            </w:rPr>
            <w:t>x</w:t>
          </w:r>
          <w:proofErr w:type="gramEnd"/>
        </w:sdtContent>
      </w:sdt>
      <w:r w:rsidR="00761F87" w:rsidRPr="005973BD">
        <w:t xml:space="preserve">  Program members have reviewed the budget data.</w:t>
      </w:r>
    </w:p>
    <w:p w14:paraId="0D1728DE" w14:textId="77777777" w:rsidR="00130516" w:rsidRPr="005973BD" w:rsidRDefault="00666E1A" w:rsidP="00DE28F4">
      <w:pPr>
        <w:pStyle w:val="ListParagraph"/>
        <w:spacing w:after="0" w:line="240" w:lineRule="auto"/>
        <w:ind w:left="1800"/>
      </w:pPr>
      <w:sdt>
        <w:sdtPr>
          <w:id w:val="8442852"/>
        </w:sdtPr>
        <w:sdtEndPr/>
        <w:sdtContent>
          <w:r w:rsidR="00761F87" w:rsidRPr="005973BD">
            <w:rPr>
              <w:rFonts w:ascii="MS Gothic" w:eastAsia="MS Gothic" w:hAnsi="MS Gothic" w:hint="eastAsia"/>
            </w:rPr>
            <w:t>☐</w:t>
          </w:r>
        </w:sdtContent>
      </w:sdt>
      <w:proofErr w:type="gramStart"/>
      <w:r w:rsidR="00761F87" w:rsidRPr="005973BD">
        <w:t xml:space="preserve">  No</w:t>
      </w:r>
      <w:proofErr w:type="gramEnd"/>
      <w:r w:rsidR="00761F87" w:rsidRPr="005973BD">
        <w:t xml:space="preserve"> comments or requests to make about the budget</w:t>
      </w:r>
    </w:p>
    <w:p w14:paraId="4C879554" w14:textId="77777777" w:rsidR="00130516" w:rsidRPr="005973BD" w:rsidRDefault="00130516" w:rsidP="00DE28F4">
      <w:pPr>
        <w:pStyle w:val="ListParagraph"/>
        <w:spacing w:after="0" w:line="240" w:lineRule="auto"/>
        <w:ind w:left="0"/>
        <w:rPr>
          <w:sz w:val="18"/>
          <w:szCs w:val="18"/>
        </w:rPr>
      </w:pPr>
    </w:p>
    <w:p w14:paraId="3919A846" w14:textId="2B65F65C" w:rsidR="00E941AB" w:rsidRPr="005973BD" w:rsidRDefault="00E941AB" w:rsidP="00DE28F4">
      <w:pPr>
        <w:pStyle w:val="ListParagraph"/>
        <w:spacing w:after="0" w:line="240" w:lineRule="auto"/>
        <w:ind w:left="0"/>
        <w:rPr>
          <w:rFonts w:cstheme="minorHAnsi"/>
          <w:sz w:val="18"/>
          <w:szCs w:val="18"/>
        </w:rPr>
      </w:pPr>
      <w:r w:rsidRPr="005973BD">
        <w:rPr>
          <w:rFonts w:cstheme="minorHAnsi"/>
          <w:sz w:val="18"/>
          <w:szCs w:val="18"/>
        </w:rPr>
        <w:t>The teaching of biology is an equipment intensive endeavor.  It is vital that equipment be maintained in good working order if we are to continue offering outstanding learning experiences to our students.  Our budget-dependent inability to repair</w:t>
      </w:r>
      <w:r w:rsidR="00F811D2" w:rsidRPr="005973BD">
        <w:rPr>
          <w:rFonts w:cstheme="minorHAnsi"/>
          <w:sz w:val="18"/>
          <w:szCs w:val="18"/>
        </w:rPr>
        <w:t xml:space="preserve"> infrastructure,</w:t>
      </w:r>
      <w:r w:rsidRPr="005973BD">
        <w:rPr>
          <w:rFonts w:cstheme="minorHAnsi"/>
          <w:sz w:val="18"/>
          <w:szCs w:val="18"/>
        </w:rPr>
        <w:t xml:space="preserve"> replace aging equipment</w:t>
      </w:r>
      <w:r w:rsidR="00F811D2" w:rsidRPr="005973BD">
        <w:rPr>
          <w:rFonts w:cstheme="minorHAnsi"/>
          <w:sz w:val="18"/>
          <w:szCs w:val="18"/>
        </w:rPr>
        <w:t>,</w:t>
      </w:r>
      <w:r w:rsidRPr="005973BD">
        <w:rPr>
          <w:rFonts w:cstheme="minorHAnsi"/>
          <w:sz w:val="18"/>
          <w:szCs w:val="18"/>
        </w:rPr>
        <w:t xml:space="preserve"> as well as to acquire new equipment threatens the quality of instruction in the laboratories.  In response to this need, the Biology Department has developed a variety of initiatives directed at the acquisition of new or replacement equipment in order that we may improve instruction.</w:t>
      </w:r>
    </w:p>
    <w:p w14:paraId="08D95E09" w14:textId="77777777" w:rsidR="00E941AB" w:rsidRPr="005973BD" w:rsidRDefault="00E941AB" w:rsidP="00DE28F4">
      <w:pPr>
        <w:pStyle w:val="ListParagraph"/>
        <w:spacing w:after="0" w:line="240" w:lineRule="auto"/>
        <w:ind w:left="0"/>
        <w:rPr>
          <w:sz w:val="18"/>
          <w:szCs w:val="18"/>
        </w:rPr>
      </w:pPr>
    </w:p>
    <w:p w14:paraId="087898B4" w14:textId="77777777" w:rsidR="001412F9" w:rsidRPr="005973BD" w:rsidRDefault="00D64F81" w:rsidP="00DE28F4">
      <w:pPr>
        <w:pStyle w:val="ListParagraph"/>
        <w:spacing w:after="0" w:line="240" w:lineRule="auto"/>
        <w:ind w:left="0"/>
        <w:rPr>
          <w:sz w:val="18"/>
          <w:szCs w:val="18"/>
        </w:rPr>
      </w:pPr>
      <w:r w:rsidRPr="005973BD">
        <w:rPr>
          <w:sz w:val="18"/>
          <w:szCs w:val="18"/>
        </w:rPr>
        <w:t xml:space="preserve">The total expenses for Biological Sciences trended upward from FY10 to FY12, and has from there declined to a low in FY14.  </w:t>
      </w:r>
      <w:r w:rsidR="001412F9" w:rsidRPr="005973BD">
        <w:rPr>
          <w:sz w:val="18"/>
          <w:szCs w:val="18"/>
        </w:rPr>
        <w:t xml:space="preserve">The </w:t>
      </w:r>
      <w:r w:rsidR="00C13CD5" w:rsidRPr="005973BD">
        <w:rPr>
          <w:sz w:val="18"/>
          <w:szCs w:val="18"/>
        </w:rPr>
        <w:t xml:space="preserve">FY13 total expense </w:t>
      </w:r>
      <w:r w:rsidR="001412F9" w:rsidRPr="005973BD">
        <w:rPr>
          <w:sz w:val="18"/>
          <w:szCs w:val="18"/>
        </w:rPr>
        <w:t xml:space="preserve">budget for </w:t>
      </w:r>
      <w:r w:rsidR="00C13CD5" w:rsidRPr="005973BD">
        <w:rPr>
          <w:sz w:val="18"/>
          <w:szCs w:val="18"/>
        </w:rPr>
        <w:t xml:space="preserve">Biological Sciences was 4.2% below the 4-year high in FY12, and the budget in FY14 is </w:t>
      </w:r>
      <w:r w:rsidRPr="005973BD">
        <w:rPr>
          <w:sz w:val="18"/>
          <w:szCs w:val="18"/>
        </w:rPr>
        <w:t xml:space="preserve">projected to be </w:t>
      </w:r>
      <w:r w:rsidR="00C13CD5" w:rsidRPr="005973BD">
        <w:rPr>
          <w:sz w:val="18"/>
          <w:szCs w:val="18"/>
        </w:rPr>
        <w:t xml:space="preserve">11.8% below the FY12 </w:t>
      </w:r>
      <w:r w:rsidRPr="005973BD">
        <w:rPr>
          <w:sz w:val="18"/>
          <w:szCs w:val="18"/>
        </w:rPr>
        <w:t xml:space="preserve">high, and is 5.5% below the previous 4-year low in FY10.  </w:t>
      </w:r>
      <w:r w:rsidR="00FF49C2" w:rsidRPr="005973BD">
        <w:rPr>
          <w:sz w:val="18"/>
          <w:szCs w:val="18"/>
        </w:rPr>
        <w:t xml:space="preserve">Student hourly was down in FY13 as compared to FY12, and is projected to be significantly below the FY13 budget in FY14 by another 35.6%.  The supply budget in FY 2010-FY13 remained fairly consistent, although in FY13 the supply budget was up by 13.0% as compared to FY12.  In FY14 the supply budget is projected to drop to a 5-year low, </w:t>
      </w:r>
      <w:r w:rsidR="00300398" w:rsidRPr="005973BD">
        <w:rPr>
          <w:sz w:val="18"/>
          <w:szCs w:val="18"/>
        </w:rPr>
        <w:t xml:space="preserve">19.9% below the FY13 budget.  The equipment budget rose dramatically in FY12, then declined in FY13 to 178.5% of the FY10-FY11 average, and in FY14 is projected to drop to 0.  </w:t>
      </w:r>
    </w:p>
    <w:p w14:paraId="1586D50F" w14:textId="77777777" w:rsidR="00300398" w:rsidRPr="005973BD" w:rsidRDefault="00300398" w:rsidP="00DE28F4">
      <w:pPr>
        <w:pStyle w:val="ListParagraph"/>
        <w:spacing w:after="0" w:line="240" w:lineRule="auto"/>
        <w:ind w:left="0"/>
        <w:rPr>
          <w:sz w:val="18"/>
          <w:szCs w:val="18"/>
        </w:rPr>
      </w:pPr>
    </w:p>
    <w:p w14:paraId="70A8659B" w14:textId="77777777" w:rsidR="00300398" w:rsidRPr="005973BD" w:rsidRDefault="00300398" w:rsidP="00DE28F4">
      <w:pPr>
        <w:pStyle w:val="ListParagraph"/>
        <w:spacing w:after="0" w:line="240" w:lineRule="auto"/>
        <w:ind w:left="0"/>
        <w:rPr>
          <w:sz w:val="18"/>
          <w:szCs w:val="18"/>
        </w:rPr>
      </w:pPr>
      <w:r w:rsidRPr="005973BD">
        <w:rPr>
          <w:sz w:val="18"/>
          <w:szCs w:val="18"/>
        </w:rPr>
        <w:t>For General Biology, the budg</w:t>
      </w:r>
      <w:r w:rsidR="00767471" w:rsidRPr="005973BD">
        <w:rPr>
          <w:sz w:val="18"/>
          <w:szCs w:val="18"/>
        </w:rPr>
        <w:t>et past 5-year was highest in FY10 (with significantly higher FT faculty budget in FY10 as compared to subsequent years), took a significant downward trend in FY11, was up slightly in FY12 (due to higher classified and student hourly budgets</w:t>
      </w:r>
      <w:r w:rsidR="00E44AB2" w:rsidRPr="005973BD">
        <w:rPr>
          <w:sz w:val="18"/>
          <w:szCs w:val="18"/>
        </w:rPr>
        <w:t xml:space="preserve"> and a significant increase in equipment budget</w:t>
      </w:r>
      <w:r w:rsidR="00767471" w:rsidRPr="005973BD">
        <w:rPr>
          <w:sz w:val="18"/>
          <w:szCs w:val="18"/>
        </w:rPr>
        <w:t xml:space="preserve">), and has declined since FY12 to a 5-year low in FY14 (7.5% below the previous 4-year average).  </w:t>
      </w:r>
      <w:r w:rsidR="00E44AB2" w:rsidRPr="005973BD">
        <w:rPr>
          <w:sz w:val="18"/>
          <w:szCs w:val="18"/>
        </w:rPr>
        <w:t xml:space="preserve">With fluctuations, the supply budget has trended upward, with a high in FY13; the FY13 supply budget was at a 4-year high, but will drop from that </w:t>
      </w:r>
      <w:r w:rsidR="00732D46" w:rsidRPr="005973BD">
        <w:rPr>
          <w:sz w:val="18"/>
          <w:szCs w:val="18"/>
        </w:rPr>
        <w:t xml:space="preserve">FY13 </w:t>
      </w:r>
      <w:r w:rsidR="00E44AB2" w:rsidRPr="005973BD">
        <w:rPr>
          <w:sz w:val="18"/>
          <w:szCs w:val="18"/>
        </w:rPr>
        <w:t xml:space="preserve">high </w:t>
      </w:r>
      <w:r w:rsidR="00732D46" w:rsidRPr="005973BD">
        <w:rPr>
          <w:sz w:val="18"/>
          <w:szCs w:val="18"/>
        </w:rPr>
        <w:t>by 21.1%</w:t>
      </w:r>
      <w:r w:rsidR="00E44AB2" w:rsidRPr="005973BD">
        <w:rPr>
          <w:sz w:val="18"/>
          <w:szCs w:val="18"/>
        </w:rPr>
        <w:t xml:space="preserve"> </w:t>
      </w:r>
      <w:r w:rsidR="00732D46" w:rsidRPr="005973BD">
        <w:rPr>
          <w:sz w:val="18"/>
          <w:szCs w:val="18"/>
        </w:rPr>
        <w:t>in FY14.</w:t>
      </w:r>
    </w:p>
    <w:p w14:paraId="074EDE41" w14:textId="77777777" w:rsidR="00D2022E" w:rsidRPr="005973BD" w:rsidRDefault="00D2022E" w:rsidP="00DE28F4">
      <w:pPr>
        <w:pStyle w:val="ListParagraph"/>
        <w:spacing w:after="0" w:line="240" w:lineRule="auto"/>
        <w:ind w:left="0"/>
        <w:rPr>
          <w:sz w:val="18"/>
          <w:szCs w:val="18"/>
        </w:rPr>
      </w:pPr>
    </w:p>
    <w:p w14:paraId="77B1094D" w14:textId="77777777" w:rsidR="00CE517F" w:rsidRPr="005973BD" w:rsidRDefault="00D2022E" w:rsidP="00DE28F4">
      <w:pPr>
        <w:pStyle w:val="ListParagraph"/>
        <w:spacing w:after="0" w:line="240" w:lineRule="auto"/>
        <w:ind w:left="0"/>
        <w:rPr>
          <w:sz w:val="18"/>
          <w:szCs w:val="18"/>
        </w:rPr>
      </w:pPr>
      <w:r w:rsidRPr="005973BD">
        <w:rPr>
          <w:sz w:val="18"/>
          <w:szCs w:val="18"/>
        </w:rPr>
        <w:t xml:space="preserve">For Microbiology, the total budget has remained fairly consistent since a low in FY10, with a slight increase in FY13 and FY14, largely due to increased PT faculty budget.  </w:t>
      </w:r>
    </w:p>
    <w:p w14:paraId="5DBEB6D2" w14:textId="77777777" w:rsidR="00CE517F" w:rsidRPr="005973BD" w:rsidRDefault="00CE517F" w:rsidP="00DE28F4">
      <w:pPr>
        <w:pStyle w:val="ListParagraph"/>
        <w:spacing w:after="0" w:line="240" w:lineRule="auto"/>
        <w:ind w:left="0"/>
        <w:rPr>
          <w:sz w:val="18"/>
          <w:szCs w:val="18"/>
        </w:rPr>
      </w:pPr>
    </w:p>
    <w:p w14:paraId="78788D32" w14:textId="77777777" w:rsidR="00D2022E" w:rsidRPr="005973BD" w:rsidRDefault="00D2022E" w:rsidP="00DE28F4">
      <w:pPr>
        <w:pStyle w:val="ListParagraph"/>
        <w:spacing w:after="0" w:line="240" w:lineRule="auto"/>
        <w:ind w:left="0"/>
        <w:rPr>
          <w:sz w:val="18"/>
          <w:szCs w:val="18"/>
        </w:rPr>
      </w:pPr>
      <w:r w:rsidRPr="005973BD">
        <w:rPr>
          <w:sz w:val="18"/>
          <w:szCs w:val="18"/>
        </w:rPr>
        <w:t xml:space="preserve">Anatomy and Physiology has experienced strong budgetary fluctuations, but in FY13 was less than 1% off from the previous 3-year average (but significantly lower than the FY12 budget by 18.0%); The FY14 budget is still lower by 18.6%, largely due to a reduced FT and PT faculty budget.  </w:t>
      </w:r>
      <w:r w:rsidR="00CE517F" w:rsidRPr="005973BD">
        <w:rPr>
          <w:sz w:val="18"/>
          <w:szCs w:val="18"/>
        </w:rPr>
        <w:t xml:space="preserve">There is a strong funding of PT faculty as compared to FT faculty in this area.  </w:t>
      </w:r>
    </w:p>
    <w:p w14:paraId="43CDC17B" w14:textId="77777777" w:rsidR="00035119" w:rsidRPr="005973BD" w:rsidRDefault="00035119" w:rsidP="00DE28F4">
      <w:pPr>
        <w:pStyle w:val="ListParagraph"/>
        <w:spacing w:after="0" w:line="240" w:lineRule="auto"/>
        <w:ind w:left="0"/>
        <w:rPr>
          <w:sz w:val="18"/>
          <w:szCs w:val="18"/>
        </w:rPr>
      </w:pPr>
    </w:p>
    <w:p w14:paraId="47847183" w14:textId="716BA8E1" w:rsidR="00035119" w:rsidRPr="005973BD" w:rsidRDefault="00035119" w:rsidP="00DE28F4">
      <w:pPr>
        <w:pStyle w:val="ListParagraph"/>
        <w:spacing w:after="0" w:line="240" w:lineRule="auto"/>
        <w:ind w:left="0"/>
        <w:rPr>
          <w:sz w:val="18"/>
          <w:szCs w:val="18"/>
        </w:rPr>
      </w:pPr>
      <w:r w:rsidRPr="005973BD">
        <w:rPr>
          <w:sz w:val="18"/>
          <w:szCs w:val="18"/>
        </w:rPr>
        <w:t xml:space="preserve">Biotechnology has remained consistently </w:t>
      </w:r>
      <w:r w:rsidR="00425B88" w:rsidRPr="005973BD">
        <w:rPr>
          <w:sz w:val="18"/>
          <w:szCs w:val="18"/>
        </w:rPr>
        <w:t xml:space="preserve">and poorly </w:t>
      </w:r>
      <w:r w:rsidRPr="005973BD">
        <w:rPr>
          <w:sz w:val="18"/>
          <w:szCs w:val="18"/>
        </w:rPr>
        <w:t>funded during the past 4 years, although in FY13 and FY14 there is a fairly significant (but still low) increase in budget due to the funding of a PT faculty member</w:t>
      </w:r>
      <w:r w:rsidR="00E45740" w:rsidRPr="005973BD">
        <w:rPr>
          <w:sz w:val="18"/>
          <w:szCs w:val="18"/>
        </w:rPr>
        <w:t xml:space="preserve"> (artificially suggesting increased funding)</w:t>
      </w:r>
      <w:r w:rsidRPr="005973BD">
        <w:rPr>
          <w:sz w:val="18"/>
          <w:szCs w:val="18"/>
        </w:rPr>
        <w:t xml:space="preserve">. </w:t>
      </w:r>
    </w:p>
    <w:p w14:paraId="3F0382A9" w14:textId="77777777" w:rsidR="00130516" w:rsidRPr="005973BD" w:rsidRDefault="00130516" w:rsidP="00DE28F4">
      <w:pPr>
        <w:pStyle w:val="ListParagraph"/>
        <w:spacing w:after="0" w:line="240" w:lineRule="auto"/>
        <w:ind w:left="0"/>
        <w:rPr>
          <w:sz w:val="18"/>
          <w:szCs w:val="18"/>
        </w:rPr>
      </w:pPr>
    </w:p>
    <w:p w14:paraId="04B85F98" w14:textId="4CA6B8DE" w:rsidR="00130516" w:rsidRPr="005973BD" w:rsidRDefault="00130516" w:rsidP="00DE28F4">
      <w:pPr>
        <w:pStyle w:val="ListParagraph"/>
        <w:spacing w:after="0" w:line="240" w:lineRule="auto"/>
        <w:ind w:left="0"/>
        <w:rPr>
          <w:sz w:val="18"/>
          <w:szCs w:val="18"/>
          <w:u w:val="single"/>
        </w:rPr>
      </w:pPr>
      <w:r w:rsidRPr="005973BD">
        <w:rPr>
          <w:sz w:val="18"/>
          <w:szCs w:val="18"/>
        </w:rPr>
        <w:t xml:space="preserve">Overall there </w:t>
      </w:r>
      <w:r w:rsidR="005F2913" w:rsidRPr="005973BD">
        <w:rPr>
          <w:sz w:val="18"/>
          <w:szCs w:val="18"/>
        </w:rPr>
        <w:t>has been</w:t>
      </w:r>
      <w:r w:rsidRPr="005973BD">
        <w:rPr>
          <w:sz w:val="18"/>
          <w:szCs w:val="18"/>
        </w:rPr>
        <w:t xml:space="preserve"> a </w:t>
      </w:r>
      <w:r w:rsidR="00BB2D83" w:rsidRPr="005973BD">
        <w:rPr>
          <w:sz w:val="18"/>
          <w:szCs w:val="18"/>
        </w:rPr>
        <w:t xml:space="preserve">downward trend in total </w:t>
      </w:r>
      <w:r w:rsidR="00425B88" w:rsidRPr="005973BD">
        <w:rPr>
          <w:sz w:val="18"/>
          <w:szCs w:val="18"/>
        </w:rPr>
        <w:t xml:space="preserve">funding </w:t>
      </w:r>
      <w:r w:rsidR="00BB2D83" w:rsidRPr="005973BD">
        <w:rPr>
          <w:sz w:val="18"/>
          <w:szCs w:val="18"/>
        </w:rPr>
        <w:t xml:space="preserve">in </w:t>
      </w:r>
      <w:r w:rsidR="00E45740" w:rsidRPr="005973BD">
        <w:rPr>
          <w:sz w:val="18"/>
          <w:szCs w:val="18"/>
        </w:rPr>
        <w:t>Biological Sciences</w:t>
      </w:r>
      <w:r w:rsidR="00BB2D83" w:rsidRPr="005973BD">
        <w:rPr>
          <w:sz w:val="18"/>
          <w:szCs w:val="18"/>
        </w:rPr>
        <w:t xml:space="preserve"> </w:t>
      </w:r>
      <w:r w:rsidR="00B12616" w:rsidRPr="005973BD">
        <w:rPr>
          <w:sz w:val="18"/>
          <w:szCs w:val="18"/>
        </w:rPr>
        <w:t>that</w:t>
      </w:r>
      <w:r w:rsidR="00BB2D83" w:rsidRPr="005973BD">
        <w:rPr>
          <w:sz w:val="18"/>
          <w:szCs w:val="18"/>
        </w:rPr>
        <w:t xml:space="preserve"> </w:t>
      </w:r>
      <w:r w:rsidR="005F2913" w:rsidRPr="005973BD">
        <w:rPr>
          <w:sz w:val="18"/>
          <w:szCs w:val="18"/>
        </w:rPr>
        <w:t xml:space="preserve">reflects </w:t>
      </w:r>
      <w:r w:rsidR="00BB2D83" w:rsidRPr="005973BD">
        <w:rPr>
          <w:sz w:val="18"/>
          <w:szCs w:val="18"/>
        </w:rPr>
        <w:t xml:space="preserve">reduced budgets in FY13 and FY14 as compared to the previous high in 3-year averages.  </w:t>
      </w:r>
      <w:r w:rsidR="00B12616" w:rsidRPr="005973BD">
        <w:rPr>
          <w:sz w:val="18"/>
          <w:szCs w:val="18"/>
        </w:rPr>
        <w:t>Reduced budget</w:t>
      </w:r>
      <w:r w:rsidR="005F2913" w:rsidRPr="005973BD">
        <w:rPr>
          <w:sz w:val="18"/>
          <w:szCs w:val="18"/>
        </w:rPr>
        <w:t>s</w:t>
      </w:r>
      <w:r w:rsidR="00B12616" w:rsidRPr="005973BD">
        <w:rPr>
          <w:sz w:val="18"/>
          <w:szCs w:val="18"/>
        </w:rPr>
        <w:t xml:space="preserve"> for supplies</w:t>
      </w:r>
      <w:r w:rsidR="005F2913" w:rsidRPr="005973BD">
        <w:rPr>
          <w:sz w:val="18"/>
          <w:szCs w:val="18"/>
        </w:rPr>
        <w:t xml:space="preserve">, student hourly, </w:t>
      </w:r>
      <w:r w:rsidR="00AE3C24" w:rsidRPr="005973BD">
        <w:rPr>
          <w:sz w:val="18"/>
          <w:szCs w:val="18"/>
        </w:rPr>
        <w:t xml:space="preserve">and </w:t>
      </w:r>
      <w:r w:rsidR="005F2913" w:rsidRPr="005973BD">
        <w:rPr>
          <w:sz w:val="18"/>
          <w:szCs w:val="18"/>
        </w:rPr>
        <w:t xml:space="preserve">classified staff, coupled with high enrollment numbers in many </w:t>
      </w:r>
      <w:r w:rsidR="00E45740" w:rsidRPr="005973BD">
        <w:rPr>
          <w:sz w:val="18"/>
          <w:szCs w:val="18"/>
        </w:rPr>
        <w:t>Biological</w:t>
      </w:r>
      <w:r w:rsidR="005F2913" w:rsidRPr="005973BD">
        <w:rPr>
          <w:sz w:val="18"/>
          <w:szCs w:val="18"/>
        </w:rPr>
        <w:t xml:space="preserve"> Sciences classes, are detrimental to </w:t>
      </w:r>
      <w:r w:rsidR="00AE3C24" w:rsidRPr="005973BD">
        <w:rPr>
          <w:sz w:val="18"/>
          <w:szCs w:val="18"/>
        </w:rPr>
        <w:t xml:space="preserve">the </w:t>
      </w:r>
      <w:r w:rsidR="005F2913" w:rsidRPr="005973BD">
        <w:rPr>
          <w:sz w:val="18"/>
          <w:szCs w:val="18"/>
        </w:rPr>
        <w:t xml:space="preserve">life science experiences of students. </w:t>
      </w:r>
      <w:r w:rsidR="0078524E" w:rsidRPr="005973BD">
        <w:rPr>
          <w:sz w:val="18"/>
          <w:szCs w:val="18"/>
        </w:rPr>
        <w:t xml:space="preserve">Additional funding for supplies (to offset the 5-year low in FY14) and equipment (trending downward </w:t>
      </w:r>
      <w:r w:rsidR="00E45740" w:rsidRPr="005973BD">
        <w:rPr>
          <w:sz w:val="18"/>
          <w:szCs w:val="18"/>
        </w:rPr>
        <w:t xml:space="preserve">significantly since the unusually </w:t>
      </w:r>
      <w:r w:rsidR="0078524E" w:rsidRPr="005973BD">
        <w:rPr>
          <w:sz w:val="18"/>
          <w:szCs w:val="18"/>
        </w:rPr>
        <w:t>high infusion of equipment for Life Sciences in FY12</w:t>
      </w:r>
      <w:r w:rsidR="00233348" w:rsidRPr="005973BD">
        <w:rPr>
          <w:sz w:val="18"/>
          <w:szCs w:val="18"/>
        </w:rPr>
        <w:t>,</w:t>
      </w:r>
      <w:r w:rsidR="0078524E" w:rsidRPr="005973BD">
        <w:rPr>
          <w:sz w:val="18"/>
          <w:szCs w:val="18"/>
        </w:rPr>
        <w:t xml:space="preserve"> and budgeted at 0 for FY14), </w:t>
      </w:r>
      <w:r w:rsidR="00233348" w:rsidRPr="005973BD">
        <w:rPr>
          <w:sz w:val="18"/>
          <w:szCs w:val="18"/>
        </w:rPr>
        <w:t xml:space="preserve">are needed to provide cutting edge laboratory experiences for students and subsequently improve student learning, retention, success, and completion rates.  </w:t>
      </w:r>
      <w:r w:rsidR="00624579" w:rsidRPr="005973BD">
        <w:rPr>
          <w:sz w:val="18"/>
          <w:szCs w:val="18"/>
        </w:rPr>
        <w:t>As equipment becomes obsolete and in a state of disrepair, and as funding for expendable materials is reduced below the threshold necessary to supply the needs of labs, student experiential learning is harmed.</w:t>
      </w:r>
      <w:r w:rsidR="002B31A2" w:rsidRPr="005973BD">
        <w:rPr>
          <w:sz w:val="18"/>
          <w:szCs w:val="18"/>
        </w:rPr>
        <w:t xml:space="preserve">  To that end we request that a maintenance budget sep</w:t>
      </w:r>
      <w:r w:rsidR="00CA36D3" w:rsidRPr="005973BD">
        <w:rPr>
          <w:sz w:val="18"/>
          <w:szCs w:val="18"/>
        </w:rPr>
        <w:t>arate from the Biology Department</w:t>
      </w:r>
      <w:r w:rsidR="002B31A2" w:rsidRPr="005973BD">
        <w:rPr>
          <w:sz w:val="18"/>
          <w:szCs w:val="18"/>
        </w:rPr>
        <w:t xml:space="preserve"> budget be provided to maintain existing equipment, that the FY14 </w:t>
      </w:r>
      <w:r w:rsidR="008B7186" w:rsidRPr="005973BD">
        <w:rPr>
          <w:sz w:val="18"/>
          <w:szCs w:val="18"/>
        </w:rPr>
        <w:t>funding for supplies (proposed at $21,521) be restored at least to the FY13 level ($26,851)</w:t>
      </w:r>
      <w:r w:rsidR="007152C4" w:rsidRPr="005973BD">
        <w:rPr>
          <w:sz w:val="18"/>
          <w:szCs w:val="18"/>
        </w:rPr>
        <w:t>, and that the funding from equipment for FY14 ($0) be restored to the FY13 level ($12,072)</w:t>
      </w:r>
      <w:r w:rsidR="008B7186" w:rsidRPr="005973BD">
        <w:rPr>
          <w:sz w:val="18"/>
          <w:szCs w:val="18"/>
        </w:rPr>
        <w:t>.</w:t>
      </w:r>
    </w:p>
    <w:p w14:paraId="303807A9" w14:textId="77777777" w:rsidR="00761F87" w:rsidRPr="005973BD" w:rsidRDefault="00761F87" w:rsidP="00761F87">
      <w:pPr>
        <w:pStyle w:val="ListParagraph"/>
        <w:spacing w:after="0" w:line="240" w:lineRule="auto"/>
        <w:ind w:left="1800"/>
        <w:rPr>
          <w:i/>
          <w:sz w:val="18"/>
          <w:szCs w:val="18"/>
          <w:u w:val="single"/>
        </w:rPr>
      </w:pPr>
    </w:p>
    <w:p w14:paraId="708AB622" w14:textId="77777777" w:rsidR="00DC541D" w:rsidRPr="005973BD" w:rsidRDefault="00DC541D" w:rsidP="00E828AB">
      <w:pPr>
        <w:spacing w:after="0" w:line="240" w:lineRule="auto"/>
        <w:ind w:left="1440"/>
      </w:pPr>
    </w:p>
    <w:p w14:paraId="147A2B18" w14:textId="77777777" w:rsidR="009D022D" w:rsidRPr="005973BD" w:rsidRDefault="009D022D" w:rsidP="008F6883">
      <w:pPr>
        <w:pStyle w:val="ListParagraph"/>
        <w:numPr>
          <w:ilvl w:val="0"/>
          <w:numId w:val="15"/>
        </w:numPr>
        <w:spacing w:after="0" w:line="240" w:lineRule="auto"/>
        <w:rPr>
          <w:b/>
          <w:u w:val="single"/>
        </w:rPr>
      </w:pPr>
      <w:r w:rsidRPr="005973BD">
        <w:rPr>
          <w:b/>
          <w:u w:val="single"/>
        </w:rPr>
        <w:t>Productivity</w:t>
      </w:r>
      <w:r w:rsidR="00115EA3" w:rsidRPr="005973BD">
        <w:rPr>
          <w:b/>
          <w:u w:val="single"/>
        </w:rPr>
        <w:t xml:space="preserve"> – Program and C</w:t>
      </w:r>
      <w:r w:rsidR="00042E29" w:rsidRPr="005973BD">
        <w:rPr>
          <w:b/>
          <w:u w:val="single"/>
        </w:rPr>
        <w:t>ourse</w:t>
      </w:r>
    </w:p>
    <w:p w14:paraId="2DD3EB32" w14:textId="77777777" w:rsidR="00DC37AB" w:rsidRPr="005973BD" w:rsidRDefault="00DC37AB" w:rsidP="003E6F6E">
      <w:pPr>
        <w:pStyle w:val="ListParagraph"/>
        <w:spacing w:after="0" w:line="240" w:lineRule="auto"/>
        <w:ind w:left="1440"/>
        <w:rPr>
          <w:i/>
          <w:sz w:val="18"/>
          <w:szCs w:val="18"/>
        </w:rPr>
      </w:pPr>
    </w:p>
    <w:p w14:paraId="35F2AED6" w14:textId="2A8E231F" w:rsidR="008D7201" w:rsidRPr="005973BD" w:rsidRDefault="008D7201" w:rsidP="008D7201">
      <w:pPr>
        <w:pStyle w:val="NoSpacing"/>
        <w:rPr>
          <w:sz w:val="18"/>
          <w:szCs w:val="18"/>
        </w:rPr>
      </w:pPr>
      <w:r w:rsidRPr="005973BD">
        <w:rPr>
          <w:sz w:val="18"/>
          <w:szCs w:val="18"/>
        </w:rPr>
        <w:t xml:space="preserve">In general, the biology program has one of the highest productivities on campus, </w:t>
      </w:r>
      <w:r w:rsidR="00165953" w:rsidRPr="005973BD">
        <w:rPr>
          <w:sz w:val="18"/>
          <w:szCs w:val="18"/>
        </w:rPr>
        <w:t>especially considering</w:t>
      </w:r>
      <w:r w:rsidRPr="005973BD">
        <w:rPr>
          <w:sz w:val="18"/>
          <w:szCs w:val="18"/>
        </w:rPr>
        <w:t xml:space="preserve"> the design of the lecture-lab composition</w:t>
      </w:r>
      <w:r w:rsidR="00165953" w:rsidRPr="005973BD">
        <w:rPr>
          <w:sz w:val="18"/>
          <w:szCs w:val="18"/>
        </w:rPr>
        <w:t xml:space="preserve"> and the limited enrollment by laboratory space</w:t>
      </w:r>
      <w:r w:rsidRPr="005973BD">
        <w:rPr>
          <w:sz w:val="18"/>
          <w:szCs w:val="18"/>
        </w:rPr>
        <w:t>. Lab courses are capped at 24 students due to safety, limitation of supplies, as well as the nature of the discipline</w:t>
      </w:r>
      <w:r w:rsidR="00165953" w:rsidRPr="005973BD">
        <w:rPr>
          <w:sz w:val="18"/>
          <w:szCs w:val="18"/>
        </w:rPr>
        <w:t xml:space="preserve"> all contribute to lower productivity, and yet the Biological Sciences has consistently met or surpassed District goals</w:t>
      </w:r>
      <w:r w:rsidRPr="005973BD">
        <w:rPr>
          <w:sz w:val="18"/>
          <w:szCs w:val="18"/>
        </w:rPr>
        <w:t xml:space="preserve">. There has not been </w:t>
      </w:r>
      <w:r w:rsidR="004E4B21" w:rsidRPr="005973BD">
        <w:rPr>
          <w:sz w:val="18"/>
          <w:szCs w:val="18"/>
        </w:rPr>
        <w:t xml:space="preserve">a </w:t>
      </w:r>
      <w:r w:rsidR="008314EB" w:rsidRPr="005973BD">
        <w:rPr>
          <w:sz w:val="18"/>
          <w:szCs w:val="18"/>
        </w:rPr>
        <w:t>strong</w:t>
      </w:r>
      <w:r w:rsidRPr="005973BD">
        <w:rPr>
          <w:sz w:val="18"/>
          <w:szCs w:val="18"/>
        </w:rPr>
        <w:t xml:space="preserve"> change in productivity in the </w:t>
      </w:r>
      <w:r w:rsidR="004E4B21" w:rsidRPr="005973BD">
        <w:rPr>
          <w:sz w:val="18"/>
          <w:szCs w:val="18"/>
        </w:rPr>
        <w:t>Biological Sciences</w:t>
      </w:r>
      <w:r w:rsidRPr="005973BD">
        <w:rPr>
          <w:sz w:val="18"/>
          <w:szCs w:val="18"/>
        </w:rPr>
        <w:t xml:space="preserve"> </w:t>
      </w:r>
      <w:r w:rsidR="004E4B21" w:rsidRPr="005973BD">
        <w:rPr>
          <w:sz w:val="18"/>
          <w:szCs w:val="18"/>
        </w:rPr>
        <w:t xml:space="preserve">for FY13 as compared to the prior </w:t>
      </w:r>
      <w:r w:rsidRPr="005973BD">
        <w:rPr>
          <w:sz w:val="18"/>
          <w:szCs w:val="18"/>
        </w:rPr>
        <w:t>3-</w:t>
      </w:r>
      <w:r w:rsidR="004E4B21" w:rsidRPr="005973BD">
        <w:rPr>
          <w:sz w:val="18"/>
          <w:szCs w:val="18"/>
        </w:rPr>
        <w:t>year average</w:t>
      </w:r>
      <w:r w:rsidR="008314EB" w:rsidRPr="005973BD">
        <w:rPr>
          <w:sz w:val="18"/>
          <w:szCs w:val="18"/>
        </w:rPr>
        <w:t>, although our FY13 WSCH ratio is 608 as compared to the 3-year average of 597, indicating a small increase in productivity</w:t>
      </w:r>
      <w:r w:rsidR="004E4B21" w:rsidRPr="005973BD">
        <w:rPr>
          <w:sz w:val="18"/>
          <w:szCs w:val="18"/>
        </w:rPr>
        <w:t>.</w:t>
      </w:r>
    </w:p>
    <w:p w14:paraId="04B0DF0A" w14:textId="77777777" w:rsidR="00B347DC" w:rsidRPr="005973BD" w:rsidRDefault="00B347DC" w:rsidP="008D7201">
      <w:pPr>
        <w:pStyle w:val="NoSpacing"/>
        <w:rPr>
          <w:sz w:val="18"/>
          <w:szCs w:val="18"/>
        </w:rPr>
      </w:pPr>
    </w:p>
    <w:p w14:paraId="3A2A2122" w14:textId="77777777" w:rsidR="008D7201" w:rsidRPr="005973BD" w:rsidRDefault="008D7201" w:rsidP="008D7201">
      <w:pPr>
        <w:pStyle w:val="NoSpacing"/>
        <w:rPr>
          <w:sz w:val="18"/>
          <w:szCs w:val="18"/>
        </w:rPr>
      </w:pPr>
    </w:p>
    <w:p w14:paraId="2D5359EA" w14:textId="1A8EE683" w:rsidR="002E3A5A" w:rsidRPr="005973BD" w:rsidRDefault="008D7201" w:rsidP="008D7201">
      <w:pPr>
        <w:pStyle w:val="NoSpacing"/>
        <w:rPr>
          <w:sz w:val="18"/>
          <w:szCs w:val="18"/>
          <w:u w:val="single"/>
        </w:rPr>
      </w:pPr>
      <w:r w:rsidRPr="005973BD">
        <w:rPr>
          <w:sz w:val="18"/>
          <w:szCs w:val="18"/>
          <w:u w:val="single"/>
        </w:rPr>
        <w:t xml:space="preserve">Anatomy </w:t>
      </w:r>
      <w:r w:rsidR="002E3A5A" w:rsidRPr="005973BD">
        <w:rPr>
          <w:sz w:val="18"/>
          <w:szCs w:val="18"/>
          <w:u w:val="single"/>
        </w:rPr>
        <w:t>(ANAT V01)</w:t>
      </w:r>
    </w:p>
    <w:p w14:paraId="7D387084" w14:textId="71AD25C5" w:rsidR="008D7201" w:rsidRPr="005973BD" w:rsidRDefault="008D7201" w:rsidP="008D7201">
      <w:pPr>
        <w:pStyle w:val="NoSpacing"/>
        <w:rPr>
          <w:sz w:val="18"/>
          <w:szCs w:val="18"/>
        </w:rPr>
      </w:pPr>
      <w:r w:rsidRPr="005973BD">
        <w:rPr>
          <w:sz w:val="18"/>
          <w:szCs w:val="18"/>
        </w:rPr>
        <w:t xml:space="preserve">Our Anatomy </w:t>
      </w:r>
      <w:r w:rsidR="00A47A3D" w:rsidRPr="005973BD">
        <w:rPr>
          <w:sz w:val="18"/>
          <w:szCs w:val="18"/>
        </w:rPr>
        <w:t>course</w:t>
      </w:r>
      <w:r w:rsidRPr="005973BD">
        <w:rPr>
          <w:sz w:val="18"/>
          <w:szCs w:val="18"/>
        </w:rPr>
        <w:t xml:space="preserve"> has an FTES of 96, w</w:t>
      </w:r>
      <w:r w:rsidR="00A47A3D" w:rsidRPr="005973BD">
        <w:rPr>
          <w:sz w:val="18"/>
          <w:szCs w:val="18"/>
        </w:rPr>
        <w:t xml:space="preserve">hich is down </w:t>
      </w:r>
      <w:r w:rsidRPr="005973BD">
        <w:rPr>
          <w:sz w:val="18"/>
          <w:szCs w:val="18"/>
        </w:rPr>
        <w:t xml:space="preserve">4% </w:t>
      </w:r>
      <w:r w:rsidR="00A47A3D" w:rsidRPr="005973BD">
        <w:rPr>
          <w:sz w:val="18"/>
          <w:szCs w:val="18"/>
        </w:rPr>
        <w:t xml:space="preserve">from </w:t>
      </w:r>
      <w:r w:rsidRPr="005973BD">
        <w:rPr>
          <w:sz w:val="18"/>
          <w:szCs w:val="18"/>
        </w:rPr>
        <w:t xml:space="preserve">the 3-year average (100).  Our </w:t>
      </w:r>
      <w:r w:rsidRPr="005973BD">
        <w:rPr>
          <w:rFonts w:cs="Arial-BoldMT"/>
          <w:sz w:val="18"/>
          <w:szCs w:val="18"/>
        </w:rPr>
        <w:t>WSCH for Anatomy i</w:t>
      </w:r>
      <w:r w:rsidR="00A47A3D" w:rsidRPr="005973BD">
        <w:rPr>
          <w:rFonts w:cs="Arial-BoldMT"/>
          <w:sz w:val="18"/>
          <w:szCs w:val="18"/>
        </w:rPr>
        <w:t>s at 706 for FY13, up 3</w:t>
      </w:r>
      <w:r w:rsidRPr="005973BD">
        <w:rPr>
          <w:rFonts w:cs="Arial-BoldMT"/>
          <w:sz w:val="18"/>
          <w:szCs w:val="18"/>
        </w:rPr>
        <w:t xml:space="preserve">% </w:t>
      </w:r>
      <w:r w:rsidR="00A47A3D" w:rsidRPr="005973BD">
        <w:rPr>
          <w:rFonts w:cs="Arial-BoldMT"/>
          <w:sz w:val="18"/>
          <w:szCs w:val="18"/>
        </w:rPr>
        <w:t xml:space="preserve">compared to </w:t>
      </w:r>
      <w:r w:rsidRPr="005973BD">
        <w:rPr>
          <w:rFonts w:cs="Arial-BoldMT"/>
          <w:sz w:val="18"/>
          <w:szCs w:val="18"/>
        </w:rPr>
        <w:t xml:space="preserve">the 3-year average of 682. With the district goal being at 550, we are at 128% of our goal. The small change between FY13 and our 3-year average is </w:t>
      </w:r>
      <w:r w:rsidR="00A47A3D" w:rsidRPr="005973BD">
        <w:rPr>
          <w:rFonts w:cs="Arial-BoldMT"/>
          <w:sz w:val="18"/>
          <w:szCs w:val="18"/>
        </w:rPr>
        <w:t>minimally significant</w:t>
      </w:r>
      <w:r w:rsidRPr="005973BD">
        <w:rPr>
          <w:rFonts w:cs="Arial-BoldMT"/>
          <w:sz w:val="18"/>
          <w:szCs w:val="18"/>
        </w:rPr>
        <w:t>.</w:t>
      </w:r>
    </w:p>
    <w:p w14:paraId="79416A5E" w14:textId="77777777" w:rsidR="008D7201" w:rsidRPr="005973BD" w:rsidRDefault="008D7201" w:rsidP="008D7201">
      <w:pPr>
        <w:pStyle w:val="NoSpacing"/>
        <w:rPr>
          <w:sz w:val="18"/>
          <w:szCs w:val="18"/>
        </w:rPr>
      </w:pPr>
    </w:p>
    <w:p w14:paraId="5D9A8013" w14:textId="772DF173" w:rsidR="008D7201" w:rsidRPr="005973BD" w:rsidRDefault="008D7201" w:rsidP="008D7201">
      <w:pPr>
        <w:pStyle w:val="NoSpacing"/>
        <w:rPr>
          <w:sz w:val="18"/>
          <w:szCs w:val="18"/>
          <w:u w:val="single"/>
        </w:rPr>
      </w:pPr>
      <w:r w:rsidRPr="005973BD">
        <w:rPr>
          <w:sz w:val="18"/>
          <w:szCs w:val="18"/>
          <w:u w:val="single"/>
        </w:rPr>
        <w:t>Intro Human Anatomy &amp; Physiology (ANPH</w:t>
      </w:r>
      <w:r w:rsidR="002E3A5A" w:rsidRPr="005973BD">
        <w:rPr>
          <w:sz w:val="18"/>
          <w:szCs w:val="18"/>
          <w:u w:val="single"/>
        </w:rPr>
        <w:t xml:space="preserve"> V01</w:t>
      </w:r>
      <w:r w:rsidRPr="005973BD">
        <w:rPr>
          <w:sz w:val="18"/>
          <w:szCs w:val="18"/>
          <w:u w:val="single"/>
        </w:rPr>
        <w:t>)</w:t>
      </w:r>
    </w:p>
    <w:p w14:paraId="0B303059" w14:textId="4F446F03" w:rsidR="008D7201" w:rsidRPr="005973BD" w:rsidRDefault="008D7201" w:rsidP="008D7201">
      <w:pPr>
        <w:pStyle w:val="NoSpacing"/>
        <w:rPr>
          <w:sz w:val="18"/>
          <w:szCs w:val="18"/>
        </w:rPr>
      </w:pPr>
      <w:r w:rsidRPr="005973BD">
        <w:rPr>
          <w:sz w:val="18"/>
          <w:szCs w:val="18"/>
        </w:rPr>
        <w:t>FTES for ANPH is at 13, which is the same as the 2-year average.  However, the WSCH Ratio is at 378, which is 16% above the 3-year average (368) suggesting th</w:t>
      </w:r>
      <w:r w:rsidR="00A47A3D" w:rsidRPr="005973BD">
        <w:rPr>
          <w:sz w:val="18"/>
          <w:szCs w:val="18"/>
        </w:rPr>
        <w:t>ere has been a small increase. Although the WSCH ratio is lower than the District goal of 650, t</w:t>
      </w:r>
      <w:r w:rsidRPr="005973BD">
        <w:rPr>
          <w:sz w:val="18"/>
          <w:szCs w:val="18"/>
        </w:rPr>
        <w:t xml:space="preserve">his course is unique. </w:t>
      </w:r>
      <w:r w:rsidR="00CA36D3" w:rsidRPr="005973BD">
        <w:rPr>
          <w:sz w:val="18"/>
          <w:szCs w:val="18"/>
        </w:rPr>
        <w:t>One</w:t>
      </w:r>
      <w:r w:rsidRPr="005973BD">
        <w:rPr>
          <w:sz w:val="18"/>
          <w:szCs w:val="18"/>
        </w:rPr>
        <w:t xml:space="preserve"> section</w:t>
      </w:r>
      <w:r w:rsidR="00CA36D3" w:rsidRPr="005973BD">
        <w:rPr>
          <w:sz w:val="18"/>
          <w:szCs w:val="18"/>
        </w:rPr>
        <w:t xml:space="preserve"> </w:t>
      </w:r>
      <w:r w:rsidRPr="005973BD">
        <w:rPr>
          <w:sz w:val="18"/>
          <w:szCs w:val="18"/>
        </w:rPr>
        <w:t>of lecture and lab are taught each semester</w:t>
      </w:r>
      <w:r w:rsidR="004E4B21" w:rsidRPr="005973BD">
        <w:rPr>
          <w:sz w:val="18"/>
          <w:szCs w:val="18"/>
        </w:rPr>
        <w:t>,</w:t>
      </w:r>
      <w:r w:rsidRPr="005973BD">
        <w:rPr>
          <w:sz w:val="18"/>
          <w:szCs w:val="18"/>
        </w:rPr>
        <w:t xml:space="preserve"> as it is a required course for </w:t>
      </w:r>
      <w:r w:rsidR="004E4B21" w:rsidRPr="005973BD">
        <w:rPr>
          <w:sz w:val="18"/>
          <w:szCs w:val="18"/>
        </w:rPr>
        <w:t xml:space="preserve">VC's </w:t>
      </w:r>
      <w:r w:rsidRPr="005973BD">
        <w:rPr>
          <w:sz w:val="18"/>
          <w:szCs w:val="18"/>
        </w:rPr>
        <w:t xml:space="preserve">Paramedic </w:t>
      </w:r>
      <w:r w:rsidRPr="005973BD">
        <w:rPr>
          <w:sz w:val="18"/>
          <w:szCs w:val="18"/>
        </w:rPr>
        <w:lastRenderedPageBreak/>
        <w:t xml:space="preserve">Studies </w:t>
      </w:r>
      <w:r w:rsidR="004E4B21" w:rsidRPr="005973BD">
        <w:rPr>
          <w:sz w:val="18"/>
          <w:szCs w:val="18"/>
        </w:rPr>
        <w:t xml:space="preserve">program </w:t>
      </w:r>
      <w:r w:rsidRPr="005973BD">
        <w:rPr>
          <w:sz w:val="18"/>
          <w:szCs w:val="18"/>
        </w:rPr>
        <w:t xml:space="preserve">and </w:t>
      </w:r>
      <w:r w:rsidR="00CA36D3" w:rsidRPr="005973BD">
        <w:rPr>
          <w:sz w:val="18"/>
          <w:szCs w:val="18"/>
        </w:rPr>
        <w:t>programs such as radiology tech</w:t>
      </w:r>
      <w:r w:rsidR="004E4B21" w:rsidRPr="005973BD">
        <w:rPr>
          <w:sz w:val="18"/>
          <w:szCs w:val="18"/>
        </w:rPr>
        <w:t>, phlebotomy, and others (not all offered at VC).</w:t>
      </w:r>
      <w:r w:rsidR="00CA36D3" w:rsidRPr="005973BD">
        <w:rPr>
          <w:sz w:val="18"/>
          <w:szCs w:val="18"/>
        </w:rPr>
        <w:t xml:space="preserve">  </w:t>
      </w:r>
      <w:r w:rsidRPr="005973BD">
        <w:rPr>
          <w:sz w:val="18"/>
          <w:szCs w:val="18"/>
        </w:rPr>
        <w:t xml:space="preserve">It is capped at 24 students (due to lab </w:t>
      </w:r>
      <w:r w:rsidR="00CA36D3" w:rsidRPr="005973BD">
        <w:rPr>
          <w:sz w:val="18"/>
          <w:szCs w:val="18"/>
        </w:rPr>
        <w:t>restrictions</w:t>
      </w:r>
      <w:r w:rsidRPr="005973BD">
        <w:rPr>
          <w:sz w:val="18"/>
          <w:szCs w:val="18"/>
        </w:rPr>
        <w:t xml:space="preserve">) and the class size </w:t>
      </w:r>
      <w:r w:rsidR="00CA36D3" w:rsidRPr="005973BD">
        <w:rPr>
          <w:sz w:val="18"/>
          <w:szCs w:val="18"/>
        </w:rPr>
        <w:t xml:space="preserve">at present </w:t>
      </w:r>
      <w:r w:rsidRPr="005973BD">
        <w:rPr>
          <w:sz w:val="18"/>
          <w:szCs w:val="18"/>
        </w:rPr>
        <w:t xml:space="preserve">meets specific needs of </w:t>
      </w:r>
      <w:r w:rsidR="00A47A3D" w:rsidRPr="005973BD">
        <w:rPr>
          <w:sz w:val="18"/>
          <w:szCs w:val="18"/>
        </w:rPr>
        <w:t>an important</w:t>
      </w:r>
      <w:r w:rsidRPr="005973BD">
        <w:rPr>
          <w:sz w:val="18"/>
          <w:szCs w:val="18"/>
        </w:rPr>
        <w:t xml:space="preserve"> college</w:t>
      </w:r>
      <w:r w:rsidR="00A47A3D" w:rsidRPr="005973BD">
        <w:rPr>
          <w:sz w:val="18"/>
          <w:szCs w:val="18"/>
        </w:rPr>
        <w:t xml:space="preserve"> program</w:t>
      </w:r>
      <w:r w:rsidRPr="005973BD">
        <w:rPr>
          <w:sz w:val="18"/>
          <w:szCs w:val="18"/>
        </w:rPr>
        <w:t xml:space="preserve">. </w:t>
      </w:r>
    </w:p>
    <w:p w14:paraId="52BB78D5" w14:textId="77777777" w:rsidR="008D7201" w:rsidRPr="005973BD" w:rsidRDefault="008D7201" w:rsidP="008D7201">
      <w:pPr>
        <w:pStyle w:val="NoSpacing"/>
        <w:rPr>
          <w:sz w:val="18"/>
          <w:szCs w:val="18"/>
        </w:rPr>
      </w:pPr>
    </w:p>
    <w:p w14:paraId="7D176D8D" w14:textId="77777777" w:rsidR="008D7201" w:rsidRPr="005973BD" w:rsidRDefault="008D7201" w:rsidP="008D7201">
      <w:pPr>
        <w:pStyle w:val="NoSpacing"/>
        <w:rPr>
          <w:sz w:val="18"/>
          <w:szCs w:val="18"/>
          <w:u w:val="single"/>
        </w:rPr>
      </w:pPr>
      <w:r w:rsidRPr="005973BD">
        <w:rPr>
          <w:sz w:val="18"/>
          <w:szCs w:val="18"/>
          <w:u w:val="single"/>
        </w:rPr>
        <w:t>Biology (63 sections)</w:t>
      </w:r>
    </w:p>
    <w:p w14:paraId="06D2A2D4" w14:textId="206CFCBD" w:rsidR="008D7201" w:rsidRPr="005973BD" w:rsidRDefault="008D7201" w:rsidP="008D7201">
      <w:pPr>
        <w:pStyle w:val="NoSpacing"/>
        <w:rPr>
          <w:sz w:val="18"/>
          <w:szCs w:val="18"/>
        </w:rPr>
      </w:pPr>
      <w:r w:rsidRPr="005973BD">
        <w:rPr>
          <w:sz w:val="18"/>
          <w:szCs w:val="18"/>
        </w:rPr>
        <w:t xml:space="preserve">Biology’s FY13 FTES is at 271, which is </w:t>
      </w:r>
      <w:r w:rsidR="004E4B21" w:rsidRPr="005973BD">
        <w:rPr>
          <w:sz w:val="18"/>
          <w:szCs w:val="18"/>
        </w:rPr>
        <w:t xml:space="preserve">down </w:t>
      </w:r>
      <w:r w:rsidRPr="005973BD">
        <w:rPr>
          <w:sz w:val="18"/>
          <w:szCs w:val="18"/>
        </w:rPr>
        <w:t>2%</w:t>
      </w:r>
      <w:r w:rsidR="004E4B21" w:rsidRPr="005973BD">
        <w:rPr>
          <w:sz w:val="18"/>
          <w:szCs w:val="18"/>
        </w:rPr>
        <w:t xml:space="preserve"> from the</w:t>
      </w:r>
      <w:r w:rsidRPr="005973BD">
        <w:rPr>
          <w:sz w:val="18"/>
          <w:szCs w:val="18"/>
        </w:rPr>
        <w:t xml:space="preserve"> 3-year average </w:t>
      </w:r>
      <w:r w:rsidR="004E4B21" w:rsidRPr="005973BD">
        <w:rPr>
          <w:sz w:val="18"/>
          <w:szCs w:val="18"/>
        </w:rPr>
        <w:t xml:space="preserve">of </w:t>
      </w:r>
      <w:r w:rsidRPr="005973BD">
        <w:rPr>
          <w:sz w:val="18"/>
          <w:szCs w:val="18"/>
        </w:rPr>
        <w:t>276</w:t>
      </w:r>
      <w:r w:rsidR="004E4B21" w:rsidRPr="005973BD">
        <w:rPr>
          <w:sz w:val="18"/>
          <w:szCs w:val="18"/>
        </w:rPr>
        <w:t xml:space="preserve">.  </w:t>
      </w:r>
      <w:r w:rsidRPr="005973BD">
        <w:rPr>
          <w:sz w:val="18"/>
          <w:szCs w:val="18"/>
        </w:rPr>
        <w:t xml:space="preserve">This decrease may be due to a decrease of 43% in extra large faculty (0.85 in 2013 while 1.48 in the 3 year average).  The decrease in the extra large classes in BIOLV01 </w:t>
      </w:r>
      <w:r w:rsidR="00FA7785" w:rsidRPr="005973BD">
        <w:rPr>
          <w:sz w:val="18"/>
          <w:szCs w:val="18"/>
        </w:rPr>
        <w:t>may be responsible for</w:t>
      </w:r>
      <w:r w:rsidRPr="005973BD">
        <w:rPr>
          <w:sz w:val="18"/>
          <w:szCs w:val="18"/>
        </w:rPr>
        <w:t xml:space="preserve"> a slight decrease </w:t>
      </w:r>
      <w:r w:rsidR="00FA7785" w:rsidRPr="005973BD">
        <w:rPr>
          <w:sz w:val="18"/>
          <w:szCs w:val="18"/>
        </w:rPr>
        <w:t>in</w:t>
      </w:r>
      <w:r w:rsidRPr="005973BD">
        <w:rPr>
          <w:sz w:val="18"/>
          <w:szCs w:val="18"/>
        </w:rPr>
        <w:t xml:space="preserve"> productivity</w:t>
      </w:r>
      <w:r w:rsidR="00FA7785" w:rsidRPr="005973BD">
        <w:rPr>
          <w:sz w:val="18"/>
          <w:szCs w:val="18"/>
        </w:rPr>
        <w:t xml:space="preserve"> in that class, as it may have been for other courses as well.  </w:t>
      </w:r>
      <w:r w:rsidRPr="005973BD">
        <w:rPr>
          <w:sz w:val="18"/>
          <w:szCs w:val="18"/>
        </w:rPr>
        <w:t>However, BIOLV01 is still at 120% WSCH goal (721 ratio com</w:t>
      </w:r>
      <w:r w:rsidR="002613B4" w:rsidRPr="005973BD">
        <w:rPr>
          <w:sz w:val="18"/>
          <w:szCs w:val="18"/>
        </w:rPr>
        <w:t>pared to the 733 ratio for the 3-</w:t>
      </w:r>
      <w:r w:rsidRPr="005973BD">
        <w:rPr>
          <w:sz w:val="18"/>
          <w:szCs w:val="18"/>
        </w:rPr>
        <w:t>year average</w:t>
      </w:r>
      <w:r w:rsidR="00EB2EC6" w:rsidRPr="005973BD">
        <w:rPr>
          <w:sz w:val="18"/>
          <w:szCs w:val="18"/>
        </w:rPr>
        <w:t xml:space="preserve"> and well above the District goal of 600</w:t>
      </w:r>
      <w:r w:rsidR="002613B4" w:rsidRPr="005973BD">
        <w:rPr>
          <w:sz w:val="18"/>
          <w:szCs w:val="18"/>
        </w:rPr>
        <w:t>). WSCH ratios for a</w:t>
      </w:r>
      <w:r w:rsidRPr="005973BD">
        <w:rPr>
          <w:sz w:val="18"/>
          <w:szCs w:val="18"/>
        </w:rPr>
        <w:t xml:space="preserve">ll other </w:t>
      </w:r>
      <w:r w:rsidR="00FA7785" w:rsidRPr="005973BD">
        <w:rPr>
          <w:sz w:val="18"/>
          <w:szCs w:val="18"/>
        </w:rPr>
        <w:t>courses</w:t>
      </w:r>
      <w:r w:rsidRPr="005973BD">
        <w:rPr>
          <w:sz w:val="18"/>
          <w:szCs w:val="18"/>
        </w:rPr>
        <w:t xml:space="preserve"> have either </w:t>
      </w:r>
      <w:r w:rsidR="00EB2EC6" w:rsidRPr="005973BD">
        <w:rPr>
          <w:sz w:val="18"/>
          <w:szCs w:val="18"/>
        </w:rPr>
        <w:t xml:space="preserve">shown </w:t>
      </w:r>
      <w:r w:rsidRPr="005973BD">
        <w:rPr>
          <w:sz w:val="18"/>
          <w:szCs w:val="18"/>
        </w:rPr>
        <w:t>no change or have increased, with the exception of BIOLV14 (</w:t>
      </w:r>
      <w:r w:rsidR="002613B4" w:rsidRPr="005973BD">
        <w:rPr>
          <w:sz w:val="18"/>
          <w:szCs w:val="18"/>
        </w:rPr>
        <w:t xml:space="preserve">which </w:t>
      </w:r>
      <w:r w:rsidRPr="005973BD">
        <w:rPr>
          <w:sz w:val="18"/>
          <w:szCs w:val="18"/>
        </w:rPr>
        <w:t>was cancelled in Spring 2013</w:t>
      </w:r>
      <w:r w:rsidR="001062DD" w:rsidRPr="005973BD">
        <w:rPr>
          <w:sz w:val="18"/>
          <w:szCs w:val="18"/>
        </w:rPr>
        <w:t>, rendering data meaningless for FY13 for that course</w:t>
      </w:r>
      <w:r w:rsidRPr="005973BD">
        <w:rPr>
          <w:sz w:val="18"/>
          <w:szCs w:val="18"/>
        </w:rPr>
        <w:t>), BIOLV18/BIOTV18</w:t>
      </w:r>
      <w:r w:rsidR="002613B4" w:rsidRPr="005973BD">
        <w:rPr>
          <w:sz w:val="18"/>
          <w:szCs w:val="18"/>
        </w:rPr>
        <w:t>,</w:t>
      </w:r>
      <w:r w:rsidRPr="005973BD">
        <w:rPr>
          <w:sz w:val="18"/>
          <w:szCs w:val="18"/>
        </w:rPr>
        <w:t xml:space="preserve"> which was down 9% (675 compared to the </w:t>
      </w:r>
      <w:r w:rsidR="002613B4" w:rsidRPr="005973BD">
        <w:rPr>
          <w:sz w:val="18"/>
          <w:szCs w:val="18"/>
        </w:rPr>
        <w:t xml:space="preserve">3-year average of </w:t>
      </w:r>
      <w:r w:rsidRPr="005973BD">
        <w:rPr>
          <w:sz w:val="18"/>
          <w:szCs w:val="18"/>
        </w:rPr>
        <w:t>710</w:t>
      </w:r>
      <w:r w:rsidR="001062DD" w:rsidRPr="005973BD">
        <w:rPr>
          <w:sz w:val="18"/>
          <w:szCs w:val="18"/>
        </w:rPr>
        <w:t xml:space="preserve">, but still significantly higher than the District goal of 600), and down </w:t>
      </w:r>
      <w:r w:rsidRPr="005973BD">
        <w:rPr>
          <w:sz w:val="18"/>
          <w:szCs w:val="18"/>
        </w:rPr>
        <w:t>4% for marine biology la</w:t>
      </w:r>
      <w:r w:rsidR="002613B4" w:rsidRPr="005973BD">
        <w:rPr>
          <w:sz w:val="18"/>
          <w:szCs w:val="18"/>
        </w:rPr>
        <w:t xml:space="preserve">b (BIOLV29L). </w:t>
      </w:r>
      <w:r w:rsidR="001062DD" w:rsidRPr="005973BD">
        <w:rPr>
          <w:sz w:val="18"/>
          <w:szCs w:val="18"/>
        </w:rPr>
        <w:t>O</w:t>
      </w:r>
      <w:r w:rsidR="002613B4" w:rsidRPr="005973BD">
        <w:rPr>
          <w:sz w:val="18"/>
          <w:szCs w:val="18"/>
        </w:rPr>
        <w:t xml:space="preserve">ne section of BIOLV18 </w:t>
      </w:r>
      <w:r w:rsidR="001062DD" w:rsidRPr="005973BD">
        <w:rPr>
          <w:sz w:val="18"/>
          <w:szCs w:val="18"/>
        </w:rPr>
        <w:t>is</w:t>
      </w:r>
      <w:r w:rsidR="002613B4" w:rsidRPr="005973BD">
        <w:rPr>
          <w:sz w:val="18"/>
          <w:szCs w:val="18"/>
        </w:rPr>
        <w:t xml:space="preserve"> </w:t>
      </w:r>
      <w:r w:rsidRPr="005973BD">
        <w:rPr>
          <w:sz w:val="18"/>
          <w:szCs w:val="18"/>
        </w:rPr>
        <w:t xml:space="preserve">offered each semester, </w:t>
      </w:r>
      <w:r w:rsidR="001062DD" w:rsidRPr="005973BD">
        <w:rPr>
          <w:sz w:val="18"/>
          <w:szCs w:val="18"/>
        </w:rPr>
        <w:t xml:space="preserve">and although the WSCH ratio is slightly down in FY13, it is still significantly above the District goal of 600.  In addition, the data do not represent the students enrolled in BIOT V18 (cross listed with BIOL V18 and therefore the same </w:t>
      </w:r>
      <w:r w:rsidR="00EB2072" w:rsidRPr="005973BD">
        <w:rPr>
          <w:sz w:val="18"/>
          <w:szCs w:val="18"/>
        </w:rPr>
        <w:t>section</w:t>
      </w:r>
      <w:r w:rsidR="001062DD" w:rsidRPr="005973BD">
        <w:rPr>
          <w:sz w:val="18"/>
          <w:szCs w:val="18"/>
        </w:rPr>
        <w:t>)</w:t>
      </w:r>
      <w:r w:rsidR="00EB2072" w:rsidRPr="005973BD">
        <w:rPr>
          <w:sz w:val="18"/>
          <w:szCs w:val="18"/>
        </w:rPr>
        <w:t>,</w:t>
      </w:r>
      <w:r w:rsidR="001062DD" w:rsidRPr="005973BD">
        <w:rPr>
          <w:sz w:val="18"/>
          <w:szCs w:val="18"/>
        </w:rPr>
        <w:t xml:space="preserve"> and therefore the WSCH ratio is low</w:t>
      </w:r>
      <w:r w:rsidR="00EB2072" w:rsidRPr="005973BD">
        <w:rPr>
          <w:sz w:val="18"/>
          <w:szCs w:val="18"/>
        </w:rPr>
        <w:t xml:space="preserve"> and does not accurately represent the true WSCH ratio for the course</w:t>
      </w:r>
      <w:r w:rsidR="001062DD" w:rsidRPr="005973BD">
        <w:rPr>
          <w:sz w:val="18"/>
          <w:szCs w:val="18"/>
        </w:rPr>
        <w:t xml:space="preserve">.  </w:t>
      </w:r>
      <w:r w:rsidR="002A6630" w:rsidRPr="005973BD">
        <w:rPr>
          <w:sz w:val="18"/>
          <w:szCs w:val="18"/>
        </w:rPr>
        <w:t xml:space="preserve">Enrollment in </w:t>
      </w:r>
      <w:r w:rsidRPr="005973BD">
        <w:rPr>
          <w:sz w:val="18"/>
          <w:szCs w:val="18"/>
        </w:rPr>
        <w:t xml:space="preserve">BIOLV29L </w:t>
      </w:r>
      <w:r w:rsidR="002A6630" w:rsidRPr="005973BD">
        <w:rPr>
          <w:sz w:val="18"/>
          <w:szCs w:val="18"/>
        </w:rPr>
        <w:t xml:space="preserve">is capped at </w:t>
      </w:r>
      <w:r w:rsidRPr="005973BD">
        <w:rPr>
          <w:sz w:val="18"/>
          <w:szCs w:val="18"/>
        </w:rPr>
        <w:t>24 students</w:t>
      </w:r>
      <w:r w:rsidR="002A6630" w:rsidRPr="005973BD">
        <w:rPr>
          <w:sz w:val="18"/>
          <w:szCs w:val="18"/>
        </w:rPr>
        <w:t>, and furthermore the lab is not hard linked to the lecture.  Students may take the lecture for GE credit without enrolling in the lab section.  Hard linking of the courses may increase the WSCH ratio in this course.</w:t>
      </w:r>
      <w:r w:rsidR="00667130" w:rsidRPr="005973BD">
        <w:rPr>
          <w:sz w:val="18"/>
          <w:szCs w:val="18"/>
        </w:rPr>
        <w:t xml:space="preserve">  However, the high WSCH ratio for the lecture more than compensates for the lower WSCH ratio for the companion lab (needed by many of the marine biology students).</w:t>
      </w:r>
    </w:p>
    <w:p w14:paraId="59BD4202" w14:textId="77777777" w:rsidR="008D7201" w:rsidRPr="005973BD" w:rsidRDefault="008D7201" w:rsidP="008D7201">
      <w:pPr>
        <w:pStyle w:val="NoSpacing"/>
        <w:rPr>
          <w:sz w:val="18"/>
          <w:szCs w:val="18"/>
        </w:rPr>
      </w:pPr>
    </w:p>
    <w:p w14:paraId="4C9A19E6" w14:textId="77777777" w:rsidR="008D7201" w:rsidRPr="005973BD" w:rsidRDefault="008D7201" w:rsidP="008D7201">
      <w:pPr>
        <w:pStyle w:val="NoSpacing"/>
        <w:rPr>
          <w:sz w:val="18"/>
          <w:szCs w:val="18"/>
        </w:rPr>
      </w:pPr>
    </w:p>
    <w:p w14:paraId="4EE057DB" w14:textId="7875B12B" w:rsidR="008D7201" w:rsidRPr="005973BD" w:rsidRDefault="002E3A5A" w:rsidP="008D7201">
      <w:pPr>
        <w:pStyle w:val="NoSpacing"/>
        <w:rPr>
          <w:sz w:val="18"/>
          <w:szCs w:val="18"/>
          <w:u w:val="single"/>
        </w:rPr>
      </w:pPr>
      <w:r w:rsidRPr="005973BD">
        <w:rPr>
          <w:sz w:val="18"/>
          <w:szCs w:val="18"/>
          <w:u w:val="single"/>
        </w:rPr>
        <w:t>Biotechnology (BIOL/BIOT V30, BIOL/BIOT V31</w:t>
      </w:r>
      <w:r w:rsidR="008D7201" w:rsidRPr="005973BD">
        <w:rPr>
          <w:sz w:val="18"/>
          <w:szCs w:val="18"/>
          <w:u w:val="single"/>
        </w:rPr>
        <w:t>)</w:t>
      </w:r>
    </w:p>
    <w:p w14:paraId="0F975B75" w14:textId="51A937AC" w:rsidR="008D7201" w:rsidRPr="005973BD" w:rsidRDefault="008D7201" w:rsidP="008D7201">
      <w:pPr>
        <w:pStyle w:val="NoSpacing"/>
        <w:rPr>
          <w:sz w:val="18"/>
          <w:szCs w:val="18"/>
        </w:rPr>
      </w:pPr>
      <w:r w:rsidRPr="005973BD">
        <w:rPr>
          <w:sz w:val="18"/>
          <w:szCs w:val="18"/>
        </w:rPr>
        <w:t xml:space="preserve">Biotechnology is a small program that includes one course (BIOTV18) which doubles for both a natural science GE course and a biotech degree, and 3 other courses that are specifically for the biotech degree and training students in biotechnology. WSCH for FY 13 is at 396 for the program, which is lower than the 3-year average of 436. Our biotech courses have </w:t>
      </w:r>
      <w:r w:rsidR="00637A06" w:rsidRPr="005973BD">
        <w:rPr>
          <w:sz w:val="18"/>
          <w:szCs w:val="18"/>
        </w:rPr>
        <w:t xml:space="preserve">relatively </w:t>
      </w:r>
      <w:r w:rsidRPr="005973BD">
        <w:rPr>
          <w:sz w:val="18"/>
          <w:szCs w:val="18"/>
        </w:rPr>
        <w:t xml:space="preserve">low enrollment </w:t>
      </w:r>
      <w:r w:rsidR="00637A06" w:rsidRPr="005973BD">
        <w:rPr>
          <w:sz w:val="18"/>
          <w:szCs w:val="18"/>
        </w:rPr>
        <w:t>but fulfill a specific program need. Three of the four</w:t>
      </w:r>
      <w:r w:rsidRPr="005973BD">
        <w:rPr>
          <w:sz w:val="18"/>
          <w:szCs w:val="18"/>
        </w:rPr>
        <w:t xml:space="preserve"> </w:t>
      </w:r>
      <w:r w:rsidR="00637A06" w:rsidRPr="005973BD">
        <w:rPr>
          <w:sz w:val="18"/>
          <w:szCs w:val="18"/>
        </w:rPr>
        <w:t xml:space="preserve">BIOT </w:t>
      </w:r>
      <w:r w:rsidRPr="005973BD">
        <w:rPr>
          <w:sz w:val="18"/>
          <w:szCs w:val="18"/>
        </w:rPr>
        <w:t xml:space="preserve">courses are </w:t>
      </w:r>
      <w:r w:rsidR="00637A06" w:rsidRPr="005973BD">
        <w:rPr>
          <w:sz w:val="18"/>
          <w:szCs w:val="18"/>
        </w:rPr>
        <w:t>included in a</w:t>
      </w:r>
      <w:r w:rsidRPr="005973BD">
        <w:rPr>
          <w:sz w:val="18"/>
          <w:szCs w:val="18"/>
        </w:rPr>
        <w:t xml:space="preserve"> deg</w:t>
      </w:r>
      <w:r w:rsidR="00637A06" w:rsidRPr="005973BD">
        <w:rPr>
          <w:sz w:val="18"/>
          <w:szCs w:val="18"/>
        </w:rPr>
        <w:t>ree or certificate program, and</w:t>
      </w:r>
      <w:r w:rsidRPr="005973BD">
        <w:rPr>
          <w:sz w:val="18"/>
          <w:szCs w:val="18"/>
        </w:rPr>
        <w:t xml:space="preserve"> the 4-year total for the number of degrees</w:t>
      </w:r>
      <w:r w:rsidR="00637A06" w:rsidRPr="005973BD">
        <w:rPr>
          <w:sz w:val="18"/>
          <w:szCs w:val="18"/>
        </w:rPr>
        <w:t xml:space="preserve"> and certificates is 11.</w:t>
      </w:r>
      <w:r w:rsidRPr="005973BD">
        <w:rPr>
          <w:sz w:val="18"/>
          <w:szCs w:val="18"/>
        </w:rPr>
        <w:t xml:space="preserve"> </w:t>
      </w:r>
      <w:r w:rsidR="00637A06" w:rsidRPr="005973BD">
        <w:rPr>
          <w:sz w:val="18"/>
          <w:szCs w:val="18"/>
        </w:rPr>
        <w:t xml:space="preserve"> S</w:t>
      </w:r>
      <w:r w:rsidRPr="005973BD">
        <w:rPr>
          <w:sz w:val="18"/>
          <w:szCs w:val="18"/>
        </w:rPr>
        <w:t xml:space="preserve">ome of these students may go into the workforce before finishing their degree or certificate, </w:t>
      </w:r>
      <w:r w:rsidR="00637A06" w:rsidRPr="005973BD">
        <w:rPr>
          <w:sz w:val="18"/>
          <w:szCs w:val="18"/>
        </w:rPr>
        <w:t>and it is believed if this were not the case the numbers of awards would be higher</w:t>
      </w:r>
      <w:r w:rsidRPr="005973BD">
        <w:rPr>
          <w:sz w:val="18"/>
          <w:szCs w:val="18"/>
        </w:rPr>
        <w:t>.</w:t>
      </w:r>
      <w:r w:rsidR="00637A06" w:rsidRPr="005973BD">
        <w:rPr>
          <w:sz w:val="18"/>
          <w:szCs w:val="18"/>
        </w:rPr>
        <w:t xml:space="preserve">  Still, the numbers of degrees/certificates is essentially the same as the 12 awards per </w:t>
      </w:r>
      <w:proofErr w:type="gramStart"/>
      <w:r w:rsidR="00637A06" w:rsidRPr="005973BD">
        <w:rPr>
          <w:sz w:val="18"/>
          <w:szCs w:val="18"/>
        </w:rPr>
        <w:t>four year</w:t>
      </w:r>
      <w:proofErr w:type="gramEnd"/>
      <w:r w:rsidR="00637A06" w:rsidRPr="005973BD">
        <w:rPr>
          <w:sz w:val="18"/>
          <w:szCs w:val="18"/>
        </w:rPr>
        <w:t xml:space="preserve"> time span expected by the District. </w:t>
      </w:r>
      <w:r w:rsidRPr="005973BD">
        <w:rPr>
          <w:sz w:val="18"/>
          <w:szCs w:val="18"/>
        </w:rPr>
        <w:t xml:space="preserve">These courses have taught by part time faculty for years. Without a full time faculty member advertising the program, recruiting students, collaborating with nearby universities (ex: CSCI, UCSB), and collaborating with agencies who can offer students internships while taking classes to further their education at VC (ex: Coastal Marine </w:t>
      </w:r>
      <w:proofErr w:type="spellStart"/>
      <w:r w:rsidRPr="005973BD">
        <w:rPr>
          <w:sz w:val="18"/>
          <w:szCs w:val="18"/>
        </w:rPr>
        <w:t>Biolabs</w:t>
      </w:r>
      <w:proofErr w:type="spellEnd"/>
      <w:r w:rsidRPr="005973BD">
        <w:rPr>
          <w:sz w:val="18"/>
          <w:szCs w:val="18"/>
        </w:rPr>
        <w:t xml:space="preserve">, AMGEN), we </w:t>
      </w:r>
      <w:r w:rsidR="00637A06" w:rsidRPr="005973BD">
        <w:rPr>
          <w:sz w:val="18"/>
          <w:szCs w:val="18"/>
        </w:rPr>
        <w:t>may</w:t>
      </w:r>
      <w:r w:rsidRPr="005973BD">
        <w:rPr>
          <w:sz w:val="18"/>
          <w:szCs w:val="18"/>
        </w:rPr>
        <w:t xml:space="preserve"> continue to have trouble filling the courses, </w:t>
      </w:r>
      <w:r w:rsidR="00EF23C5" w:rsidRPr="005973BD">
        <w:rPr>
          <w:sz w:val="18"/>
          <w:szCs w:val="18"/>
        </w:rPr>
        <w:t>awarding</w:t>
      </w:r>
      <w:r w:rsidRPr="005973BD">
        <w:rPr>
          <w:sz w:val="18"/>
          <w:szCs w:val="18"/>
        </w:rPr>
        <w:t xml:space="preserve"> certificates</w:t>
      </w:r>
      <w:r w:rsidR="00637A06" w:rsidRPr="005973BD">
        <w:rPr>
          <w:sz w:val="18"/>
          <w:szCs w:val="18"/>
        </w:rPr>
        <w:t xml:space="preserve"> and degrees in the discipline.  </w:t>
      </w:r>
      <w:r w:rsidRPr="005973BD">
        <w:rPr>
          <w:sz w:val="18"/>
          <w:szCs w:val="18"/>
        </w:rPr>
        <w:t>Currently, the 4 full time faculty at VC are stretched too thin to give the n</w:t>
      </w:r>
      <w:r w:rsidR="00637A06" w:rsidRPr="005973BD">
        <w:rPr>
          <w:sz w:val="18"/>
          <w:szCs w:val="18"/>
        </w:rPr>
        <w:t>eeded attention to this program.  Another FT faculty with responsibilities including coordination of the Biotechnology program would be beneficial and boost productivity.</w:t>
      </w:r>
    </w:p>
    <w:p w14:paraId="3C9C4463" w14:textId="77777777" w:rsidR="008D7201" w:rsidRPr="005973BD" w:rsidRDefault="008D7201" w:rsidP="008D7201">
      <w:pPr>
        <w:pStyle w:val="NoSpacing"/>
        <w:rPr>
          <w:sz w:val="18"/>
          <w:szCs w:val="18"/>
        </w:rPr>
      </w:pPr>
    </w:p>
    <w:p w14:paraId="51F85C3C" w14:textId="561AADBD" w:rsidR="008D7201" w:rsidRPr="005973BD" w:rsidRDefault="008D7201" w:rsidP="008D7201">
      <w:pPr>
        <w:pStyle w:val="NoSpacing"/>
        <w:rPr>
          <w:sz w:val="18"/>
          <w:szCs w:val="18"/>
          <w:u w:val="single"/>
        </w:rPr>
      </w:pPr>
      <w:r w:rsidRPr="005973BD">
        <w:rPr>
          <w:sz w:val="18"/>
          <w:szCs w:val="18"/>
          <w:u w:val="single"/>
        </w:rPr>
        <w:t>Microbiology</w:t>
      </w:r>
      <w:r w:rsidR="002E3A5A" w:rsidRPr="005973BD">
        <w:rPr>
          <w:sz w:val="18"/>
          <w:szCs w:val="18"/>
          <w:u w:val="single"/>
        </w:rPr>
        <w:t xml:space="preserve"> (MICR V01)</w:t>
      </w:r>
    </w:p>
    <w:p w14:paraId="3FF75492" w14:textId="74BE0190" w:rsidR="008D7201" w:rsidRPr="005973BD" w:rsidRDefault="008D7201" w:rsidP="008D7201">
      <w:pPr>
        <w:pStyle w:val="NoSpacing"/>
        <w:rPr>
          <w:sz w:val="18"/>
          <w:szCs w:val="18"/>
        </w:rPr>
      </w:pPr>
      <w:r w:rsidRPr="005973BD">
        <w:rPr>
          <w:sz w:val="18"/>
          <w:szCs w:val="18"/>
        </w:rPr>
        <w:t>In microbiology, our FTES is at 58 for</w:t>
      </w:r>
      <w:r w:rsidR="00B012DF" w:rsidRPr="005973BD">
        <w:rPr>
          <w:sz w:val="18"/>
          <w:szCs w:val="18"/>
        </w:rPr>
        <w:t xml:space="preserve"> FY13, which is </w:t>
      </w:r>
      <w:r w:rsidR="008C14F0" w:rsidRPr="005973BD">
        <w:rPr>
          <w:sz w:val="18"/>
          <w:szCs w:val="18"/>
        </w:rPr>
        <w:t>down</w:t>
      </w:r>
      <w:r w:rsidR="00B012DF" w:rsidRPr="005973BD">
        <w:rPr>
          <w:sz w:val="18"/>
          <w:szCs w:val="18"/>
        </w:rPr>
        <w:t xml:space="preserve"> </w:t>
      </w:r>
      <w:r w:rsidRPr="005973BD">
        <w:rPr>
          <w:sz w:val="18"/>
          <w:szCs w:val="18"/>
        </w:rPr>
        <w:t xml:space="preserve">17% from the 3-year average (69). </w:t>
      </w:r>
      <w:r w:rsidR="008C14F0" w:rsidRPr="005973BD">
        <w:rPr>
          <w:sz w:val="18"/>
          <w:szCs w:val="18"/>
        </w:rPr>
        <w:t xml:space="preserve">The WSCH ratio for MICR V01 for FY13 is 495, down from the 3-year average of 602, but </w:t>
      </w:r>
      <w:r w:rsidR="002E3A5A" w:rsidRPr="005973BD">
        <w:rPr>
          <w:sz w:val="18"/>
          <w:szCs w:val="18"/>
        </w:rPr>
        <w:t xml:space="preserve">somewhat </w:t>
      </w:r>
      <w:r w:rsidR="008C14F0" w:rsidRPr="005973BD">
        <w:rPr>
          <w:sz w:val="18"/>
          <w:szCs w:val="18"/>
        </w:rPr>
        <w:t>higher than the District goal of 480.</w:t>
      </w:r>
    </w:p>
    <w:p w14:paraId="0E7438AA" w14:textId="77777777" w:rsidR="008D7201" w:rsidRPr="005973BD" w:rsidRDefault="008D7201" w:rsidP="008D7201">
      <w:pPr>
        <w:pStyle w:val="NoSpacing"/>
        <w:rPr>
          <w:sz w:val="18"/>
          <w:szCs w:val="18"/>
        </w:rPr>
      </w:pPr>
    </w:p>
    <w:p w14:paraId="1BAE7A26" w14:textId="588813E2" w:rsidR="008D7201" w:rsidRPr="005973BD" w:rsidRDefault="008D7201" w:rsidP="008D7201">
      <w:pPr>
        <w:pStyle w:val="NoSpacing"/>
        <w:rPr>
          <w:sz w:val="18"/>
          <w:szCs w:val="18"/>
          <w:u w:val="single"/>
        </w:rPr>
      </w:pPr>
      <w:r w:rsidRPr="005973BD">
        <w:rPr>
          <w:sz w:val="18"/>
          <w:szCs w:val="18"/>
          <w:u w:val="single"/>
        </w:rPr>
        <w:t>Physiology</w:t>
      </w:r>
      <w:r w:rsidR="002E3A5A" w:rsidRPr="005973BD">
        <w:rPr>
          <w:sz w:val="18"/>
          <w:szCs w:val="18"/>
          <w:u w:val="single"/>
        </w:rPr>
        <w:t xml:space="preserve"> (PHSO V01)</w:t>
      </w:r>
    </w:p>
    <w:p w14:paraId="0F90B39D" w14:textId="683B1F9B" w:rsidR="008D7201" w:rsidRPr="005973BD" w:rsidRDefault="002E3A5A" w:rsidP="008D7201">
      <w:pPr>
        <w:pStyle w:val="NoSpacing"/>
        <w:rPr>
          <w:sz w:val="18"/>
          <w:szCs w:val="18"/>
        </w:rPr>
      </w:pPr>
      <w:r w:rsidRPr="005973BD">
        <w:rPr>
          <w:sz w:val="18"/>
          <w:szCs w:val="18"/>
        </w:rPr>
        <w:t>The WSCH ratio for PHSO V01 for FY13 is 762, somewhat above the 3-year average of 694 and well above the District goal of 500.  T</w:t>
      </w:r>
      <w:r w:rsidR="00E258DB" w:rsidRPr="005973BD">
        <w:rPr>
          <w:sz w:val="18"/>
          <w:szCs w:val="18"/>
        </w:rPr>
        <w:t xml:space="preserve">he six PHSO V01 sections have consistently filled to capacity given the mandatory caps on lab enrollment of 24, and have often exceeded these numbers.  WSCH ratios have without doubt exceeded District </w:t>
      </w:r>
      <w:r w:rsidRPr="005973BD">
        <w:rPr>
          <w:sz w:val="18"/>
          <w:szCs w:val="18"/>
        </w:rPr>
        <w:t xml:space="preserve">and Department </w:t>
      </w:r>
      <w:r w:rsidR="00E258DB" w:rsidRPr="005973BD">
        <w:rPr>
          <w:sz w:val="18"/>
          <w:szCs w:val="18"/>
        </w:rPr>
        <w:t>expectations.</w:t>
      </w:r>
    </w:p>
    <w:p w14:paraId="3D473D2A" w14:textId="77777777" w:rsidR="008D7201" w:rsidRPr="005973BD" w:rsidRDefault="008D7201" w:rsidP="008D7201">
      <w:pPr>
        <w:pStyle w:val="NoSpacing"/>
        <w:rPr>
          <w:sz w:val="18"/>
          <w:szCs w:val="18"/>
        </w:rPr>
      </w:pPr>
    </w:p>
    <w:p w14:paraId="50F0BB7A" w14:textId="77777777" w:rsidR="00BC0D76" w:rsidRPr="005973BD" w:rsidRDefault="00BC0D76" w:rsidP="008D7201">
      <w:pPr>
        <w:pStyle w:val="NoSpacing"/>
        <w:rPr>
          <w:sz w:val="18"/>
          <w:szCs w:val="18"/>
        </w:rPr>
      </w:pPr>
    </w:p>
    <w:p w14:paraId="710257C3" w14:textId="00C93C2E" w:rsidR="008D7201" w:rsidRPr="005973BD" w:rsidRDefault="008D7201" w:rsidP="008D7201">
      <w:pPr>
        <w:pStyle w:val="NoSpacing"/>
        <w:rPr>
          <w:sz w:val="18"/>
          <w:szCs w:val="18"/>
        </w:rPr>
      </w:pPr>
      <w:r w:rsidRPr="005973BD">
        <w:rPr>
          <w:sz w:val="18"/>
          <w:szCs w:val="18"/>
        </w:rPr>
        <w:t>Overall, the productivity in the biology program meets our expectations. With the exception of a few one</w:t>
      </w:r>
      <w:r w:rsidR="00E258DB" w:rsidRPr="005973BD">
        <w:rPr>
          <w:sz w:val="18"/>
          <w:szCs w:val="18"/>
        </w:rPr>
        <w:t>-</w:t>
      </w:r>
      <w:r w:rsidRPr="005973BD">
        <w:rPr>
          <w:sz w:val="18"/>
          <w:szCs w:val="18"/>
        </w:rPr>
        <w:t xml:space="preserve">section courses that need to be monitored in the upcoming year (ex: marine biology lab, human heredity), and the biotechnology related courses that were addressed above, </w:t>
      </w:r>
      <w:r w:rsidR="008C14F0" w:rsidRPr="005973BD">
        <w:rPr>
          <w:sz w:val="18"/>
          <w:szCs w:val="18"/>
        </w:rPr>
        <w:t xml:space="preserve">the Biological Sciences productivity is up and generally above District goals.  </w:t>
      </w:r>
    </w:p>
    <w:p w14:paraId="01EDB613" w14:textId="77777777" w:rsidR="008D7201" w:rsidRPr="005973BD" w:rsidRDefault="008D7201" w:rsidP="008D7201">
      <w:pPr>
        <w:pStyle w:val="NoSpacing"/>
        <w:rPr>
          <w:sz w:val="18"/>
          <w:szCs w:val="18"/>
        </w:rPr>
      </w:pPr>
    </w:p>
    <w:p w14:paraId="176EAF7A" w14:textId="4AB59224" w:rsidR="00DC37AB" w:rsidRPr="005973BD" w:rsidRDefault="008D7201" w:rsidP="008C14F0">
      <w:pPr>
        <w:pStyle w:val="ListParagraph"/>
        <w:spacing w:after="0" w:line="240" w:lineRule="auto"/>
        <w:ind w:left="0"/>
        <w:rPr>
          <w:i/>
          <w:sz w:val="18"/>
          <w:szCs w:val="18"/>
        </w:rPr>
      </w:pPr>
      <w:r w:rsidRPr="005973BD">
        <w:rPr>
          <w:sz w:val="18"/>
          <w:szCs w:val="18"/>
        </w:rPr>
        <w:lastRenderedPageBreak/>
        <w:t xml:space="preserve">Initiative: To allow the biotech program to have a more productive outcome, we will need a full time faculty member who can dedicate </w:t>
      </w:r>
      <w:r w:rsidR="00E258DB" w:rsidRPr="005973BD">
        <w:rPr>
          <w:sz w:val="18"/>
          <w:szCs w:val="18"/>
        </w:rPr>
        <w:t>his/her</w:t>
      </w:r>
      <w:r w:rsidRPr="005973BD">
        <w:rPr>
          <w:sz w:val="18"/>
          <w:szCs w:val="18"/>
        </w:rPr>
        <w:t xml:space="preserve"> time building the biotech program. Recruitment and collaboration will play an important part in growing the biotech program.</w:t>
      </w:r>
    </w:p>
    <w:p w14:paraId="266477FA" w14:textId="77777777" w:rsidR="00266C39" w:rsidRPr="005973BD" w:rsidRDefault="00266C39" w:rsidP="00B30C2B">
      <w:pPr>
        <w:pStyle w:val="ListParagraph"/>
        <w:spacing w:after="0" w:line="240" w:lineRule="auto"/>
        <w:ind w:left="1440"/>
      </w:pPr>
    </w:p>
    <w:p w14:paraId="775B65E4" w14:textId="77777777" w:rsidR="00AF753F" w:rsidRPr="005973BD" w:rsidRDefault="00AF753F" w:rsidP="008F6883">
      <w:pPr>
        <w:pStyle w:val="ListParagraph"/>
        <w:numPr>
          <w:ilvl w:val="0"/>
          <w:numId w:val="3"/>
        </w:numPr>
        <w:spacing w:after="0" w:line="240" w:lineRule="auto"/>
        <w:rPr>
          <w:b/>
          <w:u w:val="single"/>
        </w:rPr>
      </w:pPr>
      <w:r w:rsidRPr="005973BD">
        <w:rPr>
          <w:b/>
        </w:rPr>
        <w:t xml:space="preserve"> </w:t>
      </w:r>
      <w:r w:rsidRPr="005973BD">
        <w:rPr>
          <w:b/>
          <w:u w:val="single"/>
        </w:rPr>
        <w:t>Resources</w:t>
      </w:r>
    </w:p>
    <w:p w14:paraId="0860E540" w14:textId="77777777" w:rsidR="003C64FA" w:rsidRPr="005973BD" w:rsidRDefault="003C64FA" w:rsidP="00FC410C">
      <w:pPr>
        <w:pStyle w:val="ListParagraph"/>
        <w:spacing w:after="0" w:line="240" w:lineRule="auto"/>
        <w:ind w:left="1080"/>
        <w:rPr>
          <w:b/>
          <w:u w:val="single"/>
        </w:rPr>
      </w:pPr>
    </w:p>
    <w:p w14:paraId="39B5410F" w14:textId="25B9897D" w:rsidR="00FC410C" w:rsidRPr="005973BD" w:rsidRDefault="001D0C18" w:rsidP="001D0C18">
      <w:pPr>
        <w:spacing w:after="0" w:line="240" w:lineRule="auto"/>
        <w:rPr>
          <w:b/>
          <w:u w:val="single"/>
        </w:rPr>
      </w:pPr>
      <w:r w:rsidRPr="005973BD">
        <w:rPr>
          <w:b/>
        </w:rPr>
        <w:t xml:space="preserve"> </w:t>
      </w:r>
      <w:r w:rsidRPr="005973BD">
        <w:rPr>
          <w:b/>
        </w:rPr>
        <w:tab/>
      </w:r>
      <w:r w:rsidR="00FC410C" w:rsidRPr="005973BD">
        <w:rPr>
          <w:b/>
        </w:rPr>
        <w:t xml:space="preserve">1.  </w:t>
      </w:r>
      <w:r w:rsidR="00756207" w:rsidRPr="005973BD">
        <w:rPr>
          <w:b/>
          <w:u w:val="single"/>
        </w:rPr>
        <w:t>Faculty</w:t>
      </w:r>
      <w:r w:rsidR="00FC410C" w:rsidRPr="005973BD">
        <w:rPr>
          <w:b/>
          <w:u w:val="single"/>
        </w:rPr>
        <w:t xml:space="preserve">    </w:t>
      </w:r>
    </w:p>
    <w:p w14:paraId="16D7FC1A" w14:textId="77777777" w:rsidR="00935818" w:rsidRPr="005973BD" w:rsidRDefault="00935818" w:rsidP="001D0C18">
      <w:pPr>
        <w:spacing w:after="0" w:line="240" w:lineRule="auto"/>
        <w:rPr>
          <w:b/>
          <w:u w:val="single"/>
        </w:rPr>
      </w:pPr>
    </w:p>
    <w:p w14:paraId="12629581" w14:textId="1FEFBB72" w:rsidR="00363120" w:rsidRPr="005973BD" w:rsidRDefault="00935818" w:rsidP="00363120">
      <w:pPr>
        <w:spacing w:after="0" w:line="240" w:lineRule="auto"/>
        <w:rPr>
          <w:sz w:val="18"/>
          <w:szCs w:val="18"/>
        </w:rPr>
      </w:pPr>
      <w:r w:rsidRPr="005973BD">
        <w:rPr>
          <w:sz w:val="18"/>
          <w:szCs w:val="18"/>
        </w:rPr>
        <w:t xml:space="preserve">While PT instructors provide excellent instruction and contributions to the department, the hire of </w:t>
      </w:r>
      <w:r w:rsidR="00D93DA9" w:rsidRPr="005973BD">
        <w:rPr>
          <w:sz w:val="18"/>
          <w:szCs w:val="18"/>
        </w:rPr>
        <w:t>a</w:t>
      </w:r>
      <w:r w:rsidRPr="005973BD">
        <w:rPr>
          <w:sz w:val="18"/>
          <w:szCs w:val="18"/>
        </w:rPr>
        <w:t xml:space="preserve"> FT instructors in Life Sciences, as well as </w:t>
      </w:r>
      <w:r w:rsidR="00D93DA9" w:rsidRPr="005973BD">
        <w:rPr>
          <w:sz w:val="18"/>
          <w:szCs w:val="18"/>
        </w:rPr>
        <w:t xml:space="preserve">in </w:t>
      </w:r>
      <w:r w:rsidRPr="005973BD">
        <w:rPr>
          <w:sz w:val="18"/>
          <w:szCs w:val="18"/>
        </w:rPr>
        <w:t xml:space="preserve">other sciences, is important to student learning </w:t>
      </w:r>
      <w:r w:rsidR="004E4415" w:rsidRPr="005973BD">
        <w:rPr>
          <w:sz w:val="18"/>
          <w:szCs w:val="18"/>
        </w:rPr>
        <w:t>as</w:t>
      </w:r>
      <w:r w:rsidRPr="005973BD">
        <w:rPr>
          <w:sz w:val="18"/>
          <w:szCs w:val="18"/>
        </w:rPr>
        <w:t xml:space="preserve"> FT instructors tend to be more involved in holding office hours, providing out of class study sessions, attending department meetings, acting as coordinators in the development of curriculum and revising Course Outlines of Record, tend to be more available to students one on one, etc.  </w:t>
      </w:r>
      <w:r w:rsidR="00363120" w:rsidRPr="005973BD">
        <w:rPr>
          <w:sz w:val="18"/>
          <w:szCs w:val="18"/>
        </w:rPr>
        <w:t xml:space="preserve">A new FT hire would be very beneficial in improving service to students, departmental interactions, and college and community involvement, and therefore to student learning and success.  </w:t>
      </w:r>
      <w:r w:rsidRPr="005973BD">
        <w:rPr>
          <w:sz w:val="18"/>
          <w:szCs w:val="18"/>
        </w:rPr>
        <w:t xml:space="preserve">Life Sciences courses are very much impacted and </w:t>
      </w:r>
      <w:r w:rsidR="00D93DA9" w:rsidRPr="005973BD">
        <w:rPr>
          <w:sz w:val="18"/>
          <w:szCs w:val="18"/>
        </w:rPr>
        <w:t>a new FT faculty member</w:t>
      </w:r>
      <w:r w:rsidRPr="005973BD">
        <w:rPr>
          <w:sz w:val="18"/>
          <w:szCs w:val="18"/>
        </w:rPr>
        <w:t xml:space="preserve"> would contribute significantly to ameliorating this congestion and to improving student instruction</w:t>
      </w:r>
      <w:r w:rsidR="00D93DA9" w:rsidRPr="005973BD">
        <w:rPr>
          <w:sz w:val="18"/>
          <w:szCs w:val="18"/>
        </w:rPr>
        <w:t>, student counseling, department collaboration, etc</w:t>
      </w:r>
      <w:r w:rsidRPr="005973BD">
        <w:rPr>
          <w:sz w:val="18"/>
          <w:szCs w:val="18"/>
        </w:rPr>
        <w:t>.</w:t>
      </w:r>
      <w:r w:rsidR="00777FC0" w:rsidRPr="005973BD">
        <w:rPr>
          <w:sz w:val="18"/>
          <w:szCs w:val="18"/>
        </w:rPr>
        <w:t xml:space="preserve">  There are presently four FT instructors in the Biological Sciences, and approximately </w:t>
      </w:r>
      <w:r w:rsidR="006E5962" w:rsidRPr="005973BD">
        <w:rPr>
          <w:sz w:val="18"/>
          <w:szCs w:val="18"/>
        </w:rPr>
        <w:t>12 PT instructors (varies year to year depending upon staffing needs).</w:t>
      </w:r>
      <w:r w:rsidRPr="005973BD">
        <w:rPr>
          <w:sz w:val="18"/>
          <w:szCs w:val="18"/>
        </w:rPr>
        <w:t xml:space="preserve">  </w:t>
      </w:r>
      <w:r w:rsidR="000C5DF4" w:rsidRPr="005973BD">
        <w:rPr>
          <w:rFonts w:cstheme="minorHAnsi"/>
          <w:sz w:val="18"/>
          <w:szCs w:val="18"/>
        </w:rPr>
        <w:t xml:space="preserve">We continue to need </w:t>
      </w:r>
      <w:r w:rsidR="00D93DA9" w:rsidRPr="005973BD">
        <w:rPr>
          <w:rFonts w:cstheme="minorHAnsi"/>
          <w:sz w:val="18"/>
          <w:szCs w:val="18"/>
        </w:rPr>
        <w:t xml:space="preserve">two </w:t>
      </w:r>
      <w:r w:rsidR="000C5DF4" w:rsidRPr="005973BD">
        <w:rPr>
          <w:rFonts w:cstheme="minorHAnsi"/>
          <w:sz w:val="18"/>
          <w:szCs w:val="18"/>
        </w:rPr>
        <w:t>more full-time instruct</w:t>
      </w:r>
      <w:r w:rsidR="00D93DA9" w:rsidRPr="005973BD">
        <w:rPr>
          <w:rFonts w:cstheme="minorHAnsi"/>
          <w:sz w:val="18"/>
          <w:szCs w:val="18"/>
        </w:rPr>
        <w:t xml:space="preserve">ors </w:t>
      </w:r>
      <w:r w:rsidR="000C5DF4" w:rsidRPr="005973BD">
        <w:rPr>
          <w:rFonts w:cstheme="minorHAnsi"/>
          <w:sz w:val="18"/>
          <w:szCs w:val="18"/>
        </w:rPr>
        <w:t>to move the Biology Department closer to the 75% FT/PT instructor/student ratio specified in AB 1725.  Our present FT/PT ratio in the department is significantly below that level.</w:t>
      </w:r>
      <w:r w:rsidR="00D93DA9" w:rsidRPr="005973BD">
        <w:rPr>
          <w:rFonts w:cstheme="minorHAnsi"/>
          <w:sz w:val="18"/>
          <w:szCs w:val="18"/>
        </w:rPr>
        <w:t xml:space="preserve">  We understand, however, that the hire of a second new FT instructor </w:t>
      </w:r>
      <w:r w:rsidR="009430C4" w:rsidRPr="005973BD">
        <w:rPr>
          <w:rFonts w:cstheme="minorHAnsi"/>
          <w:sz w:val="18"/>
          <w:szCs w:val="18"/>
        </w:rPr>
        <w:t xml:space="preserve">must </w:t>
      </w:r>
      <w:r w:rsidR="00D93DA9" w:rsidRPr="005973BD">
        <w:rPr>
          <w:rFonts w:cstheme="minorHAnsi"/>
          <w:sz w:val="18"/>
          <w:szCs w:val="18"/>
        </w:rPr>
        <w:t>wait</w:t>
      </w:r>
      <w:r w:rsidR="009430C4" w:rsidRPr="005973BD">
        <w:rPr>
          <w:rFonts w:cstheme="minorHAnsi"/>
          <w:sz w:val="18"/>
          <w:szCs w:val="18"/>
        </w:rPr>
        <w:t xml:space="preserve"> for sufficient</w:t>
      </w:r>
      <w:r w:rsidR="00D93DA9" w:rsidRPr="005973BD">
        <w:rPr>
          <w:rFonts w:cstheme="minorHAnsi"/>
          <w:sz w:val="18"/>
          <w:szCs w:val="18"/>
        </w:rPr>
        <w:t xml:space="preserve"> funding</w:t>
      </w:r>
      <w:r w:rsidR="00363120" w:rsidRPr="005973BD">
        <w:rPr>
          <w:rFonts w:cstheme="minorHAnsi"/>
          <w:sz w:val="18"/>
          <w:szCs w:val="18"/>
        </w:rPr>
        <w:t xml:space="preserve"> and the need for </w:t>
      </w:r>
      <w:r w:rsidR="009430C4" w:rsidRPr="005973BD">
        <w:rPr>
          <w:rFonts w:cstheme="minorHAnsi"/>
          <w:sz w:val="18"/>
          <w:szCs w:val="18"/>
        </w:rPr>
        <w:t xml:space="preserve">new FT </w:t>
      </w:r>
      <w:r w:rsidR="00363120" w:rsidRPr="005973BD">
        <w:rPr>
          <w:rFonts w:cstheme="minorHAnsi"/>
          <w:sz w:val="18"/>
          <w:szCs w:val="18"/>
        </w:rPr>
        <w:t xml:space="preserve">hires in other departments, and therefore we are asking for the hire on one full-time Biological Sciences instructor at this time.  </w:t>
      </w:r>
      <w:r w:rsidR="00363120" w:rsidRPr="005973BD">
        <w:rPr>
          <w:sz w:val="18"/>
          <w:szCs w:val="18"/>
        </w:rPr>
        <w:t xml:space="preserve">A new FT hire in Biology is strongly recommended </w:t>
      </w:r>
      <w:r w:rsidR="00EC2334" w:rsidRPr="005973BD">
        <w:rPr>
          <w:sz w:val="18"/>
          <w:szCs w:val="18"/>
        </w:rPr>
        <w:t xml:space="preserve">and requested </w:t>
      </w:r>
      <w:r w:rsidR="00363120" w:rsidRPr="005973BD">
        <w:rPr>
          <w:sz w:val="18"/>
          <w:szCs w:val="18"/>
        </w:rPr>
        <w:t>by the department.</w:t>
      </w:r>
    </w:p>
    <w:p w14:paraId="1255B99E" w14:textId="34AAAAAE" w:rsidR="00FC410C" w:rsidRPr="005973BD" w:rsidRDefault="00FC410C" w:rsidP="001D0C18">
      <w:pPr>
        <w:spacing w:after="0" w:line="240" w:lineRule="auto"/>
        <w:rPr>
          <w:rFonts w:cstheme="minorHAnsi"/>
          <w:sz w:val="18"/>
          <w:szCs w:val="18"/>
        </w:rPr>
      </w:pPr>
    </w:p>
    <w:p w14:paraId="75836ACB" w14:textId="77777777" w:rsidR="00363120" w:rsidRPr="005973BD" w:rsidRDefault="00363120" w:rsidP="001D0C18">
      <w:pPr>
        <w:spacing w:after="0" w:line="240" w:lineRule="auto"/>
        <w:rPr>
          <w:rFonts w:cstheme="minorHAnsi"/>
          <w:sz w:val="18"/>
          <w:szCs w:val="18"/>
        </w:rPr>
      </w:pPr>
    </w:p>
    <w:p w14:paraId="4DA4F67D" w14:textId="77777777" w:rsidR="00363120" w:rsidRPr="005973BD" w:rsidRDefault="00363120" w:rsidP="001D0C18">
      <w:pPr>
        <w:spacing w:after="0" w:line="240" w:lineRule="auto"/>
        <w:rPr>
          <w:b/>
          <w:sz w:val="18"/>
          <w:szCs w:val="18"/>
          <w:u w:val="single"/>
        </w:rPr>
      </w:pPr>
    </w:p>
    <w:p w14:paraId="3A25D773" w14:textId="77777777" w:rsidR="00DC37AB" w:rsidRPr="005973BD" w:rsidRDefault="00DC37AB" w:rsidP="001D0C18">
      <w:pPr>
        <w:spacing w:after="0" w:line="240" w:lineRule="auto"/>
        <w:rPr>
          <w:i/>
          <w:sz w:val="18"/>
          <w:szCs w:val="18"/>
        </w:rPr>
      </w:pPr>
    </w:p>
    <w:p w14:paraId="207D3E8D" w14:textId="4BA7E2D2" w:rsidR="00FC410C" w:rsidRPr="005973BD" w:rsidRDefault="00FC410C" w:rsidP="001D0C18">
      <w:pPr>
        <w:spacing w:after="0" w:line="240" w:lineRule="auto"/>
        <w:rPr>
          <w:sz w:val="18"/>
          <w:szCs w:val="18"/>
        </w:rPr>
      </w:pPr>
      <w:r w:rsidRPr="005973BD">
        <w:rPr>
          <w:sz w:val="18"/>
          <w:szCs w:val="18"/>
        </w:rPr>
        <w:t xml:space="preserve">The </w:t>
      </w:r>
      <w:r w:rsidR="004E4415" w:rsidRPr="005973BD">
        <w:rPr>
          <w:sz w:val="18"/>
          <w:szCs w:val="18"/>
        </w:rPr>
        <w:t>Biology</w:t>
      </w:r>
      <w:r w:rsidR="004E4415" w:rsidRPr="005973BD">
        <w:rPr>
          <w:b/>
          <w:sz w:val="18"/>
          <w:szCs w:val="18"/>
        </w:rPr>
        <w:t xml:space="preserve"> </w:t>
      </w:r>
      <w:r w:rsidRPr="005973BD">
        <w:rPr>
          <w:sz w:val="18"/>
          <w:szCs w:val="18"/>
        </w:rPr>
        <w:t xml:space="preserve">discipline’s </w:t>
      </w:r>
      <w:r w:rsidR="004E4415" w:rsidRPr="005973BD">
        <w:rPr>
          <w:sz w:val="18"/>
          <w:szCs w:val="18"/>
        </w:rPr>
        <w:t>FY13</w:t>
      </w:r>
      <w:r w:rsidRPr="005973BD">
        <w:rPr>
          <w:sz w:val="18"/>
          <w:szCs w:val="18"/>
        </w:rPr>
        <w:t xml:space="preserve"> FTEF is at 27.6%, much lower than the college average of 42%.</w:t>
      </w:r>
    </w:p>
    <w:p w14:paraId="22475EC6" w14:textId="1704944A" w:rsidR="00951D89" w:rsidRPr="005973BD" w:rsidRDefault="001D0C18" w:rsidP="001D0C18">
      <w:pPr>
        <w:spacing w:after="0" w:line="240" w:lineRule="auto"/>
        <w:rPr>
          <w:sz w:val="18"/>
          <w:szCs w:val="18"/>
        </w:rPr>
      </w:pPr>
      <w:r w:rsidRPr="005973BD">
        <w:rPr>
          <w:sz w:val="18"/>
          <w:szCs w:val="18"/>
        </w:rPr>
        <w:t>This is also lower than the 3-</w:t>
      </w:r>
      <w:r w:rsidR="00FC410C" w:rsidRPr="005973BD">
        <w:rPr>
          <w:sz w:val="18"/>
          <w:szCs w:val="18"/>
        </w:rPr>
        <w:t xml:space="preserve">year average </w:t>
      </w:r>
      <w:r w:rsidR="004E4415" w:rsidRPr="005973BD">
        <w:rPr>
          <w:sz w:val="18"/>
          <w:szCs w:val="18"/>
        </w:rPr>
        <w:t xml:space="preserve">of 28% (college average of 39%).  </w:t>
      </w:r>
      <w:r w:rsidR="00951D89" w:rsidRPr="005973BD">
        <w:rPr>
          <w:sz w:val="18"/>
          <w:szCs w:val="18"/>
        </w:rPr>
        <w:t>There is need to hire additional FT faculty to teach and raise the FTEF in these courses</w:t>
      </w:r>
      <w:r w:rsidR="00735CD1" w:rsidRPr="005973BD">
        <w:rPr>
          <w:sz w:val="18"/>
          <w:szCs w:val="18"/>
        </w:rPr>
        <w:t>.</w:t>
      </w:r>
    </w:p>
    <w:p w14:paraId="04CF617E" w14:textId="77777777" w:rsidR="00951D89" w:rsidRPr="005973BD" w:rsidRDefault="00951D89" w:rsidP="001D0C18">
      <w:pPr>
        <w:spacing w:after="0" w:line="240" w:lineRule="auto"/>
        <w:rPr>
          <w:sz w:val="18"/>
          <w:szCs w:val="18"/>
        </w:rPr>
      </w:pPr>
    </w:p>
    <w:p w14:paraId="03F54923" w14:textId="3C506DB7" w:rsidR="00735CD1" w:rsidRPr="005973BD" w:rsidRDefault="00FC410C" w:rsidP="001D0C18">
      <w:pPr>
        <w:spacing w:after="0" w:line="240" w:lineRule="auto"/>
        <w:rPr>
          <w:sz w:val="18"/>
          <w:szCs w:val="18"/>
        </w:rPr>
      </w:pPr>
      <w:r w:rsidRPr="005973BD">
        <w:rPr>
          <w:sz w:val="18"/>
          <w:szCs w:val="18"/>
        </w:rPr>
        <w:t xml:space="preserve">In </w:t>
      </w:r>
      <w:r w:rsidR="004E4415" w:rsidRPr="005973BD">
        <w:rPr>
          <w:sz w:val="18"/>
          <w:szCs w:val="18"/>
        </w:rPr>
        <w:t>ANAT V01</w:t>
      </w:r>
      <w:r w:rsidRPr="005973BD">
        <w:rPr>
          <w:sz w:val="18"/>
          <w:szCs w:val="18"/>
        </w:rPr>
        <w:t xml:space="preserve">, the FTEF for </w:t>
      </w:r>
      <w:r w:rsidR="004E4415" w:rsidRPr="005973BD">
        <w:rPr>
          <w:sz w:val="18"/>
          <w:szCs w:val="18"/>
        </w:rPr>
        <w:t>FY13</w:t>
      </w:r>
      <w:r w:rsidR="00B12F25" w:rsidRPr="005973BD">
        <w:rPr>
          <w:sz w:val="18"/>
          <w:szCs w:val="18"/>
        </w:rPr>
        <w:t xml:space="preserve"> is at 53% and the 3-</w:t>
      </w:r>
      <w:r w:rsidRPr="005973BD">
        <w:rPr>
          <w:sz w:val="18"/>
          <w:szCs w:val="18"/>
        </w:rPr>
        <w:t xml:space="preserve">year average is at 63%, </w:t>
      </w:r>
      <w:r w:rsidR="004E4415" w:rsidRPr="005973BD">
        <w:rPr>
          <w:sz w:val="18"/>
          <w:szCs w:val="18"/>
        </w:rPr>
        <w:t xml:space="preserve">both </w:t>
      </w:r>
      <w:r w:rsidRPr="005973BD">
        <w:rPr>
          <w:sz w:val="18"/>
          <w:szCs w:val="18"/>
        </w:rPr>
        <w:t>well above the college average. In ANPH</w:t>
      </w:r>
      <w:r w:rsidR="004E4415" w:rsidRPr="005973BD">
        <w:rPr>
          <w:sz w:val="18"/>
          <w:szCs w:val="18"/>
        </w:rPr>
        <w:t xml:space="preserve"> V01</w:t>
      </w:r>
      <w:r w:rsidRPr="005973BD">
        <w:rPr>
          <w:sz w:val="18"/>
          <w:szCs w:val="18"/>
        </w:rPr>
        <w:t xml:space="preserve">, </w:t>
      </w:r>
      <w:r w:rsidR="00B12F25" w:rsidRPr="005973BD">
        <w:rPr>
          <w:sz w:val="18"/>
          <w:szCs w:val="18"/>
        </w:rPr>
        <w:t>the FTEF is zero for both the 3-</w:t>
      </w:r>
      <w:r w:rsidRPr="005973BD">
        <w:rPr>
          <w:sz w:val="18"/>
          <w:szCs w:val="18"/>
        </w:rPr>
        <w:t xml:space="preserve">year average and for </w:t>
      </w:r>
      <w:r w:rsidR="00B12F25" w:rsidRPr="005973BD">
        <w:rPr>
          <w:sz w:val="18"/>
          <w:szCs w:val="18"/>
        </w:rPr>
        <w:t>FY13, since</w:t>
      </w:r>
      <w:r w:rsidR="004E4415" w:rsidRPr="005973BD">
        <w:rPr>
          <w:sz w:val="18"/>
          <w:szCs w:val="18"/>
        </w:rPr>
        <w:t xml:space="preserve"> </w:t>
      </w:r>
      <w:proofErr w:type="gramStart"/>
      <w:r w:rsidR="004E4415" w:rsidRPr="005973BD">
        <w:rPr>
          <w:sz w:val="18"/>
          <w:szCs w:val="18"/>
        </w:rPr>
        <w:t>these sections have in recent years been taught by PT faculty</w:t>
      </w:r>
      <w:proofErr w:type="gramEnd"/>
      <w:r w:rsidR="004E4415" w:rsidRPr="005973BD">
        <w:rPr>
          <w:sz w:val="18"/>
          <w:szCs w:val="18"/>
        </w:rPr>
        <w:t xml:space="preserve"> only.</w:t>
      </w:r>
      <w:r w:rsidRPr="005973BD">
        <w:rPr>
          <w:sz w:val="18"/>
          <w:szCs w:val="18"/>
        </w:rPr>
        <w:t xml:space="preserve"> </w:t>
      </w:r>
      <w:r w:rsidR="00951D89" w:rsidRPr="005973BD">
        <w:rPr>
          <w:sz w:val="18"/>
          <w:szCs w:val="18"/>
        </w:rPr>
        <w:t>ANPH V01 is a unique course as it is a requirement for the Parame</w:t>
      </w:r>
      <w:r w:rsidR="00B12F25" w:rsidRPr="005973BD">
        <w:rPr>
          <w:sz w:val="18"/>
          <w:szCs w:val="18"/>
        </w:rPr>
        <w:t>dic program and other medically r</w:t>
      </w:r>
      <w:r w:rsidR="00951D89" w:rsidRPr="005973BD">
        <w:rPr>
          <w:sz w:val="18"/>
          <w:szCs w:val="18"/>
        </w:rPr>
        <w:t>elated programs (not all taught at VC), and thus serves the specific needs of students in that area</w:t>
      </w:r>
      <w:r w:rsidR="00735CD1" w:rsidRPr="005973BD">
        <w:rPr>
          <w:sz w:val="18"/>
          <w:szCs w:val="18"/>
        </w:rPr>
        <w:t>.  In PHSO V01, the FT</w:t>
      </w:r>
      <w:r w:rsidR="00B12F25" w:rsidRPr="005973BD">
        <w:rPr>
          <w:sz w:val="18"/>
          <w:szCs w:val="18"/>
        </w:rPr>
        <w:t>EF for FY13 is at 51% and the 3-</w:t>
      </w:r>
      <w:r w:rsidR="00735CD1" w:rsidRPr="005973BD">
        <w:rPr>
          <w:sz w:val="18"/>
          <w:szCs w:val="18"/>
        </w:rPr>
        <w:t xml:space="preserve">year average is at 46%.  </w:t>
      </w:r>
      <w:proofErr w:type="gramStart"/>
      <w:r w:rsidR="00B73B02" w:rsidRPr="005973BD">
        <w:rPr>
          <w:sz w:val="18"/>
          <w:szCs w:val="18"/>
        </w:rPr>
        <w:t>This course</w:t>
      </w:r>
      <w:r w:rsidR="00735CD1" w:rsidRPr="005973BD">
        <w:rPr>
          <w:sz w:val="18"/>
          <w:szCs w:val="18"/>
        </w:rPr>
        <w:t xml:space="preserve"> is taught by two instructors with many years of experience in this field</w:t>
      </w:r>
      <w:proofErr w:type="gramEnd"/>
      <w:r w:rsidR="00735CD1" w:rsidRPr="005973BD">
        <w:rPr>
          <w:sz w:val="18"/>
          <w:szCs w:val="18"/>
        </w:rPr>
        <w:t>.  In MICR V01, the FT</w:t>
      </w:r>
      <w:r w:rsidR="00B12F25" w:rsidRPr="005973BD">
        <w:rPr>
          <w:sz w:val="18"/>
          <w:szCs w:val="18"/>
        </w:rPr>
        <w:t>EF for 2013 is at 57% and the 3-</w:t>
      </w:r>
      <w:r w:rsidR="00735CD1" w:rsidRPr="005973BD">
        <w:rPr>
          <w:sz w:val="18"/>
          <w:szCs w:val="18"/>
        </w:rPr>
        <w:t xml:space="preserve">year average is at 42%. Both these numbers are consistent with college wide numbers.  </w:t>
      </w:r>
    </w:p>
    <w:p w14:paraId="16ABBB37" w14:textId="5539E7B9" w:rsidR="00735CD1" w:rsidRPr="005973BD" w:rsidRDefault="00735CD1" w:rsidP="001D0C18">
      <w:pPr>
        <w:spacing w:after="0" w:line="240" w:lineRule="auto"/>
        <w:rPr>
          <w:sz w:val="18"/>
          <w:szCs w:val="18"/>
        </w:rPr>
      </w:pPr>
    </w:p>
    <w:p w14:paraId="5F0C9A62" w14:textId="6B9EB974" w:rsidR="00FC410C" w:rsidRPr="005973BD" w:rsidRDefault="004E4415" w:rsidP="001D0C18">
      <w:pPr>
        <w:spacing w:after="0" w:line="240" w:lineRule="auto"/>
        <w:rPr>
          <w:sz w:val="18"/>
          <w:szCs w:val="18"/>
        </w:rPr>
      </w:pPr>
      <w:r w:rsidRPr="005973BD">
        <w:rPr>
          <w:sz w:val="18"/>
          <w:szCs w:val="18"/>
        </w:rPr>
        <w:t>For BIOL/BIOT V30 and BIOL/BIOT V31, the FTEF is zero both for FY13</w:t>
      </w:r>
      <w:r w:rsidR="00951D89" w:rsidRPr="005973BD">
        <w:rPr>
          <w:sz w:val="18"/>
          <w:szCs w:val="18"/>
        </w:rPr>
        <w:t xml:space="preserve"> </w:t>
      </w:r>
      <w:r w:rsidR="001D0C18" w:rsidRPr="005973BD">
        <w:rPr>
          <w:sz w:val="18"/>
          <w:szCs w:val="18"/>
        </w:rPr>
        <w:t>and the 3-</w:t>
      </w:r>
      <w:r w:rsidRPr="005973BD">
        <w:rPr>
          <w:sz w:val="18"/>
          <w:szCs w:val="18"/>
        </w:rPr>
        <w:t xml:space="preserve">year average. </w:t>
      </w:r>
      <w:r w:rsidR="00735CD1" w:rsidRPr="005973BD">
        <w:rPr>
          <w:sz w:val="18"/>
          <w:szCs w:val="18"/>
        </w:rPr>
        <w:t>In recent year</w:t>
      </w:r>
      <w:r w:rsidR="001D0C18" w:rsidRPr="005973BD">
        <w:rPr>
          <w:sz w:val="18"/>
          <w:szCs w:val="18"/>
        </w:rPr>
        <w:t>s</w:t>
      </w:r>
      <w:r w:rsidR="00B12F25" w:rsidRPr="005973BD">
        <w:rPr>
          <w:sz w:val="18"/>
          <w:szCs w:val="18"/>
        </w:rPr>
        <w:t>,</w:t>
      </w:r>
      <w:r w:rsidR="00735CD1" w:rsidRPr="005973BD">
        <w:rPr>
          <w:sz w:val="18"/>
          <w:szCs w:val="18"/>
        </w:rPr>
        <w:t xml:space="preserve"> </w:t>
      </w:r>
      <w:proofErr w:type="gramStart"/>
      <w:r w:rsidR="00735CD1" w:rsidRPr="005973BD">
        <w:rPr>
          <w:sz w:val="18"/>
          <w:szCs w:val="18"/>
        </w:rPr>
        <w:t>t</w:t>
      </w:r>
      <w:r w:rsidR="00951D89" w:rsidRPr="005973BD">
        <w:rPr>
          <w:sz w:val="18"/>
          <w:szCs w:val="18"/>
        </w:rPr>
        <w:t xml:space="preserve">hese two courses </w:t>
      </w:r>
      <w:r w:rsidRPr="005973BD">
        <w:rPr>
          <w:sz w:val="18"/>
          <w:szCs w:val="18"/>
        </w:rPr>
        <w:t xml:space="preserve">have </w:t>
      </w:r>
      <w:r w:rsidR="00951D89" w:rsidRPr="005973BD">
        <w:rPr>
          <w:sz w:val="18"/>
          <w:szCs w:val="18"/>
        </w:rPr>
        <w:t xml:space="preserve">been </w:t>
      </w:r>
      <w:r w:rsidRPr="005973BD">
        <w:rPr>
          <w:sz w:val="18"/>
          <w:szCs w:val="18"/>
        </w:rPr>
        <w:t>taught</w:t>
      </w:r>
      <w:r w:rsidR="00735CD1" w:rsidRPr="005973BD">
        <w:rPr>
          <w:sz w:val="18"/>
          <w:szCs w:val="18"/>
        </w:rPr>
        <w:t xml:space="preserve"> by PT instructors</w:t>
      </w:r>
      <w:proofErr w:type="gramEnd"/>
      <w:r w:rsidR="00951D89" w:rsidRPr="005973BD">
        <w:rPr>
          <w:sz w:val="18"/>
          <w:szCs w:val="18"/>
        </w:rPr>
        <w:t>, although historically these classes have been taught predominantly by FT instructors</w:t>
      </w:r>
      <w:r w:rsidRPr="005973BD">
        <w:rPr>
          <w:sz w:val="18"/>
          <w:szCs w:val="18"/>
        </w:rPr>
        <w:t xml:space="preserve">. </w:t>
      </w:r>
      <w:r w:rsidR="00951D89" w:rsidRPr="005973BD">
        <w:rPr>
          <w:sz w:val="18"/>
          <w:szCs w:val="18"/>
        </w:rPr>
        <w:t>Biotechnology is a quickly changing field</w:t>
      </w:r>
      <w:r w:rsidRPr="005973BD">
        <w:rPr>
          <w:sz w:val="18"/>
          <w:szCs w:val="18"/>
        </w:rPr>
        <w:t xml:space="preserve">, </w:t>
      </w:r>
      <w:r w:rsidR="00951D89" w:rsidRPr="005973BD">
        <w:rPr>
          <w:sz w:val="18"/>
          <w:szCs w:val="18"/>
        </w:rPr>
        <w:t xml:space="preserve">and </w:t>
      </w:r>
      <w:r w:rsidRPr="005973BD">
        <w:rPr>
          <w:sz w:val="18"/>
          <w:szCs w:val="18"/>
        </w:rPr>
        <w:t xml:space="preserve">cutting edge technology needs to get to students quickly and labs (as well lectures) need to be modified to fit the needs of current students on a </w:t>
      </w:r>
      <w:r w:rsidR="00735CD1" w:rsidRPr="005973BD">
        <w:rPr>
          <w:sz w:val="18"/>
          <w:szCs w:val="18"/>
        </w:rPr>
        <w:t xml:space="preserve">continuing </w:t>
      </w:r>
      <w:r w:rsidRPr="005973BD">
        <w:rPr>
          <w:sz w:val="18"/>
          <w:szCs w:val="18"/>
        </w:rPr>
        <w:t>basis</w:t>
      </w:r>
      <w:r w:rsidR="00735CD1" w:rsidRPr="005973BD">
        <w:rPr>
          <w:sz w:val="18"/>
          <w:szCs w:val="18"/>
        </w:rPr>
        <w:t xml:space="preserve"> (perhaps even more so than Biology courses in general)</w:t>
      </w:r>
      <w:r w:rsidRPr="005973BD">
        <w:rPr>
          <w:sz w:val="18"/>
          <w:szCs w:val="18"/>
        </w:rPr>
        <w:t xml:space="preserve">. Collaboration with other agencies, recruitment, and campus and community awareness are important components in this discipline. </w:t>
      </w:r>
      <w:r w:rsidR="00951D89" w:rsidRPr="005973BD">
        <w:rPr>
          <w:sz w:val="18"/>
          <w:szCs w:val="18"/>
        </w:rPr>
        <w:t xml:space="preserve"> There is great need in Biological Sciences to hire a FT instructor whose responsibilities include coordination and teaching in the Biotechnology program.</w:t>
      </w:r>
    </w:p>
    <w:p w14:paraId="018B8170" w14:textId="77777777" w:rsidR="00FC410C" w:rsidRPr="005973BD" w:rsidRDefault="00FC410C" w:rsidP="001D0C18">
      <w:pPr>
        <w:spacing w:after="0" w:line="240" w:lineRule="auto"/>
        <w:rPr>
          <w:sz w:val="18"/>
          <w:szCs w:val="18"/>
        </w:rPr>
      </w:pPr>
    </w:p>
    <w:p w14:paraId="6ACF4405" w14:textId="77777777" w:rsidR="00DC37AB" w:rsidRPr="005973BD" w:rsidRDefault="00DC37AB" w:rsidP="001D0C18">
      <w:pPr>
        <w:spacing w:after="0" w:line="240" w:lineRule="auto"/>
        <w:rPr>
          <w:i/>
          <w:sz w:val="18"/>
          <w:szCs w:val="18"/>
        </w:rPr>
      </w:pPr>
    </w:p>
    <w:p w14:paraId="51891CD5" w14:textId="77777777" w:rsidR="002652C1" w:rsidRPr="005973BD" w:rsidRDefault="002652C1" w:rsidP="002652C1">
      <w:pPr>
        <w:pStyle w:val="ListParagraph"/>
        <w:spacing w:after="0" w:line="240" w:lineRule="auto"/>
        <w:ind w:left="1440"/>
        <w:rPr>
          <w:u w:val="single"/>
        </w:rPr>
      </w:pPr>
    </w:p>
    <w:p w14:paraId="1423F977" w14:textId="77777777" w:rsidR="00407E4A" w:rsidRPr="005973BD" w:rsidRDefault="003E6F6E" w:rsidP="008F6883">
      <w:pPr>
        <w:pStyle w:val="ListParagraph"/>
        <w:numPr>
          <w:ilvl w:val="0"/>
          <w:numId w:val="29"/>
        </w:numPr>
        <w:spacing w:after="0" w:line="240" w:lineRule="auto"/>
        <w:rPr>
          <w:b/>
          <w:u w:val="single"/>
        </w:rPr>
      </w:pPr>
      <w:r w:rsidRPr="005973BD">
        <w:rPr>
          <w:b/>
          <w:u w:val="single"/>
        </w:rPr>
        <w:t xml:space="preserve"> </w:t>
      </w:r>
      <w:r w:rsidR="00407E4A" w:rsidRPr="005973BD">
        <w:rPr>
          <w:b/>
          <w:u w:val="single"/>
        </w:rPr>
        <w:t>Classified Staff</w:t>
      </w:r>
    </w:p>
    <w:p w14:paraId="4325F4CA" w14:textId="77777777" w:rsidR="004A6662" w:rsidRPr="005973BD" w:rsidRDefault="004A6662" w:rsidP="00E10471">
      <w:pPr>
        <w:spacing w:after="0" w:line="240" w:lineRule="auto"/>
        <w:ind w:left="1080"/>
        <w:rPr>
          <w:i/>
          <w:sz w:val="18"/>
          <w:szCs w:val="18"/>
        </w:rPr>
      </w:pPr>
    </w:p>
    <w:p w14:paraId="7463403B" w14:textId="31024E3E" w:rsidR="008A4934" w:rsidRPr="005973BD" w:rsidRDefault="008A4934" w:rsidP="008A4934">
      <w:pPr>
        <w:rPr>
          <w:sz w:val="18"/>
          <w:szCs w:val="18"/>
        </w:rPr>
      </w:pPr>
      <w:r w:rsidRPr="005973BD">
        <w:rPr>
          <w:sz w:val="18"/>
          <w:szCs w:val="18"/>
        </w:rPr>
        <w:lastRenderedPageBreak/>
        <w:t>In fiscal year 2012-2013, there was a significant decrease in the two Life Sciences Instructional Laboratory Technician II positions, decreasing from 12-month to 10-month positions.  This change continues in this 2013-2014 year.  Since the ILTs need to be on site for all instructional days including the intensive summer program, to satisfy the 10-month contract both technicians should be off contract on non-student days.  However, time between semesters is needed to work on safety requirements and reset the labs to acceptable cleanliness and organizational standards. This decrease has had a significant impact on the ability of the lab technicians to maintain the standards of safety necessary in science labs. Specific tasks that relate to safety that have been affected include updating chemical inventory, labeling, appropriate organization of MSDS forms, lab organization and cleanliness, equipment maintenance, chemical safety, supply inventory and ordering, and formaldehyde monitoring.  Other tasks that have suffered include supply inventory and ordering, updating of lab prep sheets, participation in</w:t>
      </w:r>
      <w:r w:rsidR="008C4221" w:rsidRPr="005973BD">
        <w:rPr>
          <w:sz w:val="18"/>
          <w:szCs w:val="18"/>
        </w:rPr>
        <w:t xml:space="preserve"> the</w:t>
      </w:r>
      <w:r w:rsidRPr="005973BD">
        <w:rPr>
          <w:sz w:val="18"/>
          <w:szCs w:val="18"/>
        </w:rPr>
        <w:t xml:space="preserve"> updating and developing lab activities, and organization of lab equipment.  The number of Life Sciences class sections increased from 60 to 63 (2010 to 2013) and </w:t>
      </w:r>
      <w:proofErr w:type="gramStart"/>
      <w:r w:rsidR="008C4221" w:rsidRPr="005973BD">
        <w:rPr>
          <w:sz w:val="18"/>
          <w:szCs w:val="18"/>
        </w:rPr>
        <w:t>may</w:t>
      </w:r>
      <w:proofErr w:type="gramEnd"/>
      <w:r w:rsidR="008C4221" w:rsidRPr="005973BD">
        <w:rPr>
          <w:sz w:val="18"/>
          <w:szCs w:val="18"/>
        </w:rPr>
        <w:t xml:space="preserve"> </w:t>
      </w:r>
      <w:r w:rsidRPr="005973BD">
        <w:rPr>
          <w:sz w:val="18"/>
          <w:szCs w:val="18"/>
        </w:rPr>
        <w:t xml:space="preserve">likely increase in the future.   </w:t>
      </w:r>
      <w:r w:rsidR="008C4221" w:rsidRPr="005973BD">
        <w:rPr>
          <w:sz w:val="18"/>
          <w:szCs w:val="18"/>
        </w:rPr>
        <w:t>The recent hire of a second Laboratory Tech II to replace a retirement earlier in the year has provided strong evidence of the contribution and benefit to student learning of our laboratory techs, and has emphasized the need to increase the Laboratory Tech II position from 10 months to 12 months.  As indicated, laboratory tech preparation in the Biological Sciences is intense and time consuming (e.g., growth of cultures, creation of media, creation of solutions, providing materials for observation, organizing and repairing equipment, etc.).  The present 10-month laboratory tech position has created a less than satisfactory situation in which lab tech support is at times strained.  The Life Sciences Department is requesting that both Life Sciences Instructional Laboratory Technician II positions be increased from 10-month to 12-month positions as soon as possible.</w:t>
      </w:r>
    </w:p>
    <w:p w14:paraId="1EA41CF5" w14:textId="6BD72838" w:rsidR="008A4934" w:rsidRPr="005973BD" w:rsidRDefault="008A4934" w:rsidP="008A4934">
      <w:pPr>
        <w:rPr>
          <w:sz w:val="18"/>
          <w:szCs w:val="18"/>
        </w:rPr>
      </w:pPr>
      <w:r w:rsidRPr="005973BD">
        <w:rPr>
          <w:sz w:val="18"/>
          <w:szCs w:val="18"/>
        </w:rPr>
        <w:t>There has also been a significant reduction in numbers of classified staff in the Math/Sciences Division that support the Life Sciences Department.  The reduction in classified staff in the Division has placed a significant burden on existing staff to expedite clerical and other support activities for instructors.</w:t>
      </w:r>
      <w:r w:rsidR="008C4221" w:rsidRPr="005973BD">
        <w:rPr>
          <w:sz w:val="18"/>
          <w:szCs w:val="18"/>
        </w:rPr>
        <w:t xml:space="preserve">  These clerical tasks are time consuming and critical to supporting the needs of not only the Biological Sciences, but other sciences in the Division as well.  It is highly recommended that clerical staffing in the Math/Science Division be restored to previous levels.</w:t>
      </w:r>
    </w:p>
    <w:p w14:paraId="3611F5C0" w14:textId="24A404AF" w:rsidR="00935818" w:rsidRPr="005973BD" w:rsidRDefault="008A4934" w:rsidP="002F385E">
      <w:pPr>
        <w:rPr>
          <w:sz w:val="18"/>
          <w:szCs w:val="18"/>
        </w:rPr>
      </w:pPr>
      <w:r w:rsidRPr="005973BD">
        <w:rPr>
          <w:sz w:val="18"/>
          <w:szCs w:val="18"/>
        </w:rPr>
        <w:t>In addition, the decreased staffing of M&amp;O has had a significant impact on the upkeep of lab spaces and cleanliness.</w:t>
      </w:r>
    </w:p>
    <w:p w14:paraId="6D0F8C8A" w14:textId="77777777" w:rsidR="00407E4A" w:rsidRPr="005973BD" w:rsidRDefault="00407E4A" w:rsidP="00F84461">
      <w:pPr>
        <w:pStyle w:val="ListParagraph"/>
        <w:spacing w:after="0" w:line="240" w:lineRule="auto"/>
        <w:ind w:left="1080"/>
        <w:rPr>
          <w:u w:val="single"/>
        </w:rPr>
      </w:pPr>
    </w:p>
    <w:p w14:paraId="088F7668" w14:textId="77777777" w:rsidR="00407E4A" w:rsidRPr="005973BD" w:rsidRDefault="003E6F6E" w:rsidP="008F6883">
      <w:pPr>
        <w:pStyle w:val="ListParagraph"/>
        <w:numPr>
          <w:ilvl w:val="0"/>
          <w:numId w:val="29"/>
        </w:numPr>
        <w:spacing w:after="0" w:line="240" w:lineRule="auto"/>
        <w:rPr>
          <w:b/>
          <w:u w:val="single"/>
        </w:rPr>
      </w:pPr>
      <w:r w:rsidRPr="005973BD">
        <w:rPr>
          <w:b/>
          <w:u w:val="single"/>
        </w:rPr>
        <w:t xml:space="preserve"> </w:t>
      </w:r>
      <w:r w:rsidR="00407E4A" w:rsidRPr="005973BD">
        <w:rPr>
          <w:b/>
          <w:u w:val="single"/>
        </w:rPr>
        <w:t>Inventory</w:t>
      </w:r>
    </w:p>
    <w:p w14:paraId="673B8A4C" w14:textId="77777777" w:rsidR="00F97ECE" w:rsidRPr="005973BD" w:rsidRDefault="00F97ECE" w:rsidP="002652C1">
      <w:pPr>
        <w:spacing w:after="0" w:line="240" w:lineRule="auto"/>
        <w:ind w:left="1080"/>
        <w:rPr>
          <w:sz w:val="18"/>
          <w:szCs w:val="18"/>
        </w:rPr>
      </w:pPr>
    </w:p>
    <w:p w14:paraId="723575C6" w14:textId="1B359CAA" w:rsidR="00F97ECE" w:rsidRPr="005973BD" w:rsidRDefault="00F97ECE" w:rsidP="00542C0F">
      <w:pPr>
        <w:spacing w:after="0" w:line="240" w:lineRule="auto"/>
        <w:rPr>
          <w:sz w:val="18"/>
          <w:szCs w:val="18"/>
        </w:rPr>
      </w:pPr>
      <w:r w:rsidRPr="005973BD">
        <w:rPr>
          <w:sz w:val="18"/>
          <w:szCs w:val="18"/>
        </w:rPr>
        <w:t xml:space="preserve">In order to ensure that the Biology Discipline has functional/current/adequate equipment to maintain a quality learning environment, </w:t>
      </w:r>
      <w:r w:rsidR="00D37D50" w:rsidRPr="005973BD">
        <w:rPr>
          <w:sz w:val="18"/>
          <w:szCs w:val="18"/>
        </w:rPr>
        <w:t>the Department is</w:t>
      </w:r>
      <w:r w:rsidRPr="005973BD">
        <w:rPr>
          <w:sz w:val="18"/>
          <w:szCs w:val="18"/>
        </w:rPr>
        <w:t xml:space="preserve"> requesting the purchase of a variety of resources/equipment for the '13-'14 Program Review cycle.  Included in our request are the following:</w:t>
      </w:r>
    </w:p>
    <w:p w14:paraId="53E1E336" w14:textId="77777777" w:rsidR="00F97ECE" w:rsidRPr="005973BD" w:rsidRDefault="00F97ECE" w:rsidP="00542C0F">
      <w:pPr>
        <w:spacing w:after="0" w:line="240" w:lineRule="auto"/>
        <w:rPr>
          <w:sz w:val="18"/>
          <w:szCs w:val="18"/>
        </w:rPr>
      </w:pPr>
    </w:p>
    <w:p w14:paraId="238764F3" w14:textId="7CB5F7E6" w:rsidR="006F0B36" w:rsidRPr="005973BD" w:rsidRDefault="00D37D50" w:rsidP="006F0B36">
      <w:pPr>
        <w:spacing w:after="0" w:line="240" w:lineRule="auto"/>
        <w:rPr>
          <w:sz w:val="18"/>
          <w:szCs w:val="18"/>
        </w:rPr>
      </w:pPr>
      <w:r w:rsidRPr="005973BD">
        <w:rPr>
          <w:sz w:val="18"/>
          <w:szCs w:val="18"/>
        </w:rPr>
        <w:t>The -80</w:t>
      </w:r>
      <w:r w:rsidRPr="005973BD">
        <w:rPr>
          <w:sz w:val="18"/>
          <w:szCs w:val="18"/>
          <w:vertAlign w:val="superscript"/>
        </w:rPr>
        <w:t>o</w:t>
      </w:r>
      <w:r w:rsidRPr="005973BD">
        <w:rPr>
          <w:sz w:val="18"/>
          <w:szCs w:val="18"/>
        </w:rPr>
        <w:t xml:space="preserve"> freezer </w:t>
      </w:r>
      <w:r w:rsidR="00A40A0B" w:rsidRPr="005973BD">
        <w:rPr>
          <w:sz w:val="18"/>
          <w:szCs w:val="18"/>
        </w:rPr>
        <w:t xml:space="preserve">previously </w:t>
      </w:r>
      <w:r w:rsidR="002F385E" w:rsidRPr="005973BD">
        <w:rPr>
          <w:sz w:val="18"/>
          <w:szCs w:val="18"/>
        </w:rPr>
        <w:t xml:space="preserve">used to preserve cell cultures </w:t>
      </w:r>
      <w:r w:rsidR="00A40A0B" w:rsidRPr="005973BD">
        <w:rPr>
          <w:sz w:val="18"/>
          <w:szCs w:val="18"/>
        </w:rPr>
        <w:t>and various organisms, as well as DNA and other samples</w:t>
      </w:r>
      <w:r w:rsidR="00E93204" w:rsidRPr="005973BD">
        <w:rPr>
          <w:sz w:val="18"/>
          <w:szCs w:val="18"/>
        </w:rPr>
        <w:t>,</w:t>
      </w:r>
      <w:r w:rsidR="00A40A0B" w:rsidRPr="005973BD">
        <w:rPr>
          <w:sz w:val="18"/>
          <w:szCs w:val="18"/>
        </w:rPr>
        <w:t xml:space="preserve"> </w:t>
      </w:r>
      <w:r w:rsidR="006F0B36" w:rsidRPr="005973BD">
        <w:rPr>
          <w:sz w:val="18"/>
          <w:szCs w:val="18"/>
        </w:rPr>
        <w:t>has recently failed to maintain appropriate temperatures</w:t>
      </w:r>
      <w:r w:rsidR="002F385E" w:rsidRPr="005973BD">
        <w:rPr>
          <w:sz w:val="18"/>
          <w:szCs w:val="18"/>
        </w:rPr>
        <w:t xml:space="preserve"> at the expense of thousands of dollars of </w:t>
      </w:r>
      <w:r w:rsidR="00A40A0B" w:rsidRPr="005973BD">
        <w:rPr>
          <w:sz w:val="18"/>
          <w:szCs w:val="18"/>
        </w:rPr>
        <w:t>lost materials</w:t>
      </w:r>
      <w:r w:rsidR="002F385E" w:rsidRPr="005973BD">
        <w:rPr>
          <w:sz w:val="18"/>
          <w:szCs w:val="18"/>
        </w:rPr>
        <w:t xml:space="preserve">.  </w:t>
      </w:r>
      <w:r w:rsidR="00A40A0B" w:rsidRPr="005973BD">
        <w:rPr>
          <w:sz w:val="18"/>
          <w:szCs w:val="18"/>
        </w:rPr>
        <w:t xml:space="preserve">To replenish and maintain these vital </w:t>
      </w:r>
      <w:r w:rsidR="006F0B36" w:rsidRPr="005973BD">
        <w:rPr>
          <w:sz w:val="18"/>
          <w:szCs w:val="18"/>
        </w:rPr>
        <w:t xml:space="preserve">laboratory </w:t>
      </w:r>
      <w:r w:rsidR="00A40A0B" w:rsidRPr="005973BD">
        <w:rPr>
          <w:sz w:val="18"/>
          <w:szCs w:val="18"/>
        </w:rPr>
        <w:t>supplies</w:t>
      </w:r>
      <w:r w:rsidR="006F0B36" w:rsidRPr="005973BD">
        <w:rPr>
          <w:sz w:val="18"/>
          <w:szCs w:val="18"/>
        </w:rPr>
        <w:t>, the Biology department is requesting a small ultra-low freezer to store microbiological stocks and funds to purchase good quality bacterial stocks from American Type Culture Collection (ATCC).  Our current ultra-low freezer only maintains a temperature of -65°C, but bacterial cultures need to be stored at -75</w:t>
      </w:r>
      <w:r w:rsidR="006F0B36" w:rsidRPr="005973BD">
        <w:rPr>
          <w:sz w:val="18"/>
          <w:szCs w:val="18"/>
          <w:vertAlign w:val="superscript"/>
        </w:rPr>
        <w:t>o</w:t>
      </w:r>
      <w:r w:rsidR="006F0B36" w:rsidRPr="005973BD">
        <w:rPr>
          <w:sz w:val="18"/>
          <w:szCs w:val="18"/>
        </w:rPr>
        <w:t>--80</w:t>
      </w:r>
      <w:r w:rsidR="006F0B36" w:rsidRPr="005973BD">
        <w:rPr>
          <w:sz w:val="18"/>
          <w:szCs w:val="18"/>
          <w:vertAlign w:val="superscript"/>
        </w:rPr>
        <w:t>o</w:t>
      </w:r>
      <w:r w:rsidR="006F0B36" w:rsidRPr="005973BD">
        <w:rPr>
          <w:sz w:val="18"/>
          <w:szCs w:val="18"/>
        </w:rPr>
        <w:t xml:space="preserve"> C. and cannot survive in the current freezer that fluctuates up to -61°C at times.  Our current ultra-low freezer is also much too large for our needs, and wastes energy.  We are requesting the purchase of an ultra-low temperature freezer.  We will request funds to stock the freezer with good quality bacterial stocks after we have obtained the freezer and after air conditioning is installed in the lab area, perhaps in the next year of program review.</w:t>
      </w:r>
    </w:p>
    <w:p w14:paraId="3363EDD5" w14:textId="77777777" w:rsidR="00A40A0B" w:rsidRPr="005973BD" w:rsidRDefault="00A40A0B" w:rsidP="00542C0F">
      <w:pPr>
        <w:spacing w:after="0" w:line="240" w:lineRule="auto"/>
        <w:rPr>
          <w:sz w:val="18"/>
          <w:szCs w:val="18"/>
        </w:rPr>
      </w:pPr>
    </w:p>
    <w:p w14:paraId="12807675" w14:textId="0FED8970" w:rsidR="00A40A0B" w:rsidRPr="005973BD" w:rsidRDefault="006F0B36" w:rsidP="00542C0F">
      <w:pPr>
        <w:spacing w:after="0" w:line="240" w:lineRule="auto"/>
        <w:rPr>
          <w:sz w:val="18"/>
          <w:szCs w:val="18"/>
        </w:rPr>
      </w:pPr>
      <w:r w:rsidRPr="005973BD">
        <w:rPr>
          <w:sz w:val="18"/>
          <w:szCs w:val="18"/>
        </w:rPr>
        <w:t>In addition to the -80</w:t>
      </w:r>
      <w:r w:rsidRPr="005973BD">
        <w:rPr>
          <w:sz w:val="18"/>
          <w:szCs w:val="18"/>
          <w:vertAlign w:val="superscript"/>
        </w:rPr>
        <w:t>o</w:t>
      </w:r>
      <w:r w:rsidRPr="005973BD">
        <w:rPr>
          <w:sz w:val="18"/>
          <w:szCs w:val="18"/>
        </w:rPr>
        <w:t xml:space="preserve"> freezer, w</w:t>
      </w:r>
      <w:r w:rsidR="00A40A0B" w:rsidRPr="005973BD">
        <w:rPr>
          <w:sz w:val="18"/>
          <w:szCs w:val="18"/>
        </w:rPr>
        <w:t xml:space="preserve">e need to purchase a </w:t>
      </w:r>
      <w:r w:rsidR="00E93204" w:rsidRPr="005973BD">
        <w:rPr>
          <w:sz w:val="18"/>
          <w:szCs w:val="18"/>
        </w:rPr>
        <w:t xml:space="preserve">two </w:t>
      </w:r>
      <w:r w:rsidR="00A40A0B" w:rsidRPr="005973BD">
        <w:rPr>
          <w:sz w:val="18"/>
          <w:szCs w:val="18"/>
        </w:rPr>
        <w:t>large refrigerator</w:t>
      </w:r>
      <w:r w:rsidR="00E93204" w:rsidRPr="005973BD">
        <w:rPr>
          <w:sz w:val="18"/>
          <w:szCs w:val="18"/>
        </w:rPr>
        <w:t>s or a large double refrigerator</w:t>
      </w:r>
      <w:r w:rsidR="00A40A0B" w:rsidRPr="005973BD">
        <w:rPr>
          <w:sz w:val="18"/>
          <w:szCs w:val="18"/>
        </w:rPr>
        <w:t xml:space="preserve"> to store media, solutions, cultures, and other materials that need refrigeration without freezing.  </w:t>
      </w:r>
      <w:r w:rsidR="00E93204" w:rsidRPr="005973BD">
        <w:rPr>
          <w:sz w:val="18"/>
          <w:szCs w:val="18"/>
        </w:rPr>
        <w:t>Our most recent</w:t>
      </w:r>
      <w:r w:rsidR="00A40A0B" w:rsidRPr="005973BD">
        <w:rPr>
          <w:sz w:val="18"/>
          <w:szCs w:val="18"/>
        </w:rPr>
        <w:t xml:space="preserve"> refrigerator was a </w:t>
      </w:r>
      <w:r w:rsidR="00E93204" w:rsidRPr="005973BD">
        <w:rPr>
          <w:sz w:val="18"/>
          <w:szCs w:val="18"/>
        </w:rPr>
        <w:t xml:space="preserve">used donation and has recently failed to function.  The donated refrigerator, which is a commercial 45 cubic foot unit, has never </w:t>
      </w:r>
      <w:r w:rsidR="00E93204" w:rsidRPr="005973BD">
        <w:rPr>
          <w:sz w:val="18"/>
          <w:szCs w:val="18"/>
        </w:rPr>
        <w:lastRenderedPageBreak/>
        <w:t xml:space="preserve">maintained temperature, heating and cooling sporadically, then freezing for a time.  M&amp;O has tried to fix it several times, but to no avail...it just doesn’t work.  Most of the supplies stored in it have been ruined and we cannot trust it to store supplies.  We routinely run out of space to store media and have to wait until a few days before a lab to prepare media. We need to replace this refrigerator in order that lab techs can prepare cultures and media in advance on a weekly basis and store these for use in the classroom at a later time.  </w:t>
      </w:r>
    </w:p>
    <w:p w14:paraId="52422F6C" w14:textId="77777777" w:rsidR="00F97ECE" w:rsidRPr="005973BD" w:rsidRDefault="00F97ECE" w:rsidP="00542C0F">
      <w:pPr>
        <w:spacing w:after="0" w:line="240" w:lineRule="auto"/>
        <w:rPr>
          <w:sz w:val="18"/>
          <w:szCs w:val="18"/>
        </w:rPr>
      </w:pPr>
    </w:p>
    <w:p w14:paraId="634C9DE0" w14:textId="6FEBD26C" w:rsidR="00145631" w:rsidRPr="005973BD" w:rsidRDefault="00F97ECE" w:rsidP="00542C0F">
      <w:pPr>
        <w:spacing w:after="0" w:line="240" w:lineRule="auto"/>
        <w:rPr>
          <w:sz w:val="18"/>
          <w:szCs w:val="18"/>
        </w:rPr>
      </w:pPr>
      <w:r w:rsidRPr="005973BD">
        <w:rPr>
          <w:sz w:val="18"/>
          <w:szCs w:val="18"/>
        </w:rPr>
        <w:t>The current microscopes used in Microbiology (where quality microscopes are critical to the curriculum) are decades old and new parts for repair are no longer available.</w:t>
      </w:r>
      <w:r w:rsidR="004C07AE" w:rsidRPr="005973BD">
        <w:rPr>
          <w:sz w:val="18"/>
          <w:szCs w:val="18"/>
        </w:rPr>
        <w:t xml:space="preserve">  It will be difficult or impossible to repair these microscopes any longer.</w:t>
      </w:r>
      <w:r w:rsidRPr="005973BD">
        <w:rPr>
          <w:sz w:val="18"/>
          <w:szCs w:val="18"/>
        </w:rPr>
        <w:t xml:space="preserve"> </w:t>
      </w:r>
      <w:r w:rsidR="00B245C0" w:rsidRPr="005973BD">
        <w:rPr>
          <w:sz w:val="18"/>
          <w:szCs w:val="18"/>
        </w:rPr>
        <w:t xml:space="preserve"> It will be necessary to replace the </w:t>
      </w:r>
      <w:r w:rsidR="00E93204" w:rsidRPr="005973BD">
        <w:rPr>
          <w:sz w:val="18"/>
          <w:szCs w:val="18"/>
        </w:rPr>
        <w:t xml:space="preserve">Microbiology </w:t>
      </w:r>
      <w:r w:rsidR="00B245C0" w:rsidRPr="005973BD">
        <w:rPr>
          <w:sz w:val="18"/>
          <w:szCs w:val="18"/>
        </w:rPr>
        <w:t>set of 27 microscopes in the near future to continue offering appropriate laboratory experiences in viewing bacteria, viruses, protozoans, and other microscopic organisms</w:t>
      </w:r>
      <w:r w:rsidR="00CF60E6" w:rsidRPr="005973BD">
        <w:rPr>
          <w:sz w:val="18"/>
          <w:szCs w:val="18"/>
        </w:rPr>
        <w:t xml:space="preserve"> and thus contribute to student learning and success</w:t>
      </w:r>
      <w:r w:rsidR="00B245C0" w:rsidRPr="005973BD">
        <w:rPr>
          <w:sz w:val="18"/>
          <w:szCs w:val="18"/>
        </w:rPr>
        <w:t>.</w:t>
      </w:r>
      <w:r w:rsidR="00145631" w:rsidRPr="005973BD">
        <w:rPr>
          <w:sz w:val="18"/>
          <w:szCs w:val="18"/>
        </w:rPr>
        <w:t xml:space="preserve">  Regular maintenance is required to maintain these microscopes on an annual basis to maintain complete functionality.</w:t>
      </w:r>
      <w:r w:rsidR="00CC12A3" w:rsidRPr="005973BD">
        <w:rPr>
          <w:sz w:val="18"/>
          <w:szCs w:val="18"/>
        </w:rPr>
        <w:t xml:space="preserve">  Other equipment (e.g., the autoclave) </w:t>
      </w:r>
      <w:r w:rsidR="00A920DC" w:rsidRPr="005973BD">
        <w:rPr>
          <w:sz w:val="18"/>
          <w:szCs w:val="18"/>
        </w:rPr>
        <w:t>is</w:t>
      </w:r>
      <w:r w:rsidR="00CC12A3" w:rsidRPr="005973BD">
        <w:rPr>
          <w:sz w:val="18"/>
          <w:szCs w:val="18"/>
        </w:rPr>
        <w:t xml:space="preserve"> in need of regular maintenance as well.  </w:t>
      </w:r>
    </w:p>
    <w:p w14:paraId="2CE7201B" w14:textId="77777777" w:rsidR="00540930" w:rsidRPr="005973BD" w:rsidRDefault="00540930" w:rsidP="00542C0F">
      <w:pPr>
        <w:spacing w:after="0" w:line="240" w:lineRule="auto"/>
        <w:rPr>
          <w:sz w:val="18"/>
          <w:szCs w:val="18"/>
        </w:rPr>
      </w:pPr>
    </w:p>
    <w:p w14:paraId="39C77C82" w14:textId="743B9108" w:rsidR="00540930" w:rsidRPr="005973BD" w:rsidRDefault="00540930" w:rsidP="00542C0F">
      <w:pPr>
        <w:spacing w:after="0" w:line="240" w:lineRule="auto"/>
        <w:rPr>
          <w:sz w:val="18"/>
          <w:szCs w:val="18"/>
        </w:rPr>
      </w:pPr>
      <w:r w:rsidRPr="005973BD">
        <w:rPr>
          <w:sz w:val="18"/>
          <w:szCs w:val="18"/>
        </w:rPr>
        <w:t>We are also requesting the renovation of instructional computers in the four Biology laboratory rooms with improved video cards and the installment of HD projectors that can project high-resolution images on the screen for instructional purposes.  This renovation will improve student learning and success as a result of the instructor modeling that will be possible with the improved systems.</w:t>
      </w:r>
    </w:p>
    <w:p w14:paraId="0ACFBD8B" w14:textId="77777777" w:rsidR="00145631" w:rsidRPr="005973BD" w:rsidRDefault="00145631" w:rsidP="00542C0F">
      <w:pPr>
        <w:spacing w:after="0" w:line="240" w:lineRule="auto"/>
        <w:rPr>
          <w:sz w:val="18"/>
          <w:szCs w:val="18"/>
        </w:rPr>
      </w:pPr>
    </w:p>
    <w:p w14:paraId="0E7E6119" w14:textId="77777777" w:rsidR="00F97ECE" w:rsidRPr="005973BD" w:rsidRDefault="00F97ECE" w:rsidP="002652C1">
      <w:pPr>
        <w:spacing w:after="0" w:line="240" w:lineRule="auto"/>
        <w:ind w:left="1080"/>
        <w:rPr>
          <w:sz w:val="18"/>
          <w:szCs w:val="18"/>
        </w:rPr>
      </w:pPr>
    </w:p>
    <w:p w14:paraId="041977F7" w14:textId="77777777" w:rsidR="002652C1" w:rsidRPr="005973BD" w:rsidRDefault="002652C1" w:rsidP="002652C1">
      <w:pPr>
        <w:spacing w:after="0" w:line="240" w:lineRule="auto"/>
      </w:pPr>
    </w:p>
    <w:p w14:paraId="601BF92C" w14:textId="77777777" w:rsidR="002652C1" w:rsidRPr="005973BD" w:rsidRDefault="002652C1" w:rsidP="008F6883">
      <w:pPr>
        <w:pStyle w:val="ListParagraph"/>
        <w:numPr>
          <w:ilvl w:val="0"/>
          <w:numId w:val="29"/>
        </w:numPr>
        <w:spacing w:after="0" w:line="240" w:lineRule="auto"/>
        <w:rPr>
          <w:b/>
          <w:u w:val="single"/>
        </w:rPr>
      </w:pPr>
      <w:r w:rsidRPr="005973BD">
        <w:rPr>
          <w:b/>
          <w:u w:val="single"/>
        </w:rPr>
        <w:t>Facilities or other Resource Requests</w:t>
      </w:r>
    </w:p>
    <w:p w14:paraId="4CC62C55" w14:textId="77777777" w:rsidR="00CC12A3" w:rsidRPr="005973BD" w:rsidRDefault="00CC12A3" w:rsidP="002652C1">
      <w:pPr>
        <w:spacing w:after="0" w:line="240" w:lineRule="auto"/>
        <w:ind w:left="1080"/>
        <w:rPr>
          <w:i/>
          <w:sz w:val="18"/>
          <w:szCs w:val="18"/>
        </w:rPr>
      </w:pPr>
    </w:p>
    <w:p w14:paraId="52653268" w14:textId="1869FE50" w:rsidR="00307411" w:rsidRPr="005973BD" w:rsidRDefault="00307411" w:rsidP="006F0B36">
      <w:pPr>
        <w:spacing w:after="0" w:line="240" w:lineRule="auto"/>
        <w:rPr>
          <w:sz w:val="18"/>
          <w:szCs w:val="18"/>
        </w:rPr>
      </w:pPr>
      <w:r w:rsidRPr="005973BD">
        <w:rPr>
          <w:sz w:val="18"/>
          <w:szCs w:val="18"/>
        </w:rPr>
        <w:t>One of Biology’s highest concerns is for our aging and inadequate building infrastructure and equipment.   The installation of inadequate electrical circuits in the labs continues to be a problem for the performance of many of our lab exercises.  The aging of our equipment and lack of sufficient replacement and/or maintenance continues to stress our ability to present appropriate lab exercises to all of our students.  We have 2 safety-related concerns: monitoring air quality and air-conditioning/better ventilation for our students and staff, particularly in our cadaver room, and the inevitable equipment failures (</w:t>
      </w:r>
      <w:proofErr w:type="spellStart"/>
      <w:r w:rsidRPr="005973BD">
        <w:rPr>
          <w:sz w:val="18"/>
          <w:szCs w:val="18"/>
        </w:rPr>
        <w:t>eg</w:t>
      </w:r>
      <w:proofErr w:type="spellEnd"/>
      <w:r w:rsidRPr="005973BD">
        <w:rPr>
          <w:sz w:val="18"/>
          <w:szCs w:val="18"/>
        </w:rPr>
        <w:t xml:space="preserve">: the autoclave) that also would greatly reduce our ability to serve the college.  </w:t>
      </w:r>
    </w:p>
    <w:p w14:paraId="0F4BA709" w14:textId="77777777" w:rsidR="00307411" w:rsidRPr="005973BD" w:rsidRDefault="00307411" w:rsidP="006F0B36">
      <w:pPr>
        <w:spacing w:after="0" w:line="240" w:lineRule="auto"/>
        <w:rPr>
          <w:sz w:val="18"/>
          <w:szCs w:val="18"/>
        </w:rPr>
      </w:pPr>
    </w:p>
    <w:p w14:paraId="2BF175D1" w14:textId="0F13EE7A" w:rsidR="00CC12A3" w:rsidRPr="005973BD" w:rsidRDefault="003151B0" w:rsidP="006F0B36">
      <w:pPr>
        <w:spacing w:after="0" w:line="240" w:lineRule="auto"/>
        <w:rPr>
          <w:sz w:val="18"/>
          <w:szCs w:val="18"/>
        </w:rPr>
      </w:pPr>
      <w:r w:rsidRPr="005973BD">
        <w:rPr>
          <w:sz w:val="18"/>
          <w:szCs w:val="18"/>
        </w:rPr>
        <w:t xml:space="preserve">There are a variety of facilities requests that are either in the works or that </w:t>
      </w:r>
      <w:r w:rsidR="00113C94" w:rsidRPr="005973BD">
        <w:rPr>
          <w:sz w:val="18"/>
          <w:szCs w:val="18"/>
        </w:rPr>
        <w:t>we are requesting</w:t>
      </w:r>
      <w:r w:rsidRPr="005973BD">
        <w:rPr>
          <w:sz w:val="18"/>
          <w:szCs w:val="18"/>
        </w:rPr>
        <w:t xml:space="preserve">.  We are presently awaiting implementation of a plan to install an improved ventilation system in the Biology suite.  Amongst the rooms in need of ventilation renovation is the cadaver room that is in need of ventilation that meets federal standards for formaldehyde exposure.  </w:t>
      </w:r>
      <w:r w:rsidR="002F0116" w:rsidRPr="005973BD">
        <w:rPr>
          <w:sz w:val="18"/>
          <w:szCs w:val="18"/>
        </w:rPr>
        <w:t>Additional ventilated areas include a chemical storage room and air conditioning to the entire lab area (the latter is presently in the works).</w:t>
      </w:r>
      <w:r w:rsidR="00307411" w:rsidRPr="005973BD">
        <w:rPr>
          <w:sz w:val="18"/>
          <w:szCs w:val="18"/>
        </w:rPr>
        <w:t xml:space="preserve">  An air quality/ air-conditioning project has been funded and awaits installation pending completion of engineering, state approval, and the bidding process.  The presence of hazardous air-borne chemicals in the Biology suite continues as this process proceeds.</w:t>
      </w:r>
    </w:p>
    <w:p w14:paraId="2FC9EFA0" w14:textId="77777777" w:rsidR="00E80BAA" w:rsidRPr="005973BD" w:rsidRDefault="00E80BAA" w:rsidP="006F0B36">
      <w:pPr>
        <w:spacing w:after="0" w:line="240" w:lineRule="auto"/>
        <w:rPr>
          <w:sz w:val="18"/>
          <w:szCs w:val="18"/>
        </w:rPr>
      </w:pPr>
    </w:p>
    <w:p w14:paraId="70FA8B3D" w14:textId="199E80E7" w:rsidR="00E80BAA" w:rsidRPr="005973BD" w:rsidRDefault="001B0A4B" w:rsidP="006F0B36">
      <w:pPr>
        <w:spacing w:after="0" w:line="240" w:lineRule="auto"/>
        <w:rPr>
          <w:sz w:val="18"/>
          <w:szCs w:val="18"/>
        </w:rPr>
      </w:pPr>
      <w:r w:rsidRPr="005973BD">
        <w:rPr>
          <w:sz w:val="18"/>
          <w:szCs w:val="18"/>
        </w:rPr>
        <w:t>We are requesting the r</w:t>
      </w:r>
      <w:r w:rsidR="00E80BAA" w:rsidRPr="005973BD">
        <w:rPr>
          <w:sz w:val="18"/>
          <w:szCs w:val="18"/>
        </w:rPr>
        <w:t>enovation of room Sci-222</w:t>
      </w:r>
      <w:r w:rsidRPr="005973BD">
        <w:rPr>
          <w:sz w:val="18"/>
          <w:szCs w:val="18"/>
        </w:rPr>
        <w:t>, a project that</w:t>
      </w:r>
      <w:r w:rsidR="00E80BAA" w:rsidRPr="005973BD">
        <w:rPr>
          <w:sz w:val="18"/>
          <w:szCs w:val="18"/>
        </w:rPr>
        <w:t xml:space="preserve"> is critical both for the purpose of improving instructional experiences of students a</w:t>
      </w:r>
      <w:r w:rsidRPr="005973BD">
        <w:rPr>
          <w:sz w:val="18"/>
          <w:szCs w:val="18"/>
        </w:rPr>
        <w:t>s well as</w:t>
      </w:r>
      <w:r w:rsidR="00E80BAA" w:rsidRPr="005973BD">
        <w:rPr>
          <w:sz w:val="18"/>
          <w:szCs w:val="18"/>
        </w:rPr>
        <w:t xml:space="preserve"> for </w:t>
      </w:r>
      <w:r w:rsidRPr="005973BD">
        <w:rPr>
          <w:sz w:val="18"/>
          <w:szCs w:val="18"/>
        </w:rPr>
        <w:t xml:space="preserve">student </w:t>
      </w:r>
      <w:r w:rsidR="00E80BAA" w:rsidRPr="005973BD">
        <w:rPr>
          <w:sz w:val="18"/>
          <w:szCs w:val="18"/>
        </w:rPr>
        <w:t xml:space="preserve">safety as well.  The lighting in this room is extremely poor, and students cannot properly see their papers, books, etc., and have difficulty navigating the steps in a safe manner.  </w:t>
      </w:r>
      <w:r w:rsidRPr="005973BD">
        <w:rPr>
          <w:sz w:val="18"/>
          <w:szCs w:val="18"/>
        </w:rPr>
        <w:t>Improved lighting would remedy these safety and pedagogical issues.  We are requesting that the projection screen and system needs to be moved in order that instructors can project images and use the whiteboard simultaneously, important in the presentation of curriculum.  In addition, plumbing repairs are needed to maintain the front demonstration table in a suitable condition for lecture.  This project is a concern not only of the Biology Discipline, but Chemistry and other departments as well, and should be a Math-Science Division priority.</w:t>
      </w:r>
    </w:p>
    <w:p w14:paraId="1C9306AF" w14:textId="77777777" w:rsidR="001B0A4B" w:rsidRPr="005973BD" w:rsidRDefault="001B0A4B" w:rsidP="006F0B36">
      <w:pPr>
        <w:spacing w:after="0" w:line="240" w:lineRule="auto"/>
        <w:rPr>
          <w:sz w:val="18"/>
          <w:szCs w:val="18"/>
        </w:rPr>
      </w:pPr>
    </w:p>
    <w:p w14:paraId="39185B87" w14:textId="50465159" w:rsidR="001B0A4B" w:rsidRPr="005973BD" w:rsidRDefault="001B0A4B" w:rsidP="006F0B36">
      <w:pPr>
        <w:spacing w:after="0" w:line="240" w:lineRule="auto"/>
        <w:rPr>
          <w:sz w:val="18"/>
          <w:szCs w:val="18"/>
        </w:rPr>
      </w:pPr>
      <w:r w:rsidRPr="005973BD">
        <w:rPr>
          <w:sz w:val="18"/>
          <w:szCs w:val="18"/>
        </w:rPr>
        <w:t>We are requesting that the projection/ computer system</w:t>
      </w:r>
      <w:r w:rsidR="008765C0" w:rsidRPr="005973BD">
        <w:rPr>
          <w:sz w:val="18"/>
          <w:szCs w:val="18"/>
        </w:rPr>
        <w:t>/screens</w:t>
      </w:r>
      <w:r w:rsidRPr="005973BD">
        <w:rPr>
          <w:sz w:val="18"/>
          <w:szCs w:val="18"/>
        </w:rPr>
        <w:t xml:space="preserve"> in room Sci-313, as well as the ambient lighting</w:t>
      </w:r>
      <w:r w:rsidR="006F0B36" w:rsidRPr="005973BD">
        <w:rPr>
          <w:sz w:val="18"/>
          <w:szCs w:val="18"/>
        </w:rPr>
        <w:t xml:space="preserve"> in room Sci-313 and Sci-222</w:t>
      </w:r>
      <w:r w:rsidRPr="005973BD">
        <w:rPr>
          <w:sz w:val="18"/>
          <w:szCs w:val="18"/>
        </w:rPr>
        <w:t>, be renovated to improve inst</w:t>
      </w:r>
      <w:r w:rsidR="00113C94" w:rsidRPr="005973BD">
        <w:rPr>
          <w:sz w:val="18"/>
          <w:szCs w:val="18"/>
        </w:rPr>
        <w:t xml:space="preserve">ruction.  </w:t>
      </w:r>
      <w:r w:rsidR="008765C0" w:rsidRPr="005973BD">
        <w:rPr>
          <w:sz w:val="18"/>
          <w:szCs w:val="18"/>
        </w:rPr>
        <w:t xml:space="preserve">Renovation in Sci-313 should include reconfiguration of the student desks to provide additional writing surface area, which at present is too small to take notes/exams.  </w:t>
      </w:r>
      <w:r w:rsidR="00113C94" w:rsidRPr="005973BD">
        <w:rPr>
          <w:sz w:val="18"/>
          <w:szCs w:val="18"/>
        </w:rPr>
        <w:t>This should be a Math/</w:t>
      </w:r>
      <w:r w:rsidRPr="005973BD">
        <w:rPr>
          <w:sz w:val="18"/>
          <w:szCs w:val="18"/>
        </w:rPr>
        <w:t xml:space="preserve">Science Division priority.    </w:t>
      </w:r>
    </w:p>
    <w:p w14:paraId="590ED623" w14:textId="77777777" w:rsidR="00A920DC" w:rsidRPr="005973BD" w:rsidRDefault="00A920DC" w:rsidP="006F0B36">
      <w:pPr>
        <w:spacing w:after="0" w:line="240" w:lineRule="auto"/>
        <w:rPr>
          <w:sz w:val="18"/>
          <w:szCs w:val="18"/>
        </w:rPr>
      </w:pPr>
    </w:p>
    <w:p w14:paraId="2939F0DB" w14:textId="1DEF1286" w:rsidR="00A920DC" w:rsidRPr="005973BD" w:rsidRDefault="00A920DC" w:rsidP="006F0B36">
      <w:pPr>
        <w:spacing w:after="0" w:line="240" w:lineRule="auto"/>
        <w:rPr>
          <w:sz w:val="18"/>
          <w:szCs w:val="18"/>
        </w:rPr>
      </w:pPr>
      <w:r w:rsidRPr="005973BD">
        <w:rPr>
          <w:sz w:val="18"/>
          <w:szCs w:val="18"/>
        </w:rPr>
        <w:t xml:space="preserve">Other </w:t>
      </w:r>
      <w:r w:rsidR="00CF60E6" w:rsidRPr="005973BD">
        <w:rPr>
          <w:sz w:val="18"/>
          <w:szCs w:val="18"/>
        </w:rPr>
        <w:t xml:space="preserve">resources requested include </w:t>
      </w:r>
      <w:r w:rsidR="009F6EF7" w:rsidRPr="005973BD">
        <w:rPr>
          <w:sz w:val="18"/>
          <w:szCs w:val="18"/>
        </w:rPr>
        <w:t xml:space="preserve">installation of a larger sink in the MICR V01 room (with DI water as well as tap water), reinstall gas outlets in sci-316, </w:t>
      </w:r>
      <w:r w:rsidR="005C2144" w:rsidRPr="005973BD">
        <w:rPr>
          <w:sz w:val="18"/>
          <w:szCs w:val="18"/>
        </w:rPr>
        <w:t xml:space="preserve">marking of exits from classrooms with </w:t>
      </w:r>
      <w:proofErr w:type="spellStart"/>
      <w:r w:rsidR="005C2144" w:rsidRPr="005973BD">
        <w:rPr>
          <w:sz w:val="18"/>
          <w:szCs w:val="18"/>
        </w:rPr>
        <w:t>photoluminescent</w:t>
      </w:r>
      <w:proofErr w:type="spellEnd"/>
      <w:r w:rsidR="005C2144" w:rsidRPr="005973BD">
        <w:rPr>
          <w:sz w:val="18"/>
          <w:szCs w:val="18"/>
        </w:rPr>
        <w:t xml:space="preserve"> paint, tape, and/or signs (safety item), better </w:t>
      </w:r>
      <w:proofErr w:type="spellStart"/>
      <w:r w:rsidR="005C2144" w:rsidRPr="005973BD">
        <w:rPr>
          <w:sz w:val="18"/>
          <w:szCs w:val="18"/>
        </w:rPr>
        <w:t>WiFi</w:t>
      </w:r>
      <w:proofErr w:type="spellEnd"/>
      <w:r w:rsidR="005C2144" w:rsidRPr="005973BD">
        <w:rPr>
          <w:sz w:val="18"/>
          <w:szCs w:val="18"/>
        </w:rPr>
        <w:t xml:space="preserve"> availability in classrooms, and increased number of Internet</w:t>
      </w:r>
      <w:r w:rsidR="008315E2" w:rsidRPr="005973BD">
        <w:rPr>
          <w:sz w:val="18"/>
          <w:szCs w:val="18"/>
        </w:rPr>
        <w:t xml:space="preserve"> connections in some classrooms.</w:t>
      </w:r>
      <w:r w:rsidR="005C2144" w:rsidRPr="005973BD">
        <w:rPr>
          <w:sz w:val="18"/>
          <w:szCs w:val="18"/>
        </w:rPr>
        <w:t xml:space="preserve">  </w:t>
      </w:r>
    </w:p>
    <w:p w14:paraId="10436CCC" w14:textId="77777777" w:rsidR="009F6EF7" w:rsidRPr="005973BD" w:rsidRDefault="009F6EF7" w:rsidP="006F0B36">
      <w:pPr>
        <w:spacing w:after="0" w:line="240" w:lineRule="auto"/>
        <w:rPr>
          <w:sz w:val="18"/>
          <w:szCs w:val="18"/>
        </w:rPr>
      </w:pPr>
    </w:p>
    <w:p w14:paraId="05B18DF4" w14:textId="77777777" w:rsidR="009F6EF7" w:rsidRPr="005973BD" w:rsidRDefault="009F6EF7" w:rsidP="006F0B36">
      <w:pPr>
        <w:spacing w:after="0" w:line="240" w:lineRule="auto"/>
        <w:rPr>
          <w:sz w:val="18"/>
          <w:szCs w:val="18"/>
        </w:rPr>
      </w:pPr>
    </w:p>
    <w:p w14:paraId="699FA107" w14:textId="77777777" w:rsidR="00CC12A3" w:rsidRPr="005973BD" w:rsidRDefault="00CC12A3" w:rsidP="002652C1">
      <w:pPr>
        <w:spacing w:after="0" w:line="240" w:lineRule="auto"/>
        <w:ind w:left="1080"/>
        <w:rPr>
          <w:i/>
          <w:sz w:val="18"/>
          <w:szCs w:val="18"/>
        </w:rPr>
      </w:pPr>
    </w:p>
    <w:p w14:paraId="3F466A5F" w14:textId="77777777" w:rsidR="002652C1" w:rsidRPr="005973BD" w:rsidRDefault="002652C1" w:rsidP="002652C1">
      <w:pPr>
        <w:pStyle w:val="ListParagraph"/>
        <w:spacing w:after="0" w:line="240" w:lineRule="auto"/>
        <w:ind w:left="1440"/>
        <w:rPr>
          <w:u w:val="single"/>
        </w:rPr>
      </w:pPr>
    </w:p>
    <w:p w14:paraId="0B6B8DCA" w14:textId="77777777" w:rsidR="002652C1" w:rsidRPr="005973BD" w:rsidRDefault="002652C1" w:rsidP="008F6883">
      <w:pPr>
        <w:pStyle w:val="ListParagraph"/>
        <w:numPr>
          <w:ilvl w:val="0"/>
          <w:numId w:val="29"/>
        </w:numPr>
        <w:spacing w:after="0" w:line="240" w:lineRule="auto"/>
        <w:rPr>
          <w:b/>
          <w:u w:val="single"/>
        </w:rPr>
      </w:pPr>
      <w:r w:rsidRPr="005973BD">
        <w:rPr>
          <w:b/>
          <w:u w:val="single"/>
        </w:rPr>
        <w:t>Combined Initiatives</w:t>
      </w:r>
    </w:p>
    <w:p w14:paraId="41B9C1F6" w14:textId="77777777" w:rsidR="00737C9F" w:rsidRPr="005973BD" w:rsidRDefault="00737C9F" w:rsidP="002652C1">
      <w:pPr>
        <w:spacing w:after="0" w:line="240" w:lineRule="auto"/>
        <w:ind w:left="1080"/>
        <w:rPr>
          <w:i/>
          <w:sz w:val="18"/>
          <w:szCs w:val="18"/>
        </w:rPr>
      </w:pPr>
    </w:p>
    <w:p w14:paraId="0E52D003" w14:textId="574A56BE" w:rsidR="00737C9F" w:rsidRPr="005973BD" w:rsidRDefault="00737C9F" w:rsidP="006F0B36">
      <w:pPr>
        <w:spacing w:after="0" w:line="240" w:lineRule="auto"/>
        <w:rPr>
          <w:sz w:val="18"/>
          <w:szCs w:val="18"/>
        </w:rPr>
      </w:pPr>
      <w:r w:rsidRPr="005973BD">
        <w:rPr>
          <w:sz w:val="18"/>
          <w:szCs w:val="18"/>
        </w:rPr>
        <w:t xml:space="preserve">As indicated above, we are requesting infrastructure changes that involve the entire Math-Science Division.  Renovation of common lecture halls is important and will contribute to improved instruction within all the departments in the Division.  </w:t>
      </w:r>
    </w:p>
    <w:p w14:paraId="1A02CE2C" w14:textId="77777777" w:rsidR="00737C9F" w:rsidRPr="005973BD" w:rsidRDefault="00737C9F" w:rsidP="002652C1">
      <w:pPr>
        <w:spacing w:after="0" w:line="240" w:lineRule="auto"/>
        <w:ind w:left="1080"/>
        <w:rPr>
          <w:i/>
          <w:sz w:val="18"/>
          <w:szCs w:val="18"/>
        </w:rPr>
      </w:pPr>
    </w:p>
    <w:p w14:paraId="382B389A" w14:textId="77777777" w:rsidR="002652C1" w:rsidRPr="005973BD" w:rsidRDefault="002652C1" w:rsidP="002652C1">
      <w:pPr>
        <w:spacing w:after="0" w:line="240" w:lineRule="auto"/>
        <w:ind w:left="1080"/>
        <w:rPr>
          <w:i/>
          <w:sz w:val="18"/>
          <w:szCs w:val="18"/>
        </w:rPr>
      </w:pPr>
      <w:r w:rsidRPr="005973BD">
        <w:rPr>
          <w:i/>
          <w:sz w:val="18"/>
          <w:szCs w:val="18"/>
        </w:rPr>
        <w:t>Instructions:</w:t>
      </w:r>
    </w:p>
    <w:p w14:paraId="6D274AF4" w14:textId="77777777" w:rsidR="002652C1" w:rsidRPr="005973BD" w:rsidRDefault="002652C1" w:rsidP="002652C1">
      <w:pPr>
        <w:spacing w:after="0" w:line="240" w:lineRule="auto"/>
        <w:ind w:left="1080"/>
      </w:pPr>
      <w:r w:rsidRPr="005973BD">
        <w:rPr>
          <w:i/>
          <w:sz w:val="18"/>
          <w:szCs w:val="18"/>
        </w:rPr>
        <w:t xml:space="preserve">Does your program have any combined initiatives that address more than one data element?  If so, explain and enter the initiative with more detail </w:t>
      </w:r>
      <w:r w:rsidR="007C2C73" w:rsidRPr="005973BD">
        <w:rPr>
          <w:i/>
          <w:sz w:val="18"/>
          <w:szCs w:val="18"/>
        </w:rPr>
        <w:t>in Section V</w:t>
      </w:r>
      <w:r w:rsidRPr="005973BD">
        <w:rPr>
          <w:i/>
          <w:sz w:val="18"/>
          <w:szCs w:val="18"/>
        </w:rPr>
        <w:t xml:space="preserve">. </w:t>
      </w:r>
      <w:r w:rsidRPr="005973BD">
        <w:t xml:space="preserve"> </w:t>
      </w:r>
    </w:p>
    <w:p w14:paraId="177358C5" w14:textId="77777777" w:rsidR="00407E4A" w:rsidRPr="005973BD" w:rsidRDefault="00407E4A" w:rsidP="003E6F6E">
      <w:pPr>
        <w:pStyle w:val="ListParagraph"/>
        <w:spacing w:after="0" w:line="240" w:lineRule="auto"/>
        <w:ind w:left="1800"/>
        <w:rPr>
          <w:b/>
          <w:u w:val="single"/>
        </w:rPr>
      </w:pPr>
      <w:r w:rsidRPr="005973BD">
        <w:rPr>
          <w:b/>
        </w:rPr>
        <w:t xml:space="preserve">  </w:t>
      </w:r>
    </w:p>
    <w:p w14:paraId="5A1D5CD2" w14:textId="644D783A" w:rsidR="00113C94" w:rsidRPr="005973BD" w:rsidRDefault="00CF5288" w:rsidP="008F6883">
      <w:pPr>
        <w:pStyle w:val="ListParagraph"/>
        <w:numPr>
          <w:ilvl w:val="0"/>
          <w:numId w:val="3"/>
        </w:numPr>
        <w:spacing w:after="0" w:line="240" w:lineRule="auto"/>
        <w:rPr>
          <w:b/>
        </w:rPr>
      </w:pPr>
      <w:r w:rsidRPr="005973BD">
        <w:rPr>
          <w:b/>
        </w:rPr>
        <w:t xml:space="preserve">Other </w:t>
      </w:r>
      <w:r w:rsidR="00115EA3" w:rsidRPr="005973BD">
        <w:rPr>
          <w:b/>
        </w:rPr>
        <w:t>Program/D</w:t>
      </w:r>
      <w:r w:rsidR="00F82FB6" w:rsidRPr="005973BD">
        <w:rPr>
          <w:b/>
        </w:rPr>
        <w:t xml:space="preserve">epartment </w:t>
      </w:r>
      <w:r w:rsidR="00115EA3" w:rsidRPr="005973BD">
        <w:rPr>
          <w:b/>
        </w:rPr>
        <w:t>D</w:t>
      </w:r>
      <w:r w:rsidRPr="005973BD">
        <w:rPr>
          <w:b/>
        </w:rPr>
        <w:t>ata</w:t>
      </w:r>
    </w:p>
    <w:p w14:paraId="0B0A3738" w14:textId="77777777" w:rsidR="00113C94" w:rsidRPr="005973BD" w:rsidRDefault="00113C94" w:rsidP="00FD4A10">
      <w:pPr>
        <w:pStyle w:val="ListParagraph"/>
        <w:spacing w:after="0" w:line="240" w:lineRule="auto"/>
        <w:rPr>
          <w:sz w:val="18"/>
          <w:szCs w:val="18"/>
        </w:rPr>
      </w:pPr>
    </w:p>
    <w:p w14:paraId="05DC3A11" w14:textId="4DEB620D" w:rsidR="007D14AB" w:rsidRPr="005973BD" w:rsidRDefault="00113C94" w:rsidP="00FD4A10">
      <w:pPr>
        <w:pStyle w:val="ListParagraph"/>
        <w:spacing w:after="0" w:line="240" w:lineRule="auto"/>
        <w:rPr>
          <w:sz w:val="18"/>
          <w:szCs w:val="18"/>
        </w:rPr>
      </w:pPr>
      <w:r w:rsidRPr="005973BD">
        <w:rPr>
          <w:sz w:val="18"/>
          <w:szCs w:val="18"/>
        </w:rPr>
        <w:t xml:space="preserve">The Biology Department does not wish to consider any other data from other sources at this time.  </w:t>
      </w:r>
    </w:p>
    <w:p w14:paraId="6CAC5146" w14:textId="77777777" w:rsidR="007D14AB" w:rsidRPr="005973BD" w:rsidRDefault="007D14AB" w:rsidP="00FD4A10">
      <w:pPr>
        <w:pStyle w:val="ListParagraph"/>
        <w:spacing w:after="0" w:line="240" w:lineRule="auto"/>
        <w:rPr>
          <w:sz w:val="18"/>
          <w:szCs w:val="18"/>
          <w:u w:val="single"/>
        </w:rPr>
      </w:pPr>
    </w:p>
    <w:p w14:paraId="78F49B25" w14:textId="77777777" w:rsidR="00AE03AB" w:rsidRPr="005973BD" w:rsidRDefault="00AE03AB" w:rsidP="00DD7BA6">
      <w:pPr>
        <w:spacing w:after="0" w:line="240" w:lineRule="auto"/>
        <w:rPr>
          <w:b/>
          <w:u w:val="single"/>
        </w:rPr>
      </w:pPr>
    </w:p>
    <w:p w14:paraId="5AF0CFB4" w14:textId="77777777" w:rsidR="00DD7BA6" w:rsidRPr="005973BD" w:rsidRDefault="00DD7BA6" w:rsidP="00DD7BA6">
      <w:pPr>
        <w:spacing w:after="0" w:line="240" w:lineRule="auto"/>
        <w:rPr>
          <w:b/>
          <w:u w:val="single"/>
        </w:rPr>
      </w:pPr>
      <w:r w:rsidRPr="005973BD">
        <w:rPr>
          <w:b/>
          <w:u w:val="single"/>
        </w:rPr>
        <w:t xml:space="preserve">Section </w:t>
      </w:r>
      <w:proofErr w:type="spellStart"/>
      <w:r w:rsidRPr="005973BD">
        <w:rPr>
          <w:b/>
          <w:u w:val="single"/>
        </w:rPr>
        <w:t>IIIb</w:t>
      </w:r>
      <w:proofErr w:type="spellEnd"/>
      <w:r w:rsidRPr="005973BD">
        <w:rPr>
          <w:b/>
          <w:u w:val="single"/>
        </w:rPr>
        <w:t xml:space="preserve"> – </w:t>
      </w:r>
      <w:r w:rsidR="00115EA3" w:rsidRPr="005973BD">
        <w:rPr>
          <w:b/>
          <w:u w:val="single"/>
        </w:rPr>
        <w:t>Other Program Goals and I</w:t>
      </w:r>
      <w:r w:rsidRPr="005973BD">
        <w:rPr>
          <w:b/>
          <w:u w:val="single"/>
        </w:rPr>
        <w:t>nitiatives</w:t>
      </w:r>
    </w:p>
    <w:p w14:paraId="635D1091" w14:textId="77777777" w:rsidR="00DD7BA6" w:rsidRPr="005973BD" w:rsidRDefault="00DD7BA6" w:rsidP="00DD7BA6">
      <w:pPr>
        <w:spacing w:after="0" w:line="240" w:lineRule="auto"/>
        <w:rPr>
          <w:b/>
          <w:u w:val="single"/>
        </w:rPr>
      </w:pPr>
    </w:p>
    <w:p w14:paraId="04518543" w14:textId="77777777" w:rsidR="00DD7BA6" w:rsidRPr="005973BD" w:rsidRDefault="00DD7BA6" w:rsidP="008F6883">
      <w:pPr>
        <w:pStyle w:val="ListParagraph"/>
        <w:numPr>
          <w:ilvl w:val="0"/>
          <w:numId w:val="17"/>
        </w:numPr>
        <w:spacing w:after="0" w:line="240" w:lineRule="auto"/>
        <w:rPr>
          <w:b/>
        </w:rPr>
      </w:pPr>
      <w:r w:rsidRPr="005973BD">
        <w:rPr>
          <w:b/>
        </w:rPr>
        <w:t>Other Program Goals</w:t>
      </w:r>
    </w:p>
    <w:p w14:paraId="21F51345" w14:textId="77777777" w:rsidR="00113C94" w:rsidRPr="005973BD" w:rsidRDefault="00113C94" w:rsidP="00FD4A10">
      <w:pPr>
        <w:spacing w:after="0" w:line="240" w:lineRule="auto"/>
        <w:ind w:left="360"/>
        <w:rPr>
          <w:i/>
          <w:sz w:val="18"/>
          <w:szCs w:val="18"/>
        </w:rPr>
      </w:pPr>
    </w:p>
    <w:p w14:paraId="0F00365C" w14:textId="77777777" w:rsidR="00113C94" w:rsidRPr="005973BD" w:rsidRDefault="00113C94" w:rsidP="00FD4A10">
      <w:pPr>
        <w:spacing w:after="0" w:line="240" w:lineRule="auto"/>
        <w:ind w:left="360"/>
        <w:rPr>
          <w:sz w:val="18"/>
          <w:szCs w:val="18"/>
        </w:rPr>
      </w:pPr>
      <w:r w:rsidRPr="005973BD">
        <w:rPr>
          <w:sz w:val="18"/>
          <w:szCs w:val="18"/>
        </w:rPr>
        <w:t>In addition to goals determined by examination at institutional and program data, the Biology Department is intent to make positive strides in the following areas:</w:t>
      </w:r>
    </w:p>
    <w:p w14:paraId="1DA2FFAF" w14:textId="77777777" w:rsidR="00113C94" w:rsidRPr="005973BD" w:rsidRDefault="00113C94" w:rsidP="00FD4A10">
      <w:pPr>
        <w:spacing w:after="0" w:line="240" w:lineRule="auto"/>
        <w:ind w:left="360"/>
        <w:rPr>
          <w:sz w:val="18"/>
          <w:szCs w:val="18"/>
        </w:rPr>
      </w:pPr>
    </w:p>
    <w:p w14:paraId="20E96F02" w14:textId="6DD704AD" w:rsidR="00113C94" w:rsidRPr="005973BD" w:rsidRDefault="00113C94" w:rsidP="00FD4A10">
      <w:pPr>
        <w:spacing w:after="0" w:line="240" w:lineRule="auto"/>
        <w:ind w:left="360"/>
        <w:rPr>
          <w:sz w:val="18"/>
          <w:szCs w:val="18"/>
        </w:rPr>
      </w:pPr>
      <w:proofErr w:type="gramStart"/>
      <w:r w:rsidRPr="005973BD">
        <w:rPr>
          <w:sz w:val="18"/>
          <w:szCs w:val="18"/>
        </w:rPr>
        <w:t xml:space="preserve">Improved communication </w:t>
      </w:r>
      <w:r w:rsidR="004E68E9" w:rsidRPr="005973BD">
        <w:rPr>
          <w:sz w:val="18"/>
          <w:szCs w:val="18"/>
        </w:rPr>
        <w:t xml:space="preserve">and participation </w:t>
      </w:r>
      <w:r w:rsidRPr="005973BD">
        <w:rPr>
          <w:sz w:val="18"/>
          <w:szCs w:val="18"/>
        </w:rPr>
        <w:t>within the department.</w:t>
      </w:r>
      <w:proofErr w:type="gramEnd"/>
    </w:p>
    <w:p w14:paraId="5F643CE4" w14:textId="2D2F44C1" w:rsidR="00113C94" w:rsidRPr="005973BD" w:rsidRDefault="00113C94" w:rsidP="00FD4A10">
      <w:pPr>
        <w:spacing w:after="0" w:line="240" w:lineRule="auto"/>
        <w:ind w:left="360"/>
        <w:rPr>
          <w:sz w:val="18"/>
          <w:szCs w:val="18"/>
        </w:rPr>
      </w:pPr>
      <w:proofErr w:type="gramStart"/>
      <w:r w:rsidRPr="005973BD">
        <w:rPr>
          <w:sz w:val="18"/>
          <w:szCs w:val="18"/>
        </w:rPr>
        <w:t>Improve</w:t>
      </w:r>
      <w:r w:rsidR="00801967" w:rsidRPr="005973BD">
        <w:rPr>
          <w:sz w:val="18"/>
          <w:szCs w:val="18"/>
        </w:rPr>
        <w:t>d</w:t>
      </w:r>
      <w:r w:rsidRPr="005973BD">
        <w:rPr>
          <w:sz w:val="18"/>
          <w:szCs w:val="18"/>
        </w:rPr>
        <w:t xml:space="preserve"> retention and success rates through a concerted effort to identify the causes of lower than desired success rates.</w:t>
      </w:r>
      <w:proofErr w:type="gramEnd"/>
    </w:p>
    <w:p w14:paraId="0C127BD2" w14:textId="4462E00D" w:rsidR="004E68E9" w:rsidRPr="005973BD" w:rsidRDefault="004E68E9" w:rsidP="00FD4A10">
      <w:pPr>
        <w:spacing w:after="0" w:line="240" w:lineRule="auto"/>
        <w:ind w:left="360"/>
        <w:rPr>
          <w:sz w:val="18"/>
          <w:szCs w:val="18"/>
        </w:rPr>
      </w:pPr>
      <w:r w:rsidRPr="005973BD">
        <w:rPr>
          <w:sz w:val="18"/>
          <w:szCs w:val="18"/>
        </w:rPr>
        <w:t>Implement</w:t>
      </w:r>
      <w:r w:rsidR="00801967" w:rsidRPr="005973BD">
        <w:rPr>
          <w:sz w:val="18"/>
          <w:szCs w:val="18"/>
        </w:rPr>
        <w:t>ation of</w:t>
      </w:r>
      <w:r w:rsidRPr="005973BD">
        <w:rPr>
          <w:sz w:val="18"/>
          <w:szCs w:val="18"/>
        </w:rPr>
        <w:t xml:space="preserve"> appropriate Title V </w:t>
      </w:r>
      <w:proofErr w:type="spellStart"/>
      <w:r w:rsidRPr="005973BD">
        <w:rPr>
          <w:sz w:val="18"/>
          <w:szCs w:val="18"/>
        </w:rPr>
        <w:t>Velocidad</w:t>
      </w:r>
      <w:proofErr w:type="spellEnd"/>
      <w:r w:rsidRPr="005973BD">
        <w:rPr>
          <w:sz w:val="18"/>
          <w:szCs w:val="18"/>
        </w:rPr>
        <w:t xml:space="preserve"> </w:t>
      </w:r>
      <w:proofErr w:type="gramStart"/>
      <w:r w:rsidRPr="005973BD">
        <w:rPr>
          <w:sz w:val="18"/>
          <w:szCs w:val="18"/>
        </w:rPr>
        <w:t>grant</w:t>
      </w:r>
      <w:proofErr w:type="gramEnd"/>
      <w:r w:rsidRPr="005973BD">
        <w:rPr>
          <w:sz w:val="18"/>
          <w:szCs w:val="18"/>
        </w:rPr>
        <w:t xml:space="preserve"> initiatives within the department.</w:t>
      </w:r>
    </w:p>
    <w:p w14:paraId="48A2A8BF" w14:textId="15ACF471" w:rsidR="004E68E9" w:rsidRPr="005973BD" w:rsidRDefault="004A1F51" w:rsidP="00FD4A10">
      <w:pPr>
        <w:spacing w:after="0" w:line="240" w:lineRule="auto"/>
        <w:ind w:left="360"/>
        <w:rPr>
          <w:sz w:val="18"/>
          <w:szCs w:val="18"/>
        </w:rPr>
      </w:pPr>
      <w:r w:rsidRPr="005973BD">
        <w:rPr>
          <w:sz w:val="18"/>
          <w:szCs w:val="18"/>
        </w:rPr>
        <w:t xml:space="preserve">Expanded used of D2L and </w:t>
      </w:r>
      <w:proofErr w:type="spellStart"/>
      <w:r w:rsidRPr="005973BD">
        <w:rPr>
          <w:sz w:val="18"/>
          <w:szCs w:val="18"/>
        </w:rPr>
        <w:t>Tegrity</w:t>
      </w:r>
      <w:proofErr w:type="spellEnd"/>
      <w:r w:rsidRPr="005973BD">
        <w:rPr>
          <w:sz w:val="18"/>
          <w:szCs w:val="18"/>
        </w:rPr>
        <w:t xml:space="preserve"> in classrooms.</w:t>
      </w:r>
    </w:p>
    <w:p w14:paraId="268349A5" w14:textId="1FDA0CF0" w:rsidR="004A1F51" w:rsidRPr="005973BD" w:rsidRDefault="004A1F51" w:rsidP="00FD4A10">
      <w:pPr>
        <w:spacing w:after="0" w:line="240" w:lineRule="auto"/>
        <w:ind w:left="360"/>
        <w:rPr>
          <w:sz w:val="18"/>
          <w:szCs w:val="18"/>
        </w:rPr>
      </w:pPr>
      <w:proofErr w:type="gramStart"/>
      <w:r w:rsidRPr="005973BD">
        <w:rPr>
          <w:sz w:val="18"/>
          <w:szCs w:val="18"/>
        </w:rPr>
        <w:t>Greater focus on student writing skills.</w:t>
      </w:r>
      <w:proofErr w:type="gramEnd"/>
    </w:p>
    <w:p w14:paraId="272A610E" w14:textId="25E5FC05" w:rsidR="004A1F51" w:rsidRPr="005973BD" w:rsidRDefault="004A1F51" w:rsidP="00FD4A10">
      <w:pPr>
        <w:spacing w:after="0" w:line="240" w:lineRule="auto"/>
        <w:ind w:left="360"/>
        <w:rPr>
          <w:sz w:val="18"/>
          <w:szCs w:val="18"/>
        </w:rPr>
      </w:pPr>
      <w:proofErr w:type="gramStart"/>
      <w:r w:rsidRPr="005973BD">
        <w:rPr>
          <w:sz w:val="18"/>
          <w:szCs w:val="18"/>
        </w:rPr>
        <w:t>Greater focus on new pedagogical innovations that contribute to student learning.</w:t>
      </w:r>
      <w:proofErr w:type="gramEnd"/>
    </w:p>
    <w:p w14:paraId="203A25E5" w14:textId="71CC8D7E" w:rsidR="00801967" w:rsidRPr="005973BD" w:rsidRDefault="00801967" w:rsidP="00FD4A10">
      <w:pPr>
        <w:spacing w:after="0" w:line="240" w:lineRule="auto"/>
        <w:ind w:left="360"/>
        <w:rPr>
          <w:sz w:val="18"/>
          <w:szCs w:val="18"/>
        </w:rPr>
      </w:pPr>
      <w:proofErr w:type="gramStart"/>
      <w:r w:rsidRPr="005973BD">
        <w:rPr>
          <w:sz w:val="18"/>
          <w:szCs w:val="18"/>
        </w:rPr>
        <w:t>Greater focus on developing student study skills.</w:t>
      </w:r>
      <w:proofErr w:type="gramEnd"/>
    </w:p>
    <w:p w14:paraId="2ADD15EA" w14:textId="7BE3BB94" w:rsidR="002F0116" w:rsidRPr="005973BD" w:rsidRDefault="002F0116" w:rsidP="002F0116">
      <w:pPr>
        <w:spacing w:after="0" w:line="240" w:lineRule="auto"/>
        <w:ind w:left="360"/>
        <w:rPr>
          <w:sz w:val="18"/>
          <w:szCs w:val="18"/>
        </w:rPr>
      </w:pPr>
      <w:proofErr w:type="gramStart"/>
      <w:r w:rsidRPr="005973BD">
        <w:rPr>
          <w:sz w:val="18"/>
          <w:szCs w:val="18"/>
        </w:rPr>
        <w:t>Update of all laboratory safety protocols and literature.</w:t>
      </w:r>
      <w:proofErr w:type="gramEnd"/>
      <w:r w:rsidRPr="005973BD">
        <w:rPr>
          <w:sz w:val="18"/>
          <w:szCs w:val="18"/>
        </w:rPr>
        <w:t xml:space="preserve">  The Instructional Laboratory Technicians will ensure that our department is compliant with the Chemical Hygiene Plan, the Hazard Communication Program, and the Medical Waste Management Plan.</w:t>
      </w:r>
    </w:p>
    <w:p w14:paraId="1E4A7E54" w14:textId="77777777" w:rsidR="002F0116" w:rsidRPr="005973BD" w:rsidRDefault="002F0116" w:rsidP="00FD4A10">
      <w:pPr>
        <w:spacing w:after="0" w:line="240" w:lineRule="auto"/>
        <w:ind w:left="360"/>
        <w:rPr>
          <w:sz w:val="18"/>
          <w:szCs w:val="18"/>
        </w:rPr>
      </w:pPr>
    </w:p>
    <w:p w14:paraId="51F1132F" w14:textId="4E14A397" w:rsidR="00113C94" w:rsidRPr="005973BD" w:rsidRDefault="004E68E9" w:rsidP="00FD4A10">
      <w:pPr>
        <w:spacing w:after="0" w:line="240" w:lineRule="auto"/>
        <w:ind w:left="360"/>
        <w:rPr>
          <w:sz w:val="18"/>
          <w:szCs w:val="18"/>
        </w:rPr>
      </w:pPr>
      <w:r w:rsidRPr="005973BD">
        <w:rPr>
          <w:sz w:val="18"/>
          <w:szCs w:val="18"/>
        </w:rPr>
        <w:t xml:space="preserve"> </w:t>
      </w:r>
    </w:p>
    <w:p w14:paraId="21A0AEBD" w14:textId="77777777" w:rsidR="00CC0CCF" w:rsidRPr="005973BD" w:rsidRDefault="00CC0CCF" w:rsidP="008F6883">
      <w:pPr>
        <w:pStyle w:val="ListParagraph"/>
        <w:numPr>
          <w:ilvl w:val="0"/>
          <w:numId w:val="22"/>
        </w:numPr>
        <w:spacing w:after="0" w:line="240" w:lineRule="auto"/>
        <w:rPr>
          <w:i/>
          <w:sz w:val="18"/>
          <w:szCs w:val="18"/>
        </w:rPr>
        <w:sectPr w:rsidR="00CC0CCF" w:rsidRPr="005973BD" w:rsidSect="00834B3D">
          <w:type w:val="continuous"/>
          <w:pgSz w:w="12240" w:h="15840"/>
          <w:pgMar w:top="1440" w:right="1440" w:bottom="1440" w:left="1440" w:header="720" w:footer="720" w:gutter="0"/>
          <w:cols w:space="720"/>
          <w:docGrid w:linePitch="360"/>
        </w:sectPr>
      </w:pPr>
    </w:p>
    <w:p w14:paraId="5975C0A9" w14:textId="77777777" w:rsidR="00CC0CCF" w:rsidRPr="005973BD" w:rsidRDefault="00CC0CCF" w:rsidP="00DD7BA6">
      <w:pPr>
        <w:pStyle w:val="ListParagraph"/>
        <w:spacing w:after="0" w:line="240" w:lineRule="auto"/>
        <w:ind w:left="1440"/>
        <w:sectPr w:rsidR="00CC0CCF" w:rsidRPr="005973BD" w:rsidSect="002F0116">
          <w:type w:val="continuous"/>
          <w:pgSz w:w="12240" w:h="15840"/>
          <w:pgMar w:top="1440" w:right="1440" w:bottom="1440" w:left="1440" w:header="720" w:footer="720" w:gutter="0"/>
          <w:cols w:space="720"/>
          <w:docGrid w:linePitch="360"/>
        </w:sectPr>
      </w:pPr>
    </w:p>
    <w:p w14:paraId="156CF63A" w14:textId="77777777" w:rsidR="00F84461" w:rsidRPr="005973BD" w:rsidRDefault="00F84461" w:rsidP="00DD7BA6">
      <w:pPr>
        <w:pStyle w:val="ListParagraph"/>
        <w:spacing w:after="0" w:line="240" w:lineRule="auto"/>
        <w:ind w:left="1440"/>
      </w:pPr>
    </w:p>
    <w:p w14:paraId="102ED8F4" w14:textId="77777777" w:rsidR="00DD7BA6" w:rsidRPr="005973BD" w:rsidRDefault="00DD7BA6" w:rsidP="00DD7BA6">
      <w:pPr>
        <w:spacing w:after="0" w:line="240" w:lineRule="auto"/>
        <w:rPr>
          <w:b/>
          <w:u w:val="single"/>
        </w:rPr>
      </w:pPr>
      <w:r w:rsidRPr="005973BD">
        <w:rPr>
          <w:b/>
          <w:u w:val="single"/>
        </w:rPr>
        <w:t>Section IV – Program Vitality</w:t>
      </w:r>
      <w:r w:rsidR="00333BCB" w:rsidRPr="005973BD">
        <w:rPr>
          <w:b/>
          <w:u w:val="single"/>
        </w:rPr>
        <w:t xml:space="preserve"> (Academic Senate Approved Self-Evaluation)</w:t>
      </w:r>
    </w:p>
    <w:p w14:paraId="5320D7C1" w14:textId="77777777" w:rsidR="001B4C2C" w:rsidRPr="005973BD" w:rsidRDefault="001B4C2C" w:rsidP="004F3A99">
      <w:pPr>
        <w:pStyle w:val="ListParagraph"/>
        <w:spacing w:after="0" w:line="240" w:lineRule="auto"/>
        <w:rPr>
          <w:sz w:val="18"/>
          <w:szCs w:val="18"/>
        </w:rPr>
      </w:pPr>
    </w:p>
    <w:p w14:paraId="7E8A55A1" w14:textId="77777777" w:rsidR="005307AF" w:rsidRPr="005973BD" w:rsidRDefault="005307AF" w:rsidP="004F3A99">
      <w:pPr>
        <w:pStyle w:val="ListParagraph"/>
        <w:spacing w:after="0" w:line="240" w:lineRule="auto"/>
      </w:pPr>
      <w:r w:rsidRPr="005973BD">
        <w:rPr>
          <w:b/>
        </w:rPr>
        <w:t>Part A</w:t>
      </w:r>
      <w:r w:rsidRPr="005973BD">
        <w:t>:</w:t>
      </w:r>
    </w:p>
    <w:p w14:paraId="2E01EBF8" w14:textId="1C03F0C2" w:rsidR="001B4C2C" w:rsidRPr="005973BD" w:rsidRDefault="001B4C2C" w:rsidP="004F3A99">
      <w:pPr>
        <w:pStyle w:val="ListParagraph"/>
        <w:spacing w:after="0" w:line="240" w:lineRule="auto"/>
        <w:rPr>
          <w:sz w:val="18"/>
          <w:szCs w:val="18"/>
        </w:rPr>
      </w:pPr>
      <w:r w:rsidRPr="005973BD">
        <w:rPr>
          <w:sz w:val="18"/>
          <w:szCs w:val="18"/>
        </w:rPr>
        <w:lastRenderedPageBreak/>
        <w:t xml:space="preserve">The total Program Vitality score for Biological Sciences is: </w:t>
      </w:r>
      <w:r w:rsidR="00AC561A" w:rsidRPr="005973BD">
        <w:rPr>
          <w:sz w:val="18"/>
          <w:szCs w:val="18"/>
        </w:rPr>
        <w:t>19</w:t>
      </w:r>
      <w:r w:rsidRPr="005973BD">
        <w:rPr>
          <w:sz w:val="18"/>
          <w:szCs w:val="18"/>
        </w:rPr>
        <w:t xml:space="preserve">.  This number suggests that many components of the program are strong and vital, but there are certainly areas that need to be strengthened.  Both completion (retention) rates and success rates need </w:t>
      </w:r>
      <w:r w:rsidR="00B73B02" w:rsidRPr="005973BD">
        <w:rPr>
          <w:sz w:val="18"/>
          <w:szCs w:val="18"/>
        </w:rPr>
        <w:t>improvement</w:t>
      </w:r>
      <w:r w:rsidRPr="005973BD">
        <w:rPr>
          <w:sz w:val="18"/>
          <w:szCs w:val="18"/>
        </w:rPr>
        <w:t xml:space="preserve">, as does the availability of funding to purchase much needed equipment and instructional supplies.  </w:t>
      </w:r>
      <w:r w:rsidR="0018166E" w:rsidRPr="005973BD">
        <w:rPr>
          <w:sz w:val="18"/>
          <w:szCs w:val="18"/>
        </w:rPr>
        <w:t xml:space="preserve">Maintenance of present equipment and infrastructure is of critical interest to the Biological Sciences as equipment and facilities are in need of repair and renovation.  Perhaps the greatest need is to hire at least one if not two FT instructors so as to improve the FT to PT ratio.  The value of having an additional FT staff member has been described above.  We are in need of an instructor whose responsibilities include the ability to teach Human Physiology as well as Biotechnology, and who has as a responsibility the outreach to and collaboration with industry in the community to assess community needs (a priority in the new District Master Plan).  </w:t>
      </w:r>
    </w:p>
    <w:p w14:paraId="3D8B576C" w14:textId="77777777" w:rsidR="005307AF" w:rsidRPr="005973BD" w:rsidRDefault="005307AF" w:rsidP="004F3A99">
      <w:pPr>
        <w:pStyle w:val="ListParagraph"/>
        <w:spacing w:after="0" w:line="240" w:lineRule="auto"/>
        <w:rPr>
          <w:sz w:val="18"/>
          <w:szCs w:val="18"/>
        </w:rPr>
      </w:pPr>
    </w:p>
    <w:p w14:paraId="7DE7D084" w14:textId="77777777" w:rsidR="003571F6" w:rsidRPr="005973BD" w:rsidRDefault="003571F6" w:rsidP="004F3A99">
      <w:pPr>
        <w:pStyle w:val="ListParagraph"/>
        <w:spacing w:after="0" w:line="240" w:lineRule="auto"/>
        <w:rPr>
          <w:b/>
        </w:rPr>
      </w:pPr>
    </w:p>
    <w:p w14:paraId="6099A74B" w14:textId="77777777" w:rsidR="005307AF" w:rsidRPr="005973BD" w:rsidRDefault="005307AF" w:rsidP="004F3A99">
      <w:pPr>
        <w:pStyle w:val="ListParagraph"/>
        <w:spacing w:after="0" w:line="240" w:lineRule="auto"/>
        <w:rPr>
          <w:sz w:val="18"/>
          <w:szCs w:val="18"/>
        </w:rPr>
      </w:pPr>
    </w:p>
    <w:p w14:paraId="6BE9AC78" w14:textId="77777777" w:rsidR="005307AF" w:rsidRPr="005973BD" w:rsidRDefault="005307AF" w:rsidP="004F3A99">
      <w:pPr>
        <w:pStyle w:val="ListParagraph"/>
        <w:spacing w:after="0" w:line="240" w:lineRule="auto"/>
        <w:rPr>
          <w:sz w:val="18"/>
          <w:szCs w:val="18"/>
        </w:rPr>
      </w:pPr>
    </w:p>
    <w:p w14:paraId="1AC64F4E" w14:textId="77777777" w:rsidR="001B4C2C" w:rsidRPr="005973BD" w:rsidRDefault="001B4C2C" w:rsidP="004F3A99">
      <w:pPr>
        <w:pStyle w:val="ListParagraph"/>
        <w:spacing w:after="0" w:line="240" w:lineRule="auto"/>
        <w:rPr>
          <w:sz w:val="18"/>
          <w:szCs w:val="18"/>
        </w:rPr>
      </w:pPr>
    </w:p>
    <w:p w14:paraId="2273F5D8" w14:textId="32C3D19D" w:rsidR="00115EA3" w:rsidRPr="005973BD" w:rsidRDefault="00DD7BA6" w:rsidP="00115EA3">
      <w:pPr>
        <w:spacing w:after="0" w:line="240" w:lineRule="auto"/>
        <w:rPr>
          <w:b/>
          <w:u w:val="single"/>
        </w:rPr>
      </w:pPr>
      <w:r w:rsidRPr="005973BD">
        <w:rPr>
          <w:b/>
          <w:u w:val="single"/>
        </w:rPr>
        <w:t xml:space="preserve">Section V - </w:t>
      </w:r>
      <w:r w:rsidR="00463636" w:rsidRPr="005973BD">
        <w:rPr>
          <w:b/>
          <w:u w:val="single"/>
        </w:rPr>
        <w:t xml:space="preserve">Findings and </w:t>
      </w:r>
      <w:r w:rsidRPr="005973BD">
        <w:rPr>
          <w:b/>
          <w:u w:val="single"/>
        </w:rPr>
        <w:t xml:space="preserve">Initiatives </w:t>
      </w:r>
    </w:p>
    <w:p w14:paraId="55AB22AE" w14:textId="77777777" w:rsidR="00FD4A10" w:rsidRPr="005973BD" w:rsidRDefault="00FD4A10" w:rsidP="00115EA3">
      <w:pPr>
        <w:spacing w:after="0" w:line="240" w:lineRule="auto"/>
        <w:rPr>
          <w:b/>
          <w:u w:val="single"/>
        </w:rPr>
      </w:pPr>
      <w:r w:rsidRPr="005973BD">
        <w:rPr>
          <w:sz w:val="18"/>
          <w:szCs w:val="18"/>
        </w:rPr>
        <w:t xml:space="preserve">Instructions:  </w:t>
      </w:r>
    </w:p>
    <w:p w14:paraId="215E446E" w14:textId="3C57DD24" w:rsidR="00DD7BA6" w:rsidRPr="005973BD" w:rsidRDefault="00FD4A10" w:rsidP="0019380E">
      <w:pPr>
        <w:spacing w:after="0" w:line="240" w:lineRule="auto"/>
        <w:jc w:val="both"/>
        <w:rPr>
          <w:sz w:val="18"/>
          <w:szCs w:val="18"/>
        </w:rPr>
      </w:pPr>
      <w:r w:rsidRPr="005973BD">
        <w:rPr>
          <w:sz w:val="18"/>
          <w:szCs w:val="18"/>
        </w:rPr>
        <w:t xml:space="preserve">Please </w:t>
      </w:r>
      <w:r w:rsidR="0019380E" w:rsidRPr="005973BD">
        <w:rPr>
          <w:sz w:val="18"/>
          <w:szCs w:val="18"/>
        </w:rPr>
        <w:t>list your initiatives below, including any you are carrying forward from prior years</w:t>
      </w:r>
      <w:r w:rsidRPr="005973BD">
        <w:rPr>
          <w:sz w:val="18"/>
          <w:szCs w:val="18"/>
        </w:rPr>
        <w:t xml:space="preserve">.  </w:t>
      </w:r>
      <w:r w:rsidR="0019380E" w:rsidRPr="005973BD">
        <w:rPr>
          <w:sz w:val="18"/>
          <w:szCs w:val="18"/>
        </w:rPr>
        <w:t xml:space="preserve">Add as many as needed.  </w:t>
      </w:r>
      <w:r w:rsidRPr="005973BD">
        <w:rPr>
          <w:sz w:val="18"/>
          <w:szCs w:val="18"/>
        </w:rPr>
        <w:t>Deans/division offices will put the information onto the initiatives charts</w:t>
      </w:r>
      <w:r w:rsidR="0019380E" w:rsidRPr="005973BD">
        <w:rPr>
          <w:sz w:val="18"/>
          <w:szCs w:val="18"/>
        </w:rPr>
        <w:t xml:space="preserve">.  </w:t>
      </w:r>
      <w:r w:rsidRPr="005973BD">
        <w:rPr>
          <w:sz w:val="18"/>
          <w:szCs w:val="18"/>
        </w:rPr>
        <w:t>Every program/department needs initiatives that do not require resources</w:t>
      </w:r>
      <w:r w:rsidR="0019380E" w:rsidRPr="005973BD">
        <w:rPr>
          <w:sz w:val="18"/>
          <w:szCs w:val="18"/>
        </w:rPr>
        <w:t xml:space="preserve">. </w:t>
      </w:r>
    </w:p>
    <w:p w14:paraId="3873F3EC" w14:textId="77777777" w:rsidR="0019380E" w:rsidRPr="005973BD" w:rsidRDefault="0019380E" w:rsidP="0019380E">
      <w:pPr>
        <w:spacing w:after="0" w:line="240" w:lineRule="auto"/>
        <w:jc w:val="both"/>
        <w:rPr>
          <w:sz w:val="18"/>
          <w:szCs w:val="18"/>
        </w:rPr>
      </w:pPr>
    </w:p>
    <w:p w14:paraId="536174E8" w14:textId="77777777" w:rsidR="0019380E" w:rsidRPr="005973BD" w:rsidRDefault="0019380E" w:rsidP="0019380E">
      <w:pPr>
        <w:spacing w:after="0" w:line="240" w:lineRule="auto"/>
        <w:jc w:val="both"/>
        <w:rPr>
          <w:sz w:val="18"/>
          <w:szCs w:val="18"/>
          <w:u w:val="single"/>
        </w:rPr>
      </w:pPr>
      <w:r w:rsidRPr="005973BD">
        <w:rPr>
          <w:sz w:val="18"/>
          <w:szCs w:val="18"/>
          <w:u w:val="single"/>
        </w:rPr>
        <w:t xml:space="preserve">Ranking:  </w:t>
      </w:r>
    </w:p>
    <w:p w14:paraId="5CCECFC1" w14:textId="77777777" w:rsidR="00CC0CCF" w:rsidRPr="005973BD" w:rsidRDefault="00CC0CCF" w:rsidP="0019380E">
      <w:pPr>
        <w:spacing w:after="0" w:line="240" w:lineRule="auto"/>
        <w:jc w:val="both"/>
        <w:rPr>
          <w:sz w:val="18"/>
          <w:szCs w:val="18"/>
        </w:rPr>
      </w:pPr>
      <w:r w:rsidRPr="005973BD">
        <w:rPr>
          <w:sz w:val="18"/>
          <w:szCs w:val="18"/>
        </w:rPr>
        <w:t>The ranking provided below indicated the program/department’s ranking.  The initiatives will be ranked again later at the division level before going to the appropriate committees (i.e. technology) for additional ranking.</w:t>
      </w:r>
    </w:p>
    <w:p w14:paraId="05051966" w14:textId="77777777" w:rsidR="00CC0CCF" w:rsidRPr="005973BD" w:rsidRDefault="00CC0CCF" w:rsidP="0019380E">
      <w:pPr>
        <w:spacing w:after="0" w:line="240" w:lineRule="auto"/>
        <w:jc w:val="both"/>
        <w:rPr>
          <w:sz w:val="18"/>
          <w:szCs w:val="18"/>
        </w:rPr>
      </w:pPr>
    </w:p>
    <w:p w14:paraId="2FAC2251" w14:textId="77777777" w:rsidR="0019380E" w:rsidRPr="005973BD" w:rsidRDefault="0019380E" w:rsidP="0019380E">
      <w:pPr>
        <w:spacing w:after="0" w:line="240" w:lineRule="auto"/>
        <w:jc w:val="both"/>
        <w:rPr>
          <w:sz w:val="18"/>
          <w:szCs w:val="18"/>
        </w:rPr>
      </w:pPr>
      <w:r w:rsidRPr="005973BD">
        <w:rPr>
          <w:b/>
          <w:sz w:val="18"/>
          <w:szCs w:val="18"/>
        </w:rPr>
        <w:t>R</w:t>
      </w:r>
      <w:r w:rsidRPr="005973BD">
        <w:rPr>
          <w:sz w:val="18"/>
          <w:szCs w:val="18"/>
        </w:rPr>
        <w:t xml:space="preserve"> </w:t>
      </w:r>
      <w:proofErr w:type="gramStart"/>
      <w:r w:rsidRPr="005973BD">
        <w:rPr>
          <w:sz w:val="18"/>
          <w:szCs w:val="18"/>
        </w:rPr>
        <w:t>=  Required</w:t>
      </w:r>
      <w:proofErr w:type="gramEnd"/>
      <w:r w:rsidRPr="005973BD">
        <w:rPr>
          <w:sz w:val="18"/>
          <w:szCs w:val="18"/>
        </w:rPr>
        <w:t xml:space="preserve"> – mandated or unavoidable needs (litigation, contracts, unsafe to operate conditions, etc.</w:t>
      </w:r>
      <w:r w:rsidR="00574C6C" w:rsidRPr="005973BD">
        <w:rPr>
          <w:sz w:val="18"/>
          <w:szCs w:val="18"/>
        </w:rPr>
        <w:t>)</w:t>
      </w:r>
    </w:p>
    <w:p w14:paraId="79AD431B" w14:textId="77777777" w:rsidR="0019380E" w:rsidRPr="005973BD" w:rsidRDefault="0019380E" w:rsidP="0019380E">
      <w:pPr>
        <w:spacing w:after="0" w:line="240" w:lineRule="auto"/>
        <w:jc w:val="both"/>
        <w:rPr>
          <w:sz w:val="18"/>
          <w:szCs w:val="18"/>
        </w:rPr>
      </w:pPr>
      <w:r w:rsidRPr="005973BD">
        <w:rPr>
          <w:b/>
          <w:sz w:val="18"/>
          <w:szCs w:val="18"/>
        </w:rPr>
        <w:t>H</w:t>
      </w:r>
      <w:r w:rsidRPr="005973BD">
        <w:rPr>
          <w:sz w:val="18"/>
          <w:szCs w:val="18"/>
        </w:rPr>
        <w:t xml:space="preserve"> </w:t>
      </w:r>
      <w:proofErr w:type="gramStart"/>
      <w:r w:rsidRPr="005973BD">
        <w:rPr>
          <w:sz w:val="18"/>
          <w:szCs w:val="18"/>
        </w:rPr>
        <w:t>=  High</w:t>
      </w:r>
      <w:proofErr w:type="gramEnd"/>
      <w:r w:rsidRPr="005973BD">
        <w:rPr>
          <w:sz w:val="18"/>
          <w:szCs w:val="18"/>
        </w:rPr>
        <w:t xml:space="preserve"> – Approximately 1/3 of the total program/department/division’s initiatives by resource category</w:t>
      </w:r>
    </w:p>
    <w:p w14:paraId="06F4602B" w14:textId="77777777" w:rsidR="0019380E" w:rsidRPr="005973BD" w:rsidRDefault="0019380E" w:rsidP="0019380E">
      <w:pPr>
        <w:spacing w:after="0" w:line="240" w:lineRule="auto"/>
        <w:jc w:val="both"/>
        <w:rPr>
          <w:sz w:val="18"/>
          <w:szCs w:val="18"/>
        </w:rPr>
      </w:pPr>
      <w:r w:rsidRPr="005973BD">
        <w:rPr>
          <w:b/>
          <w:sz w:val="18"/>
          <w:szCs w:val="18"/>
        </w:rPr>
        <w:t>M</w:t>
      </w:r>
      <w:r w:rsidRPr="005973BD">
        <w:rPr>
          <w:sz w:val="18"/>
          <w:szCs w:val="18"/>
        </w:rPr>
        <w:t xml:space="preserve"> = Medium – Approximately 1/3 of the total program/department/division’s initiative by </w:t>
      </w:r>
      <w:r w:rsidR="00597B58" w:rsidRPr="005973BD">
        <w:rPr>
          <w:sz w:val="18"/>
          <w:szCs w:val="18"/>
        </w:rPr>
        <w:t>resource</w:t>
      </w:r>
      <w:r w:rsidRPr="005973BD">
        <w:rPr>
          <w:sz w:val="18"/>
          <w:szCs w:val="18"/>
        </w:rPr>
        <w:t xml:space="preserve"> category</w:t>
      </w:r>
    </w:p>
    <w:p w14:paraId="681A00C0" w14:textId="77777777" w:rsidR="0019380E" w:rsidRPr="005973BD" w:rsidRDefault="0019380E" w:rsidP="0019380E">
      <w:pPr>
        <w:spacing w:after="0" w:line="240" w:lineRule="auto"/>
        <w:jc w:val="both"/>
        <w:rPr>
          <w:sz w:val="18"/>
          <w:szCs w:val="18"/>
        </w:rPr>
      </w:pPr>
      <w:r w:rsidRPr="005973BD">
        <w:rPr>
          <w:b/>
          <w:sz w:val="18"/>
          <w:szCs w:val="18"/>
        </w:rPr>
        <w:t xml:space="preserve">L </w:t>
      </w:r>
      <w:r w:rsidRPr="005973BD">
        <w:rPr>
          <w:sz w:val="18"/>
          <w:szCs w:val="18"/>
        </w:rPr>
        <w:t xml:space="preserve"> = Low – Approximately 1/3 of the total program/department/division’s initiatives by resource category</w:t>
      </w:r>
    </w:p>
    <w:p w14:paraId="489BA941" w14:textId="77777777" w:rsidR="0019380E" w:rsidRPr="005973BD" w:rsidRDefault="0019380E" w:rsidP="0019380E">
      <w:pPr>
        <w:spacing w:after="0" w:line="240" w:lineRule="auto"/>
        <w:jc w:val="both"/>
        <w:rPr>
          <w:sz w:val="18"/>
          <w:szCs w:val="18"/>
        </w:rPr>
      </w:pPr>
    </w:p>
    <w:p w14:paraId="16B904D9" w14:textId="77777777" w:rsidR="00DD7BA6" w:rsidRPr="005973BD" w:rsidRDefault="0019380E" w:rsidP="0019380E">
      <w:pPr>
        <w:spacing w:after="0" w:line="240" w:lineRule="auto"/>
        <w:rPr>
          <w:i/>
        </w:rPr>
      </w:pPr>
      <w:r w:rsidRPr="005973BD">
        <w:rPr>
          <w:i/>
        </w:rPr>
        <w:t>Example:</w:t>
      </w:r>
    </w:p>
    <w:p w14:paraId="52FBB154" w14:textId="77777777" w:rsidR="00DD7BA6" w:rsidRPr="005973BD" w:rsidRDefault="00DD7BA6" w:rsidP="00DD7BA6">
      <w:pPr>
        <w:pStyle w:val="ListParagraph"/>
        <w:spacing w:after="0" w:line="240" w:lineRule="auto"/>
        <w:ind w:left="1080"/>
        <w:rPr>
          <w:b/>
          <w:i/>
        </w:rPr>
      </w:pPr>
      <w:r w:rsidRPr="005973BD">
        <w:rPr>
          <w:b/>
          <w:i/>
        </w:rPr>
        <w:t xml:space="preserve">Initiative:  </w:t>
      </w:r>
      <w:r w:rsidRPr="005973BD">
        <w:rPr>
          <w:i/>
        </w:rPr>
        <w:t>Provide a brief title</w:t>
      </w:r>
    </w:p>
    <w:p w14:paraId="1CCEBBB5" w14:textId="77777777" w:rsidR="00DD7BA6" w:rsidRPr="005973BD" w:rsidRDefault="00DD7BA6" w:rsidP="00DD7BA6">
      <w:pPr>
        <w:pStyle w:val="ListParagraph"/>
        <w:spacing w:after="0" w:line="240" w:lineRule="auto"/>
        <w:ind w:left="1080"/>
        <w:rPr>
          <w:i/>
        </w:rPr>
      </w:pPr>
      <w:r w:rsidRPr="005973BD">
        <w:rPr>
          <w:b/>
          <w:i/>
        </w:rPr>
        <w:t>Initiative ID</w:t>
      </w:r>
      <w:r w:rsidRPr="005973BD">
        <w:rPr>
          <w:i/>
        </w:rPr>
        <w:t xml:space="preserve">: (i.e. CD1301 = Child Development, 2013, first initiative.  Maintain initiative numbers from prior program review if any are being carried forward into this </w:t>
      </w:r>
      <w:proofErr w:type="gramStart"/>
      <w:r w:rsidRPr="005973BD">
        <w:rPr>
          <w:i/>
        </w:rPr>
        <w:t>new year</w:t>
      </w:r>
      <w:proofErr w:type="gramEnd"/>
      <w:r w:rsidRPr="005973BD">
        <w:rPr>
          <w:i/>
        </w:rPr>
        <w:t>.)</w:t>
      </w:r>
    </w:p>
    <w:p w14:paraId="47D45342" w14:textId="378AF740" w:rsidR="00AB39EC" w:rsidRPr="005973BD" w:rsidRDefault="00AB39EC" w:rsidP="00DD7BA6">
      <w:pPr>
        <w:pStyle w:val="ListParagraph"/>
        <w:spacing w:after="0" w:line="240" w:lineRule="auto"/>
        <w:ind w:left="1080"/>
        <w:rPr>
          <w:i/>
        </w:rPr>
      </w:pPr>
      <w:r w:rsidRPr="005973BD">
        <w:rPr>
          <w:b/>
          <w:i/>
        </w:rPr>
        <w:t>Link to Program/Department Finding(s)</w:t>
      </w:r>
      <w:r w:rsidRPr="005973BD">
        <w:rPr>
          <w:i/>
        </w:rPr>
        <w:t>: Choose the department finding related to this initiative.</w:t>
      </w:r>
    </w:p>
    <w:p w14:paraId="4203E093" w14:textId="77777777" w:rsidR="00DD7BA6" w:rsidRPr="005973BD" w:rsidRDefault="00DD7BA6" w:rsidP="00DD7BA6">
      <w:pPr>
        <w:pStyle w:val="ListParagraph"/>
        <w:spacing w:after="0" w:line="240" w:lineRule="auto"/>
        <w:ind w:left="1080"/>
        <w:rPr>
          <w:i/>
        </w:rPr>
      </w:pPr>
      <w:r w:rsidRPr="005973BD">
        <w:rPr>
          <w:b/>
          <w:i/>
        </w:rPr>
        <w:t xml:space="preserve">Link to data (Required):  </w:t>
      </w:r>
      <w:r w:rsidRPr="005973BD">
        <w:rPr>
          <w:i/>
        </w:rPr>
        <w:t>From which area of data is this request associated?  Within the category, be specific.  (</w:t>
      </w:r>
      <w:proofErr w:type="gramStart"/>
      <w:r w:rsidRPr="005973BD">
        <w:rPr>
          <w:i/>
        </w:rPr>
        <w:t>i</w:t>
      </w:r>
      <w:proofErr w:type="gramEnd"/>
      <w:r w:rsidRPr="005973BD">
        <w:rPr>
          <w:i/>
        </w:rPr>
        <w:t>.e. Success data for a specific course, PSLO #1,  . . . , etc.)</w:t>
      </w:r>
    </w:p>
    <w:p w14:paraId="29CB4EBB" w14:textId="77777777" w:rsidR="00DD7BA6" w:rsidRPr="005973BD" w:rsidRDefault="00DD7BA6" w:rsidP="00DD7BA6">
      <w:pPr>
        <w:pStyle w:val="ListParagraph"/>
        <w:spacing w:after="0" w:line="240" w:lineRule="auto"/>
        <w:ind w:left="1080"/>
        <w:rPr>
          <w:i/>
        </w:rPr>
      </w:pPr>
      <w:r w:rsidRPr="005973BD">
        <w:rPr>
          <w:b/>
          <w:i/>
        </w:rPr>
        <w:t xml:space="preserve">Expected Benefits:  </w:t>
      </w:r>
      <w:r w:rsidRPr="005973BD">
        <w:rPr>
          <w:i/>
        </w:rPr>
        <w:t xml:space="preserve">What benefits to student learning or completion, etc. do you anticipate? </w:t>
      </w:r>
    </w:p>
    <w:p w14:paraId="779821EA" w14:textId="77777777" w:rsidR="00DD7BA6" w:rsidRPr="005973BD" w:rsidRDefault="00DD7BA6" w:rsidP="00DD7BA6">
      <w:pPr>
        <w:pStyle w:val="ListParagraph"/>
        <w:spacing w:after="0" w:line="240" w:lineRule="auto"/>
        <w:ind w:left="1080"/>
        <w:rPr>
          <w:i/>
        </w:rPr>
      </w:pPr>
      <w:r w:rsidRPr="005973BD">
        <w:rPr>
          <w:b/>
          <w:i/>
        </w:rPr>
        <w:t xml:space="preserve">Goal:  </w:t>
      </w:r>
      <w:r w:rsidRPr="005973BD">
        <w:rPr>
          <w:i/>
        </w:rPr>
        <w:t>What do you believe needs to occur? (</w:t>
      </w:r>
      <w:proofErr w:type="gramStart"/>
      <w:r w:rsidRPr="005973BD">
        <w:rPr>
          <w:i/>
        </w:rPr>
        <w:t>i</w:t>
      </w:r>
      <w:proofErr w:type="gramEnd"/>
      <w:r w:rsidRPr="005973BD">
        <w:rPr>
          <w:i/>
        </w:rPr>
        <w:t>.e. raise student success in ____ course)</w:t>
      </w:r>
    </w:p>
    <w:p w14:paraId="225A00E0" w14:textId="77777777" w:rsidR="00DD7BA6" w:rsidRPr="005973BD" w:rsidRDefault="00DD7BA6" w:rsidP="00DD7BA6">
      <w:pPr>
        <w:pStyle w:val="ListParagraph"/>
        <w:spacing w:after="0" w:line="240" w:lineRule="auto"/>
        <w:ind w:left="1080"/>
        <w:rPr>
          <w:i/>
        </w:rPr>
      </w:pPr>
      <w:r w:rsidRPr="005973BD">
        <w:rPr>
          <w:b/>
          <w:i/>
        </w:rPr>
        <w:t xml:space="preserve">Performance Indicator:  </w:t>
      </w:r>
      <w:r w:rsidRPr="005973BD">
        <w:rPr>
          <w:i/>
        </w:rPr>
        <w:t>What do you see as a realistic goal?  (</w:t>
      </w:r>
      <w:proofErr w:type="gramStart"/>
      <w:r w:rsidRPr="005973BD">
        <w:rPr>
          <w:i/>
        </w:rPr>
        <w:t>i</w:t>
      </w:r>
      <w:proofErr w:type="gramEnd"/>
      <w:r w:rsidRPr="005973BD">
        <w:rPr>
          <w:i/>
        </w:rPr>
        <w:t>.e. a 5% increase in student success)</w:t>
      </w:r>
      <w:r w:rsidRPr="005973BD">
        <w:rPr>
          <w:b/>
          <w:i/>
        </w:rPr>
        <w:t xml:space="preserve">  </w:t>
      </w:r>
    </w:p>
    <w:p w14:paraId="71E05662" w14:textId="77777777" w:rsidR="00DD7BA6" w:rsidRPr="005973BD" w:rsidRDefault="00DD7BA6" w:rsidP="00DD7BA6">
      <w:pPr>
        <w:pStyle w:val="ListParagraph"/>
        <w:spacing w:after="0" w:line="240" w:lineRule="auto"/>
        <w:ind w:left="1080"/>
        <w:rPr>
          <w:i/>
        </w:rPr>
      </w:pPr>
      <w:r w:rsidRPr="005973BD">
        <w:rPr>
          <w:b/>
          <w:i/>
        </w:rPr>
        <w:t>Timeline:</w:t>
      </w:r>
      <w:r w:rsidRPr="005973BD">
        <w:rPr>
          <w:i/>
        </w:rPr>
        <w:t xml:space="preserve">  When do you expect to achieve this success within in the next three years? (</w:t>
      </w:r>
      <w:proofErr w:type="gramStart"/>
      <w:r w:rsidRPr="005973BD">
        <w:rPr>
          <w:i/>
        </w:rPr>
        <w:t>i</w:t>
      </w:r>
      <w:proofErr w:type="gramEnd"/>
      <w:r w:rsidRPr="005973BD">
        <w:rPr>
          <w:i/>
        </w:rPr>
        <w:t xml:space="preserve">.e. by May 2015).  </w:t>
      </w:r>
      <w:r w:rsidR="00CC0CCF" w:rsidRPr="005973BD">
        <w:rPr>
          <w:i/>
        </w:rPr>
        <w:t>These timelines will create a multi-year plan for your program/department.</w:t>
      </w:r>
      <w:r w:rsidRPr="005973BD">
        <w:rPr>
          <w:i/>
        </w:rPr>
        <w:t xml:space="preserve">  </w:t>
      </w:r>
      <w:r w:rsidR="0051425E" w:rsidRPr="005973BD">
        <w:rPr>
          <w:i/>
        </w:rPr>
        <w:t>(</w:t>
      </w:r>
      <w:proofErr w:type="gramStart"/>
      <w:r w:rsidR="0051425E" w:rsidRPr="005973BD">
        <w:rPr>
          <w:i/>
        </w:rPr>
        <w:t>a</w:t>
      </w:r>
      <w:proofErr w:type="gramEnd"/>
      <w:r w:rsidR="0051425E" w:rsidRPr="005973BD">
        <w:rPr>
          <w:i/>
        </w:rPr>
        <w:t xml:space="preserve"> drop down menu is provided.</w:t>
      </w:r>
    </w:p>
    <w:p w14:paraId="465ED29B" w14:textId="77777777" w:rsidR="00DD7BA6" w:rsidRPr="005973BD" w:rsidRDefault="00DD7BA6" w:rsidP="00DD7BA6">
      <w:pPr>
        <w:pStyle w:val="ListParagraph"/>
        <w:spacing w:after="0" w:line="240" w:lineRule="auto"/>
        <w:ind w:left="1080"/>
        <w:rPr>
          <w:i/>
        </w:rPr>
      </w:pPr>
      <w:r w:rsidRPr="005973BD">
        <w:rPr>
          <w:b/>
          <w:i/>
        </w:rPr>
        <w:t xml:space="preserve">Funding Source Category: </w:t>
      </w:r>
      <w:r w:rsidR="0051425E" w:rsidRPr="005973BD">
        <w:rPr>
          <w:i/>
        </w:rPr>
        <w:t>(a drop down menu is provided)</w:t>
      </w:r>
      <w:r w:rsidRPr="005973BD">
        <w:rPr>
          <w:i/>
        </w:rPr>
        <w:t xml:space="preserve"> </w:t>
      </w:r>
    </w:p>
    <w:p w14:paraId="3EC25874" w14:textId="77777777" w:rsidR="00DD7BA6" w:rsidRPr="005973BD" w:rsidRDefault="00DD7BA6" w:rsidP="008F6883">
      <w:pPr>
        <w:pStyle w:val="ListParagraph"/>
        <w:numPr>
          <w:ilvl w:val="0"/>
          <w:numId w:val="11"/>
        </w:numPr>
        <w:spacing w:after="0" w:line="240" w:lineRule="auto"/>
        <w:rPr>
          <w:i/>
        </w:rPr>
      </w:pPr>
      <w:r w:rsidRPr="005973BD">
        <w:rPr>
          <w:i/>
        </w:rPr>
        <w:t>No new resources</w:t>
      </w:r>
    </w:p>
    <w:p w14:paraId="40C8334E" w14:textId="77777777" w:rsidR="00DD7BA6" w:rsidRPr="005973BD" w:rsidRDefault="00DD7BA6" w:rsidP="008F6883">
      <w:pPr>
        <w:pStyle w:val="ListParagraph"/>
        <w:numPr>
          <w:ilvl w:val="0"/>
          <w:numId w:val="11"/>
        </w:numPr>
        <w:spacing w:after="0" w:line="240" w:lineRule="auto"/>
        <w:rPr>
          <w:i/>
        </w:rPr>
      </w:pPr>
      <w:r w:rsidRPr="005973BD">
        <w:rPr>
          <w:i/>
        </w:rPr>
        <w:lastRenderedPageBreak/>
        <w:t xml:space="preserve">Additional general funds for </w:t>
      </w:r>
      <w:r w:rsidR="00FD4A10" w:rsidRPr="005973BD">
        <w:rPr>
          <w:i/>
        </w:rPr>
        <w:t xml:space="preserve">hourly instruction, </w:t>
      </w:r>
      <w:r w:rsidRPr="005973BD">
        <w:rPr>
          <w:i/>
        </w:rPr>
        <w:t>supplies and services (includes maintenance contracts)</w:t>
      </w:r>
    </w:p>
    <w:p w14:paraId="5B651705" w14:textId="77777777" w:rsidR="00DD7BA6" w:rsidRPr="005973BD" w:rsidRDefault="00DD7BA6" w:rsidP="008F6883">
      <w:pPr>
        <w:pStyle w:val="ListParagraph"/>
        <w:numPr>
          <w:ilvl w:val="0"/>
          <w:numId w:val="11"/>
        </w:numPr>
        <w:spacing w:after="0" w:line="240" w:lineRule="auto"/>
        <w:rPr>
          <w:i/>
        </w:rPr>
      </w:pPr>
      <w:r w:rsidRPr="005973BD">
        <w:rPr>
          <w:i/>
        </w:rPr>
        <w:t>College equipment funds (non computer)</w:t>
      </w:r>
    </w:p>
    <w:p w14:paraId="5030F2EE" w14:textId="77777777" w:rsidR="00DD7BA6" w:rsidRPr="005973BD" w:rsidRDefault="00DD7BA6" w:rsidP="008F6883">
      <w:pPr>
        <w:pStyle w:val="ListParagraph"/>
        <w:numPr>
          <w:ilvl w:val="0"/>
          <w:numId w:val="11"/>
        </w:numPr>
        <w:spacing w:after="0" w:line="240" w:lineRule="auto"/>
        <w:rPr>
          <w:i/>
        </w:rPr>
      </w:pPr>
      <w:r w:rsidRPr="005973BD">
        <w:rPr>
          <w:i/>
        </w:rPr>
        <w:t>Technology funds</w:t>
      </w:r>
    </w:p>
    <w:p w14:paraId="00E485AF" w14:textId="77777777" w:rsidR="00DD7BA6" w:rsidRPr="005973BD" w:rsidRDefault="00DD7BA6" w:rsidP="008F6883">
      <w:pPr>
        <w:pStyle w:val="ListParagraph"/>
        <w:numPr>
          <w:ilvl w:val="0"/>
          <w:numId w:val="11"/>
        </w:numPr>
        <w:spacing w:after="0" w:line="240" w:lineRule="auto"/>
        <w:rPr>
          <w:i/>
        </w:rPr>
      </w:pPr>
      <w:r w:rsidRPr="005973BD">
        <w:rPr>
          <w:i/>
        </w:rPr>
        <w:t>Facilities funds</w:t>
      </w:r>
    </w:p>
    <w:p w14:paraId="59E9294B" w14:textId="77777777" w:rsidR="00FD4A10" w:rsidRPr="005973BD" w:rsidRDefault="00FD4A10" w:rsidP="008F6883">
      <w:pPr>
        <w:pStyle w:val="ListParagraph"/>
        <w:numPr>
          <w:ilvl w:val="0"/>
          <w:numId w:val="11"/>
        </w:numPr>
        <w:spacing w:after="0" w:line="240" w:lineRule="auto"/>
        <w:rPr>
          <w:i/>
        </w:rPr>
      </w:pPr>
      <w:r w:rsidRPr="005973BD">
        <w:rPr>
          <w:i/>
        </w:rPr>
        <w:t>Staffing resources</w:t>
      </w:r>
    </w:p>
    <w:p w14:paraId="60E20E38" w14:textId="77777777" w:rsidR="00DD7BA6" w:rsidRPr="005973BD" w:rsidRDefault="00DD7BA6" w:rsidP="008F6883">
      <w:pPr>
        <w:pStyle w:val="ListParagraph"/>
        <w:numPr>
          <w:ilvl w:val="0"/>
          <w:numId w:val="11"/>
        </w:numPr>
        <w:spacing w:after="0" w:line="240" w:lineRule="auto"/>
      </w:pPr>
      <w:r w:rsidRPr="005973BD">
        <w:t>Grant funds</w:t>
      </w:r>
    </w:p>
    <w:p w14:paraId="5B4855D4" w14:textId="77777777" w:rsidR="0019380E" w:rsidRPr="005973BD" w:rsidRDefault="0019380E" w:rsidP="007C2C73">
      <w:pPr>
        <w:spacing w:after="0" w:line="240" w:lineRule="auto"/>
        <w:ind w:left="1080"/>
        <w:jc w:val="both"/>
      </w:pPr>
      <w:r w:rsidRPr="005973BD">
        <w:rPr>
          <w:b/>
          <w:i/>
        </w:rPr>
        <w:t xml:space="preserve">Ranking: </w:t>
      </w:r>
      <w:r w:rsidRPr="005973BD">
        <w:rPr>
          <w:i/>
        </w:rPr>
        <w:t xml:space="preserve"> (i.e.</w:t>
      </w:r>
      <w:r w:rsidRPr="005973BD">
        <w:rPr>
          <w:b/>
          <w:i/>
        </w:rPr>
        <w:t xml:space="preserve"> H</w:t>
      </w:r>
      <w:r w:rsidRPr="005973BD">
        <w:rPr>
          <w:i/>
        </w:rPr>
        <w:t>)</w:t>
      </w:r>
      <w:r w:rsidR="0051425E" w:rsidRPr="005973BD">
        <w:rPr>
          <w:i/>
        </w:rPr>
        <w:t xml:space="preserve"> (a drop down menu is provided</w:t>
      </w:r>
      <w:proofErr w:type="gramStart"/>
      <w:r w:rsidR="0051425E" w:rsidRPr="005973BD">
        <w:rPr>
          <w:i/>
        </w:rPr>
        <w:t xml:space="preserve">) </w:t>
      </w:r>
      <w:r w:rsidR="00BB23A5" w:rsidRPr="005973BD">
        <w:rPr>
          <w:i/>
        </w:rPr>
        <w:t xml:space="preserve"> </w:t>
      </w:r>
      <w:r w:rsidR="0051425E" w:rsidRPr="005973BD">
        <w:rPr>
          <w:i/>
          <w:u w:val="single"/>
        </w:rPr>
        <w:t>Note</w:t>
      </w:r>
      <w:proofErr w:type="gramEnd"/>
      <w:r w:rsidR="0051425E" w:rsidRPr="005973BD">
        <w:rPr>
          <w:i/>
          <w:u w:val="single"/>
        </w:rPr>
        <w:t>:</w:t>
      </w:r>
      <w:r w:rsidR="0051425E" w:rsidRPr="005973BD">
        <w:rPr>
          <w:i/>
        </w:rPr>
        <w:t xml:space="preserve">  Your program/department will need to rank its initiatives (1/3 High, 1/3 Medium, 1/3 Low).  </w:t>
      </w:r>
      <w:proofErr w:type="gramStart"/>
      <w:r w:rsidR="0051425E" w:rsidRPr="005973BD">
        <w:rPr>
          <w:i/>
        </w:rPr>
        <w:t>These initiatives will be further ranked by the division</w:t>
      </w:r>
      <w:proofErr w:type="gramEnd"/>
      <w:r w:rsidR="0051425E" w:rsidRPr="005973BD">
        <w:rPr>
          <w:i/>
        </w:rPr>
        <w:t>.</w:t>
      </w:r>
    </w:p>
    <w:p w14:paraId="01119DE8" w14:textId="207FC00B" w:rsidR="00BB23A5" w:rsidRPr="005973BD" w:rsidRDefault="00BB23A5" w:rsidP="00FD4A10">
      <w:pPr>
        <w:spacing w:after="0" w:line="240" w:lineRule="auto"/>
        <w:jc w:val="both"/>
        <w:rPr>
          <w:b/>
        </w:rPr>
      </w:pPr>
    </w:p>
    <w:p w14:paraId="45F7C5EF" w14:textId="29A6B9F2" w:rsidR="0008507B" w:rsidRPr="005973BD" w:rsidRDefault="0008507B" w:rsidP="0008507B">
      <w:pPr>
        <w:pStyle w:val="ListParagraph"/>
        <w:spacing w:after="0" w:line="240" w:lineRule="auto"/>
        <w:rPr>
          <w:b/>
        </w:rPr>
      </w:pPr>
      <w:r w:rsidRPr="005973BD">
        <w:rPr>
          <w:b/>
        </w:rPr>
        <w:t>Part A:  Findings</w:t>
      </w:r>
    </w:p>
    <w:p w14:paraId="4D714E2C" w14:textId="77777777" w:rsidR="0008507B" w:rsidRPr="005973BD" w:rsidRDefault="0008507B" w:rsidP="0008507B">
      <w:pPr>
        <w:pStyle w:val="ListParagraph"/>
        <w:spacing w:after="0" w:line="240" w:lineRule="auto"/>
        <w:rPr>
          <w:b/>
        </w:rPr>
      </w:pPr>
    </w:p>
    <w:p w14:paraId="0ED0BA7D" w14:textId="7F3D6507" w:rsidR="0008507B" w:rsidRPr="005973BD" w:rsidRDefault="0008507B" w:rsidP="0008507B">
      <w:pPr>
        <w:pStyle w:val="ListParagraph"/>
        <w:spacing w:after="0" w:line="240" w:lineRule="auto"/>
        <w:rPr>
          <w:b/>
        </w:rPr>
      </w:pPr>
      <w:r w:rsidRPr="005973BD">
        <w:rPr>
          <w:b/>
          <w:sz w:val="18"/>
          <w:szCs w:val="18"/>
          <w:u w:val="single"/>
        </w:rPr>
        <w:t>Finding 1</w:t>
      </w:r>
      <w:r w:rsidRPr="005973BD">
        <w:rPr>
          <w:b/>
          <w:sz w:val="18"/>
          <w:szCs w:val="18"/>
        </w:rPr>
        <w:t>:</w:t>
      </w:r>
      <w:r w:rsidR="007723B7" w:rsidRPr="005973BD">
        <w:rPr>
          <w:b/>
          <w:sz w:val="18"/>
          <w:szCs w:val="18"/>
        </w:rPr>
        <w:t xml:space="preserve"> </w:t>
      </w:r>
      <w:r w:rsidR="007723B7" w:rsidRPr="005973BD">
        <w:rPr>
          <w:b/>
        </w:rPr>
        <w:t xml:space="preserve"> </w:t>
      </w:r>
      <w:r w:rsidR="007723B7" w:rsidRPr="005973BD">
        <w:rPr>
          <w:rFonts w:cs="Times New Roman"/>
        </w:rPr>
        <w:t xml:space="preserve">Enrollments in some Biology classes are often exceedingly high, and these impacted sections suffer from reduced individual instructor/student contact, difficulty in providing small group collaborative activities, and presenting logistical impediments to offering pedagogically sound learning activities </w:t>
      </w:r>
      <w:r w:rsidR="000D78D7" w:rsidRPr="005973BD">
        <w:rPr>
          <w:rFonts w:cs="Times New Roman"/>
        </w:rPr>
        <w:t>to address skills such as</w:t>
      </w:r>
      <w:r w:rsidR="007723B7" w:rsidRPr="005973BD">
        <w:rPr>
          <w:rFonts w:cs="Times New Roman"/>
        </w:rPr>
        <w:t xml:space="preserve"> </w:t>
      </w:r>
      <w:r w:rsidR="000D78D7" w:rsidRPr="005973BD">
        <w:rPr>
          <w:rFonts w:cs="Times New Roman"/>
        </w:rPr>
        <w:t xml:space="preserve">critical thinking, reading of scientific literature, </w:t>
      </w:r>
      <w:r w:rsidR="007723B7" w:rsidRPr="005973BD">
        <w:rPr>
          <w:rFonts w:cs="Times New Roman"/>
        </w:rPr>
        <w:t>writ</w:t>
      </w:r>
      <w:r w:rsidR="005C6FB8" w:rsidRPr="005973BD">
        <w:rPr>
          <w:rFonts w:cs="Times New Roman"/>
        </w:rPr>
        <w:t>ing</w:t>
      </w:r>
      <w:r w:rsidR="007723B7" w:rsidRPr="005973BD">
        <w:rPr>
          <w:rFonts w:cs="Times New Roman"/>
        </w:rPr>
        <w:t xml:space="preserve">, and other instructional modalities.  Biology is in need of a new growth full time hire, which would improve the FT/PT instructor ratio, and </w:t>
      </w:r>
      <w:r w:rsidR="00B1431C" w:rsidRPr="005973BD">
        <w:rPr>
          <w:rFonts w:cs="Times New Roman"/>
        </w:rPr>
        <w:t xml:space="preserve">allow the department to add </w:t>
      </w:r>
      <w:r w:rsidR="007723B7" w:rsidRPr="005973BD">
        <w:rPr>
          <w:rFonts w:cs="Times New Roman"/>
        </w:rPr>
        <w:t>additional sections with smaller caps in some of the more impacted courses.  Smaller class sizes correlate with improved student learning.</w:t>
      </w:r>
      <w:r w:rsidR="00B1431C" w:rsidRPr="005973BD">
        <w:rPr>
          <w:rFonts w:cs="Times New Roman"/>
        </w:rPr>
        <w:t xml:space="preserve">  </w:t>
      </w:r>
      <w:r w:rsidR="009A676F" w:rsidRPr="005973BD">
        <w:rPr>
          <w:rFonts w:cs="Times New Roman"/>
        </w:rPr>
        <w:t>Student support staff, including student lab techs and Supplemental Instruction tutors, needs to be maintained, and discussions related to the addition of a night laboratory tech</w:t>
      </w:r>
      <w:r w:rsidR="00DF31AE" w:rsidRPr="005973BD">
        <w:rPr>
          <w:rFonts w:cs="Times New Roman"/>
        </w:rPr>
        <w:t xml:space="preserve"> need to be investigated/discussed</w:t>
      </w:r>
      <w:r w:rsidR="009A676F" w:rsidRPr="005973BD">
        <w:rPr>
          <w:rFonts w:cs="Times New Roman"/>
        </w:rPr>
        <w:t>.  To assure continuity</w:t>
      </w:r>
      <w:r w:rsidR="00B1431C" w:rsidRPr="005973BD">
        <w:rPr>
          <w:rFonts w:cs="Times New Roman"/>
        </w:rPr>
        <w:t xml:space="preserve">, </w:t>
      </w:r>
      <w:r w:rsidR="00AF1E16" w:rsidRPr="005973BD">
        <w:rPr>
          <w:rFonts w:cs="Times New Roman"/>
        </w:rPr>
        <w:t xml:space="preserve">funding for </w:t>
      </w:r>
      <w:r w:rsidR="00B1431C" w:rsidRPr="005973BD">
        <w:rPr>
          <w:rFonts w:cs="Times New Roman"/>
        </w:rPr>
        <w:t>our on-</w:t>
      </w:r>
      <w:r w:rsidR="009A676F" w:rsidRPr="005973BD">
        <w:rPr>
          <w:rFonts w:cs="Times New Roman"/>
        </w:rPr>
        <w:t>going need for student staffing</w:t>
      </w:r>
      <w:r w:rsidR="00B1431C" w:rsidRPr="005973BD">
        <w:rPr>
          <w:rFonts w:cs="Times New Roman"/>
        </w:rPr>
        <w:t xml:space="preserve"> </w:t>
      </w:r>
      <w:r w:rsidR="00AF1E16" w:rsidRPr="005973BD">
        <w:rPr>
          <w:rFonts w:cs="Times New Roman"/>
        </w:rPr>
        <w:t xml:space="preserve">would best be built into the budget rather than be dependent upon grant funding. </w:t>
      </w:r>
    </w:p>
    <w:p w14:paraId="788F1257" w14:textId="77777777" w:rsidR="0008507B" w:rsidRPr="005973BD" w:rsidRDefault="0008507B" w:rsidP="0008507B">
      <w:pPr>
        <w:pStyle w:val="ListParagraph"/>
        <w:spacing w:after="0" w:line="240" w:lineRule="auto"/>
        <w:rPr>
          <w:b/>
          <w:sz w:val="18"/>
          <w:szCs w:val="18"/>
        </w:rPr>
      </w:pPr>
    </w:p>
    <w:p w14:paraId="23BF9801" w14:textId="23BB1A5C" w:rsidR="0008507B" w:rsidRPr="005973BD" w:rsidRDefault="0008507B" w:rsidP="0008507B">
      <w:pPr>
        <w:pStyle w:val="ListParagraph"/>
        <w:spacing w:after="0" w:line="240" w:lineRule="auto"/>
        <w:rPr>
          <w:sz w:val="18"/>
          <w:szCs w:val="18"/>
        </w:rPr>
      </w:pPr>
      <w:r w:rsidRPr="005973BD">
        <w:rPr>
          <w:sz w:val="18"/>
          <w:szCs w:val="18"/>
        </w:rPr>
        <w:t xml:space="preserve">Aligns with VC Educational Master Plan Goals # </w:t>
      </w:r>
      <w:r w:rsidR="00986998" w:rsidRPr="005973BD">
        <w:rPr>
          <w:sz w:val="18"/>
          <w:szCs w:val="18"/>
        </w:rPr>
        <w:t>1</w:t>
      </w:r>
    </w:p>
    <w:p w14:paraId="2D39A0E5" w14:textId="5BEF00BB" w:rsidR="00AE7506" w:rsidRPr="005973BD" w:rsidRDefault="00AE7506" w:rsidP="0008507B">
      <w:pPr>
        <w:pStyle w:val="ListParagraph"/>
        <w:spacing w:after="0" w:line="240" w:lineRule="auto"/>
        <w:rPr>
          <w:sz w:val="18"/>
          <w:szCs w:val="18"/>
        </w:rPr>
      </w:pPr>
      <w:r w:rsidRPr="005973BD">
        <w:rPr>
          <w:sz w:val="18"/>
          <w:szCs w:val="18"/>
        </w:rPr>
        <w:t xml:space="preserve">District Strategic Goals # </w:t>
      </w:r>
      <w:r w:rsidR="00986998" w:rsidRPr="005973BD">
        <w:rPr>
          <w:sz w:val="18"/>
          <w:szCs w:val="18"/>
        </w:rPr>
        <w:t>1</w:t>
      </w:r>
    </w:p>
    <w:p w14:paraId="4FD144EB" w14:textId="77777777" w:rsidR="00F71FAE" w:rsidRPr="005973BD" w:rsidRDefault="00F71FAE" w:rsidP="00F71FAE">
      <w:pPr>
        <w:pStyle w:val="ListParagraph"/>
        <w:spacing w:after="0" w:line="240" w:lineRule="auto"/>
        <w:rPr>
          <w:sz w:val="18"/>
          <w:szCs w:val="18"/>
        </w:rPr>
      </w:pPr>
      <w:r w:rsidRPr="005973BD">
        <w:rPr>
          <w:sz w:val="18"/>
          <w:szCs w:val="18"/>
        </w:rPr>
        <w:t>Aligns with PSLOs #1-4, all CSLOs.</w:t>
      </w:r>
    </w:p>
    <w:p w14:paraId="22896112" w14:textId="1ACD44B3" w:rsidR="00E22821" w:rsidRPr="005973BD" w:rsidRDefault="00E22821" w:rsidP="0008507B">
      <w:pPr>
        <w:pStyle w:val="ListParagraph"/>
        <w:spacing w:after="0" w:line="240" w:lineRule="auto"/>
        <w:rPr>
          <w:sz w:val="18"/>
          <w:szCs w:val="18"/>
        </w:rPr>
      </w:pPr>
      <w:r w:rsidRPr="005973BD">
        <w:rPr>
          <w:sz w:val="18"/>
          <w:szCs w:val="18"/>
        </w:rPr>
        <w:t xml:space="preserve"> </w:t>
      </w:r>
    </w:p>
    <w:p w14:paraId="083736B5" w14:textId="77777777" w:rsidR="0008507B" w:rsidRPr="005973BD" w:rsidRDefault="0008507B" w:rsidP="0008507B">
      <w:pPr>
        <w:pStyle w:val="ListParagraph"/>
        <w:spacing w:after="0" w:line="240" w:lineRule="auto"/>
        <w:rPr>
          <w:b/>
          <w:sz w:val="18"/>
          <w:szCs w:val="18"/>
        </w:rPr>
      </w:pPr>
    </w:p>
    <w:p w14:paraId="28D7B420" w14:textId="77777777" w:rsidR="00E22821" w:rsidRPr="005973BD" w:rsidRDefault="00E22821" w:rsidP="0008507B">
      <w:pPr>
        <w:pStyle w:val="ListParagraph"/>
        <w:spacing w:after="0" w:line="240" w:lineRule="auto"/>
        <w:rPr>
          <w:b/>
          <w:sz w:val="18"/>
          <w:szCs w:val="18"/>
        </w:rPr>
      </w:pPr>
    </w:p>
    <w:p w14:paraId="493A7726" w14:textId="02D6F0B6" w:rsidR="0008507B" w:rsidRPr="005973BD" w:rsidRDefault="0008507B" w:rsidP="0008507B">
      <w:pPr>
        <w:pStyle w:val="ListParagraph"/>
        <w:spacing w:after="0" w:line="240" w:lineRule="auto"/>
        <w:rPr>
          <w:b/>
          <w:sz w:val="18"/>
          <w:szCs w:val="18"/>
        </w:rPr>
      </w:pPr>
      <w:r w:rsidRPr="005973BD">
        <w:rPr>
          <w:b/>
          <w:sz w:val="18"/>
          <w:szCs w:val="18"/>
          <w:u w:val="single"/>
        </w:rPr>
        <w:t>Finding</w:t>
      </w:r>
      <w:r w:rsidRPr="005973BD">
        <w:rPr>
          <w:b/>
          <w:sz w:val="18"/>
          <w:szCs w:val="18"/>
        </w:rPr>
        <w:t xml:space="preserve"> 2:</w:t>
      </w:r>
      <w:r w:rsidR="00986998" w:rsidRPr="005973BD">
        <w:rPr>
          <w:b/>
          <w:sz w:val="18"/>
          <w:szCs w:val="18"/>
        </w:rPr>
        <w:t xml:space="preserve">  </w:t>
      </w:r>
      <w:r w:rsidR="00303626" w:rsidRPr="005973BD">
        <w:t>S</w:t>
      </w:r>
      <w:r w:rsidR="00986998" w:rsidRPr="005973BD">
        <w:rPr>
          <w:rFonts w:cs="Times New Roman"/>
        </w:rPr>
        <w:t xml:space="preserve">tudent </w:t>
      </w:r>
      <w:r w:rsidR="00DF31AE" w:rsidRPr="005973BD">
        <w:rPr>
          <w:rFonts w:cs="Times New Roman"/>
        </w:rPr>
        <w:t xml:space="preserve">understanding of scientific literature, </w:t>
      </w:r>
      <w:r w:rsidR="009A676F" w:rsidRPr="005973BD">
        <w:rPr>
          <w:rFonts w:cs="Times New Roman"/>
        </w:rPr>
        <w:t xml:space="preserve">critical thinking and </w:t>
      </w:r>
      <w:r w:rsidR="00986998" w:rsidRPr="005973BD">
        <w:rPr>
          <w:rFonts w:cs="Times New Roman"/>
        </w:rPr>
        <w:t xml:space="preserve">writing skills in some Biology courses </w:t>
      </w:r>
      <w:r w:rsidR="00DF31AE" w:rsidRPr="005973BD">
        <w:rPr>
          <w:rFonts w:cs="Times New Roman"/>
        </w:rPr>
        <w:t>are</w:t>
      </w:r>
      <w:r w:rsidR="00986998" w:rsidRPr="005973BD">
        <w:rPr>
          <w:rFonts w:cs="Times New Roman"/>
        </w:rPr>
        <w:t xml:space="preserve"> poor.  Many students have difficulty </w:t>
      </w:r>
      <w:r w:rsidR="00DF31AE" w:rsidRPr="005973BD">
        <w:rPr>
          <w:rFonts w:cs="Times New Roman"/>
        </w:rPr>
        <w:t xml:space="preserve">critically analyzing data, developing scientific conclusions from that data, and </w:t>
      </w:r>
      <w:r w:rsidR="00986998" w:rsidRPr="005973BD">
        <w:rPr>
          <w:rFonts w:cs="Times New Roman"/>
        </w:rPr>
        <w:t xml:space="preserve">writing clear, succinct, concise, and definitive essays and short answers accurately describing biological concepts. </w:t>
      </w:r>
      <w:r w:rsidR="00303626" w:rsidRPr="005973BD">
        <w:rPr>
          <w:rFonts w:cs="Times New Roman"/>
        </w:rPr>
        <w:t xml:space="preserve"> There is need for continued discussion about teaching methodologies and planning actions to address these issues.</w:t>
      </w:r>
    </w:p>
    <w:p w14:paraId="62F9CBE3" w14:textId="77777777" w:rsidR="0008507B" w:rsidRPr="005973BD" w:rsidRDefault="0008507B" w:rsidP="0008507B">
      <w:pPr>
        <w:pStyle w:val="ListParagraph"/>
        <w:spacing w:after="0" w:line="240" w:lineRule="auto"/>
        <w:rPr>
          <w:b/>
          <w:sz w:val="18"/>
          <w:szCs w:val="18"/>
        </w:rPr>
      </w:pPr>
    </w:p>
    <w:p w14:paraId="240FB090" w14:textId="325EED59" w:rsidR="0008507B" w:rsidRPr="005973BD" w:rsidRDefault="0008507B" w:rsidP="0008507B">
      <w:pPr>
        <w:pStyle w:val="ListParagraph"/>
        <w:spacing w:after="0" w:line="240" w:lineRule="auto"/>
        <w:rPr>
          <w:sz w:val="18"/>
          <w:szCs w:val="18"/>
        </w:rPr>
      </w:pPr>
      <w:r w:rsidRPr="005973BD">
        <w:rPr>
          <w:sz w:val="18"/>
          <w:szCs w:val="18"/>
        </w:rPr>
        <w:t xml:space="preserve">Aligns with VC Educational Master Plan Goals # </w:t>
      </w:r>
      <w:r w:rsidR="00DF31AE" w:rsidRPr="005973BD">
        <w:rPr>
          <w:sz w:val="18"/>
          <w:szCs w:val="18"/>
        </w:rPr>
        <w:t>1</w:t>
      </w:r>
      <w:r w:rsidR="00E16143" w:rsidRPr="005973BD">
        <w:rPr>
          <w:sz w:val="18"/>
          <w:szCs w:val="18"/>
        </w:rPr>
        <w:t>, 2</w:t>
      </w:r>
    </w:p>
    <w:p w14:paraId="61D0BFF5" w14:textId="230C34C8" w:rsidR="00AE7506" w:rsidRPr="005973BD" w:rsidRDefault="00AE7506" w:rsidP="00AE7506">
      <w:pPr>
        <w:pStyle w:val="ListParagraph"/>
        <w:spacing w:after="0" w:line="240" w:lineRule="auto"/>
        <w:rPr>
          <w:sz w:val="18"/>
          <w:szCs w:val="18"/>
        </w:rPr>
      </w:pPr>
      <w:r w:rsidRPr="005973BD">
        <w:rPr>
          <w:sz w:val="18"/>
          <w:szCs w:val="18"/>
        </w:rPr>
        <w:t xml:space="preserve">District Strategic Goals # </w:t>
      </w:r>
      <w:r w:rsidR="00DF31AE" w:rsidRPr="005973BD">
        <w:rPr>
          <w:sz w:val="18"/>
          <w:szCs w:val="18"/>
        </w:rPr>
        <w:t>1</w:t>
      </w:r>
    </w:p>
    <w:p w14:paraId="04C737F7" w14:textId="77777777" w:rsidR="00F71FAE" w:rsidRPr="005973BD" w:rsidRDefault="00F71FAE" w:rsidP="00F71FAE">
      <w:pPr>
        <w:pStyle w:val="ListParagraph"/>
        <w:spacing w:after="0" w:line="240" w:lineRule="auto"/>
        <w:rPr>
          <w:sz w:val="18"/>
          <w:szCs w:val="18"/>
        </w:rPr>
      </w:pPr>
      <w:r w:rsidRPr="005973BD">
        <w:rPr>
          <w:sz w:val="18"/>
          <w:szCs w:val="18"/>
        </w:rPr>
        <w:t>Aligns with PSLOs #2 &amp; 3, ANAT V01 CSLO #3, BIOL V01L CSLO #2, BIOL V04 CSLO #1, BIOL V10 CSLO #3, BIOL V12 CSLO #1, BIOL V29 CSLO #2, BIOL V29L CSLO # 1, PHSO CSLO #2</w:t>
      </w:r>
    </w:p>
    <w:p w14:paraId="206102E8" w14:textId="77777777" w:rsidR="00AE7506" w:rsidRPr="005973BD" w:rsidRDefault="00AE7506" w:rsidP="0008507B">
      <w:pPr>
        <w:pStyle w:val="ListParagraph"/>
        <w:spacing w:after="0" w:line="240" w:lineRule="auto"/>
        <w:rPr>
          <w:b/>
          <w:sz w:val="18"/>
          <w:szCs w:val="18"/>
        </w:rPr>
      </w:pPr>
    </w:p>
    <w:p w14:paraId="7625F7DA" w14:textId="77777777" w:rsidR="00E22821" w:rsidRPr="005973BD" w:rsidRDefault="00E22821" w:rsidP="0008507B">
      <w:pPr>
        <w:pStyle w:val="ListParagraph"/>
        <w:spacing w:after="0" w:line="240" w:lineRule="auto"/>
        <w:rPr>
          <w:b/>
          <w:sz w:val="18"/>
          <w:szCs w:val="18"/>
        </w:rPr>
      </w:pPr>
    </w:p>
    <w:p w14:paraId="451BF304" w14:textId="7A39FA72" w:rsidR="0008507B" w:rsidRPr="005973BD" w:rsidRDefault="0008507B" w:rsidP="0008507B">
      <w:pPr>
        <w:pStyle w:val="ListParagraph"/>
        <w:spacing w:after="0" w:line="240" w:lineRule="auto"/>
        <w:rPr>
          <w:b/>
          <w:sz w:val="18"/>
          <w:szCs w:val="18"/>
        </w:rPr>
      </w:pPr>
      <w:r w:rsidRPr="005973BD">
        <w:rPr>
          <w:b/>
          <w:sz w:val="18"/>
          <w:szCs w:val="18"/>
          <w:u w:val="single"/>
        </w:rPr>
        <w:t>Finding</w:t>
      </w:r>
      <w:r w:rsidRPr="005973BD">
        <w:rPr>
          <w:b/>
          <w:sz w:val="18"/>
          <w:szCs w:val="18"/>
        </w:rPr>
        <w:t xml:space="preserve"> 3:</w:t>
      </w:r>
      <w:r w:rsidR="00DF31AE" w:rsidRPr="005973BD">
        <w:rPr>
          <w:b/>
          <w:sz w:val="18"/>
          <w:szCs w:val="18"/>
        </w:rPr>
        <w:t xml:space="preserve">  </w:t>
      </w:r>
      <w:r w:rsidR="00DF31AE" w:rsidRPr="005973BD">
        <w:rPr>
          <w:rFonts w:cs="Times New Roman"/>
        </w:rPr>
        <w:t>Biology is an equipment intensive academic endeavor</w:t>
      </w:r>
      <w:r w:rsidR="00025408" w:rsidRPr="005973BD">
        <w:rPr>
          <w:rFonts w:cs="Times New Roman"/>
        </w:rPr>
        <w:t xml:space="preserve"> and has need for sustainable acquisition and replacement of costly specialized equipment</w:t>
      </w:r>
      <w:r w:rsidR="00DF31AE" w:rsidRPr="005973BD">
        <w:rPr>
          <w:rFonts w:cs="Times New Roman"/>
        </w:rPr>
        <w:t xml:space="preserve">.  The Biology Discipline is in need of updating both instructional and </w:t>
      </w:r>
      <w:r w:rsidR="00303626" w:rsidRPr="005973BD">
        <w:rPr>
          <w:rFonts w:cs="Times New Roman"/>
        </w:rPr>
        <w:t xml:space="preserve">lab tech </w:t>
      </w:r>
      <w:r w:rsidR="00DF31AE" w:rsidRPr="005973BD">
        <w:rPr>
          <w:rFonts w:cs="Times New Roman"/>
        </w:rPr>
        <w:t>support equipment and apparatus in order to provide safe, modern, and effective laboratory experiences for students.  Cutting edge laboratory experiences are of paramount importance to student learning in Biology, and appropriate equipment is critical to providing such experiences.</w:t>
      </w:r>
      <w:r w:rsidR="00303626" w:rsidRPr="005973BD">
        <w:rPr>
          <w:rFonts w:cs="Times New Roman"/>
        </w:rPr>
        <w:t xml:space="preserve">  </w:t>
      </w:r>
    </w:p>
    <w:p w14:paraId="5C46C23C" w14:textId="77777777" w:rsidR="0008507B" w:rsidRPr="005973BD" w:rsidRDefault="0008507B" w:rsidP="0008507B">
      <w:pPr>
        <w:pStyle w:val="ListParagraph"/>
        <w:spacing w:after="0" w:line="240" w:lineRule="auto"/>
        <w:rPr>
          <w:b/>
        </w:rPr>
      </w:pPr>
    </w:p>
    <w:p w14:paraId="21965336" w14:textId="3591AEF3" w:rsidR="0008507B" w:rsidRPr="005973BD" w:rsidRDefault="0008507B" w:rsidP="0008507B">
      <w:pPr>
        <w:pStyle w:val="ListParagraph"/>
        <w:spacing w:after="0" w:line="240" w:lineRule="auto"/>
        <w:rPr>
          <w:sz w:val="18"/>
          <w:szCs w:val="18"/>
        </w:rPr>
      </w:pPr>
      <w:r w:rsidRPr="005973BD">
        <w:rPr>
          <w:sz w:val="18"/>
          <w:szCs w:val="18"/>
        </w:rPr>
        <w:t xml:space="preserve">Aligns with VC Educational Master Plan Goals # </w:t>
      </w:r>
      <w:r w:rsidR="00303626" w:rsidRPr="005973BD">
        <w:rPr>
          <w:sz w:val="18"/>
          <w:szCs w:val="18"/>
        </w:rPr>
        <w:t>1</w:t>
      </w:r>
    </w:p>
    <w:p w14:paraId="44B93D25" w14:textId="30F18223" w:rsidR="00AE7506" w:rsidRPr="005973BD" w:rsidRDefault="00AE7506" w:rsidP="00AE7506">
      <w:pPr>
        <w:pStyle w:val="ListParagraph"/>
        <w:spacing w:after="0" w:line="240" w:lineRule="auto"/>
        <w:rPr>
          <w:sz w:val="18"/>
          <w:szCs w:val="18"/>
        </w:rPr>
      </w:pPr>
      <w:r w:rsidRPr="005973BD">
        <w:rPr>
          <w:sz w:val="18"/>
          <w:szCs w:val="18"/>
        </w:rPr>
        <w:t xml:space="preserve">District Strategic Goals # </w:t>
      </w:r>
      <w:r w:rsidR="00303626" w:rsidRPr="005973BD">
        <w:rPr>
          <w:sz w:val="18"/>
          <w:szCs w:val="18"/>
        </w:rPr>
        <w:t>1</w:t>
      </w:r>
    </w:p>
    <w:p w14:paraId="133F5C2A" w14:textId="3AA3E94E" w:rsidR="0008507B" w:rsidRPr="005973BD" w:rsidRDefault="00F71FAE" w:rsidP="0008507B">
      <w:pPr>
        <w:pStyle w:val="ListParagraph"/>
        <w:spacing w:after="0" w:line="240" w:lineRule="auto"/>
        <w:rPr>
          <w:sz w:val="18"/>
          <w:szCs w:val="18"/>
        </w:rPr>
      </w:pPr>
      <w:r w:rsidRPr="005973BD">
        <w:rPr>
          <w:sz w:val="18"/>
          <w:szCs w:val="18"/>
        </w:rPr>
        <w:t>Aligns with PSLO #1</w:t>
      </w:r>
      <w:proofErr w:type="gramStart"/>
      <w:r w:rsidRPr="005973BD">
        <w:rPr>
          <w:sz w:val="18"/>
          <w:szCs w:val="18"/>
        </w:rPr>
        <w:t>;</w:t>
      </w:r>
      <w:proofErr w:type="gramEnd"/>
      <w:r w:rsidRPr="005973BD">
        <w:rPr>
          <w:sz w:val="18"/>
          <w:szCs w:val="18"/>
        </w:rPr>
        <w:t xml:space="preserve"> all laboratory CSLOs.</w:t>
      </w:r>
    </w:p>
    <w:p w14:paraId="29A26A4C" w14:textId="77777777" w:rsidR="00E22821" w:rsidRPr="005973BD" w:rsidRDefault="00E22821" w:rsidP="0008507B">
      <w:pPr>
        <w:pStyle w:val="ListParagraph"/>
        <w:spacing w:after="0" w:line="240" w:lineRule="auto"/>
        <w:rPr>
          <w:sz w:val="18"/>
          <w:szCs w:val="18"/>
        </w:rPr>
      </w:pPr>
    </w:p>
    <w:p w14:paraId="133AAC37" w14:textId="515E7E19" w:rsidR="00E22821" w:rsidRPr="005973BD" w:rsidRDefault="00E22821" w:rsidP="00E22821">
      <w:pPr>
        <w:pStyle w:val="ListParagraph"/>
        <w:spacing w:after="0" w:line="240" w:lineRule="auto"/>
        <w:rPr>
          <w:b/>
          <w:sz w:val="18"/>
          <w:szCs w:val="18"/>
        </w:rPr>
      </w:pPr>
      <w:r w:rsidRPr="005973BD">
        <w:rPr>
          <w:b/>
          <w:sz w:val="18"/>
          <w:szCs w:val="18"/>
          <w:u w:val="single"/>
        </w:rPr>
        <w:t>Finding</w:t>
      </w:r>
      <w:r w:rsidRPr="005973BD">
        <w:rPr>
          <w:b/>
          <w:sz w:val="18"/>
          <w:szCs w:val="18"/>
        </w:rPr>
        <w:t xml:space="preserve"> 4:</w:t>
      </w:r>
      <w:r w:rsidR="00303626" w:rsidRPr="005973BD">
        <w:rPr>
          <w:b/>
          <w:sz w:val="18"/>
          <w:szCs w:val="18"/>
        </w:rPr>
        <w:t xml:space="preserve">  </w:t>
      </w:r>
      <w:r w:rsidR="00025408" w:rsidRPr="005973BD">
        <w:t>Biology has</w:t>
      </w:r>
      <w:r w:rsidR="009A4981" w:rsidRPr="005973BD">
        <w:t xml:space="preserve"> need for sustainable replacement of technology equipment.  </w:t>
      </w:r>
      <w:r w:rsidR="00025408" w:rsidRPr="005973BD">
        <w:t>As a science field, Biology has need of regular updating to our IT and A-V infrastructure, including c</w:t>
      </w:r>
      <w:r w:rsidR="00303626" w:rsidRPr="005973BD">
        <w:rPr>
          <w:rFonts w:cs="Times New Roman"/>
        </w:rPr>
        <w:t>omputer and A-V equipment</w:t>
      </w:r>
      <w:r w:rsidR="00025408" w:rsidRPr="005973BD">
        <w:rPr>
          <w:rFonts w:cs="Times New Roman"/>
        </w:rPr>
        <w:t>.</w:t>
      </w:r>
      <w:r w:rsidR="00303626" w:rsidRPr="005973BD">
        <w:rPr>
          <w:rFonts w:cs="Times New Roman"/>
        </w:rPr>
        <w:t xml:space="preserve">  </w:t>
      </w:r>
      <w:r w:rsidR="00025408" w:rsidRPr="005973BD">
        <w:rPr>
          <w:rFonts w:cs="Times New Roman"/>
        </w:rPr>
        <w:t>Appropriate c</w:t>
      </w:r>
      <w:r w:rsidR="00303626" w:rsidRPr="005973BD">
        <w:rPr>
          <w:rFonts w:cs="Times New Roman"/>
        </w:rPr>
        <w:t>omputers, high definition projection systems, better projection screen configurations, doc cameras, Blue-Ray DVDs, instructional microscopes, internet access, and other equipment are important in providing excellent instruction.</w:t>
      </w:r>
    </w:p>
    <w:p w14:paraId="4CED6EBB" w14:textId="77777777" w:rsidR="00E22821" w:rsidRPr="005973BD" w:rsidRDefault="00E22821" w:rsidP="00E22821">
      <w:pPr>
        <w:pStyle w:val="ListParagraph"/>
        <w:spacing w:after="0" w:line="240" w:lineRule="auto"/>
        <w:rPr>
          <w:b/>
        </w:rPr>
      </w:pPr>
    </w:p>
    <w:p w14:paraId="4BBDD0FA" w14:textId="31185807" w:rsidR="00E22821" w:rsidRPr="005973BD" w:rsidRDefault="00E22821" w:rsidP="00E22821">
      <w:pPr>
        <w:pStyle w:val="ListParagraph"/>
        <w:spacing w:after="0" w:line="240" w:lineRule="auto"/>
        <w:rPr>
          <w:sz w:val="18"/>
          <w:szCs w:val="18"/>
        </w:rPr>
      </w:pPr>
      <w:r w:rsidRPr="005973BD">
        <w:rPr>
          <w:sz w:val="18"/>
          <w:szCs w:val="18"/>
        </w:rPr>
        <w:t xml:space="preserve">Aligns with VC Educational Master Plan Goals # </w:t>
      </w:r>
      <w:r w:rsidR="00025408" w:rsidRPr="005973BD">
        <w:rPr>
          <w:sz w:val="18"/>
          <w:szCs w:val="18"/>
        </w:rPr>
        <w:t>1</w:t>
      </w:r>
    </w:p>
    <w:p w14:paraId="4C06E6E1" w14:textId="0DF5E14F" w:rsidR="00E22821" w:rsidRPr="005973BD" w:rsidRDefault="00E22821" w:rsidP="00E22821">
      <w:pPr>
        <w:pStyle w:val="ListParagraph"/>
        <w:spacing w:after="0" w:line="240" w:lineRule="auto"/>
        <w:rPr>
          <w:sz w:val="18"/>
          <w:szCs w:val="18"/>
        </w:rPr>
      </w:pPr>
      <w:r w:rsidRPr="005973BD">
        <w:rPr>
          <w:sz w:val="18"/>
          <w:szCs w:val="18"/>
        </w:rPr>
        <w:t xml:space="preserve">District Strategic Goals # </w:t>
      </w:r>
      <w:r w:rsidR="00025408" w:rsidRPr="005973BD">
        <w:rPr>
          <w:sz w:val="18"/>
          <w:szCs w:val="18"/>
        </w:rPr>
        <w:t>1</w:t>
      </w:r>
    </w:p>
    <w:p w14:paraId="3FD41A55" w14:textId="3D3A2E6D" w:rsidR="00E22821" w:rsidRPr="005973BD" w:rsidRDefault="00276728" w:rsidP="00E22821">
      <w:pPr>
        <w:pStyle w:val="ListParagraph"/>
        <w:spacing w:after="0" w:line="240" w:lineRule="auto"/>
        <w:rPr>
          <w:sz w:val="18"/>
          <w:szCs w:val="18"/>
        </w:rPr>
      </w:pPr>
      <w:r w:rsidRPr="005973BD">
        <w:rPr>
          <w:sz w:val="18"/>
          <w:szCs w:val="18"/>
        </w:rPr>
        <w:t>Aligns with PSLO # 1; CSLOs # BIOL V03 CSLOs #2 &amp; 1, BIOL V04 CSLOs #1 &amp; 3, MICR V01 CSLOs #1 &amp; 2, PHSO V01 CSLO #1, and potentially CSLOs in all Biology laboratory classes. .</w:t>
      </w:r>
    </w:p>
    <w:p w14:paraId="38324F9E" w14:textId="77777777" w:rsidR="003B4168" w:rsidRPr="005973BD" w:rsidRDefault="003B4168" w:rsidP="0008507B">
      <w:pPr>
        <w:pStyle w:val="ListParagraph"/>
        <w:spacing w:after="0" w:line="240" w:lineRule="auto"/>
        <w:rPr>
          <w:sz w:val="18"/>
          <w:szCs w:val="18"/>
        </w:rPr>
      </w:pPr>
    </w:p>
    <w:p w14:paraId="56D4A213" w14:textId="77777777" w:rsidR="00E22821" w:rsidRPr="005973BD" w:rsidRDefault="00E22821" w:rsidP="0008507B">
      <w:pPr>
        <w:pStyle w:val="ListParagraph"/>
        <w:spacing w:after="0" w:line="240" w:lineRule="auto"/>
        <w:rPr>
          <w:sz w:val="18"/>
          <w:szCs w:val="18"/>
        </w:rPr>
      </w:pPr>
    </w:p>
    <w:p w14:paraId="61BBBEB2" w14:textId="794552AC" w:rsidR="00E22821" w:rsidRPr="005973BD" w:rsidRDefault="00E22821" w:rsidP="00E22821">
      <w:pPr>
        <w:pStyle w:val="ListParagraph"/>
        <w:spacing w:after="0" w:line="240" w:lineRule="auto"/>
        <w:rPr>
          <w:b/>
          <w:sz w:val="18"/>
          <w:szCs w:val="18"/>
        </w:rPr>
      </w:pPr>
      <w:r w:rsidRPr="005973BD">
        <w:rPr>
          <w:b/>
          <w:sz w:val="18"/>
          <w:szCs w:val="18"/>
          <w:u w:val="single"/>
        </w:rPr>
        <w:t>Finding</w:t>
      </w:r>
      <w:r w:rsidRPr="005973BD">
        <w:rPr>
          <w:b/>
          <w:sz w:val="18"/>
          <w:szCs w:val="18"/>
        </w:rPr>
        <w:t xml:space="preserve"> 5:</w:t>
      </w:r>
      <w:r w:rsidR="001D2248" w:rsidRPr="005973BD">
        <w:rPr>
          <w:b/>
          <w:sz w:val="18"/>
          <w:szCs w:val="18"/>
        </w:rPr>
        <w:t xml:space="preserve">  </w:t>
      </w:r>
      <w:r w:rsidR="001D2248" w:rsidRPr="005973BD">
        <w:rPr>
          <w:rFonts w:cs="Times New Roman"/>
        </w:rPr>
        <w:t xml:space="preserve">The Biology Discipline is in need of both expanding laboratory space and upgrading existing laboratory facilities.  Deficient electrical circuits, inappropriate ventilation in the cadaver room, lack of appropriate number of laboratory stools and foldable chairs, poor lighting and lighting controls, and other infrastructure issues need to be addressed.  In addition, some of our laboratory rooms have reached maximum enrollment capacity and there is need for additional laboratory space.  More discussion is needed to find solutions to this problem and should include collaboration with shareholders within the Division as well as across campus. </w:t>
      </w:r>
    </w:p>
    <w:p w14:paraId="7A8F9591" w14:textId="77777777" w:rsidR="00E22821" w:rsidRPr="005973BD" w:rsidRDefault="00E22821" w:rsidP="00E22821">
      <w:pPr>
        <w:pStyle w:val="ListParagraph"/>
        <w:spacing w:after="0" w:line="240" w:lineRule="auto"/>
        <w:rPr>
          <w:b/>
        </w:rPr>
      </w:pPr>
    </w:p>
    <w:p w14:paraId="7169D2E2" w14:textId="73819661" w:rsidR="00E22821" w:rsidRPr="005973BD" w:rsidRDefault="00E22821" w:rsidP="00E22821">
      <w:pPr>
        <w:pStyle w:val="ListParagraph"/>
        <w:spacing w:after="0" w:line="240" w:lineRule="auto"/>
        <w:rPr>
          <w:sz w:val="18"/>
          <w:szCs w:val="18"/>
        </w:rPr>
      </w:pPr>
      <w:r w:rsidRPr="005973BD">
        <w:rPr>
          <w:sz w:val="18"/>
          <w:szCs w:val="18"/>
        </w:rPr>
        <w:t xml:space="preserve">Aligns with VC Educational Master Plan Goals # </w:t>
      </w:r>
      <w:r w:rsidR="001D2248" w:rsidRPr="005973BD">
        <w:rPr>
          <w:sz w:val="18"/>
          <w:szCs w:val="18"/>
        </w:rPr>
        <w:t>1</w:t>
      </w:r>
    </w:p>
    <w:p w14:paraId="03CC2802" w14:textId="4D72F7DB" w:rsidR="00E22821" w:rsidRPr="005973BD" w:rsidRDefault="00E22821" w:rsidP="00E22821">
      <w:pPr>
        <w:pStyle w:val="ListParagraph"/>
        <w:spacing w:after="0" w:line="240" w:lineRule="auto"/>
        <w:rPr>
          <w:sz w:val="18"/>
          <w:szCs w:val="18"/>
        </w:rPr>
      </w:pPr>
      <w:r w:rsidRPr="005973BD">
        <w:rPr>
          <w:sz w:val="18"/>
          <w:szCs w:val="18"/>
        </w:rPr>
        <w:t xml:space="preserve">District Strategic Goals # </w:t>
      </w:r>
      <w:r w:rsidR="001D2248" w:rsidRPr="005973BD">
        <w:rPr>
          <w:sz w:val="18"/>
          <w:szCs w:val="18"/>
        </w:rPr>
        <w:t>1</w:t>
      </w:r>
    </w:p>
    <w:p w14:paraId="4A278A9A" w14:textId="222AAD4D" w:rsidR="00E22821" w:rsidRPr="005973BD" w:rsidRDefault="00F71FAE" w:rsidP="00E22821">
      <w:pPr>
        <w:pStyle w:val="ListParagraph"/>
        <w:spacing w:after="0" w:line="240" w:lineRule="auto"/>
        <w:rPr>
          <w:sz w:val="18"/>
          <w:szCs w:val="18"/>
        </w:rPr>
      </w:pPr>
      <w:r w:rsidRPr="005973BD">
        <w:rPr>
          <w:sz w:val="18"/>
          <w:szCs w:val="18"/>
        </w:rPr>
        <w:t>Aligns with</w:t>
      </w:r>
      <w:r w:rsidR="00E22821" w:rsidRPr="005973BD">
        <w:rPr>
          <w:sz w:val="18"/>
          <w:szCs w:val="18"/>
        </w:rPr>
        <w:t xml:space="preserve"> </w:t>
      </w:r>
      <w:r w:rsidR="00276728" w:rsidRPr="005973BD">
        <w:rPr>
          <w:sz w:val="18"/>
          <w:szCs w:val="18"/>
        </w:rPr>
        <w:t>PSLO # 1; CSLOs # BIOL V03 CSLOs #2 &amp; 1, BIOL V04 CSLOs #1 &amp; 3, MICR V01 CSLOs #1 &amp; 2, PHSO V01 CSLO #1, and potentially CSLOs in all Biology laboratory classes.</w:t>
      </w:r>
    </w:p>
    <w:p w14:paraId="5E1B8B4C" w14:textId="77777777" w:rsidR="00E22821" w:rsidRPr="005973BD" w:rsidRDefault="00E22821" w:rsidP="0008507B">
      <w:pPr>
        <w:pStyle w:val="ListParagraph"/>
        <w:spacing w:after="0" w:line="240" w:lineRule="auto"/>
        <w:rPr>
          <w:sz w:val="18"/>
          <w:szCs w:val="18"/>
        </w:rPr>
      </w:pPr>
    </w:p>
    <w:p w14:paraId="365AA325" w14:textId="77777777" w:rsidR="00E22821" w:rsidRPr="005973BD" w:rsidRDefault="00E22821" w:rsidP="0008507B">
      <w:pPr>
        <w:pStyle w:val="ListParagraph"/>
        <w:spacing w:after="0" w:line="240" w:lineRule="auto"/>
        <w:rPr>
          <w:sz w:val="18"/>
          <w:szCs w:val="18"/>
        </w:rPr>
      </w:pPr>
    </w:p>
    <w:p w14:paraId="670258F5" w14:textId="79FD19A1" w:rsidR="00E22821" w:rsidRPr="005973BD" w:rsidRDefault="00E22821" w:rsidP="00E22821">
      <w:pPr>
        <w:pStyle w:val="ListParagraph"/>
        <w:spacing w:after="0" w:line="240" w:lineRule="auto"/>
        <w:rPr>
          <w:b/>
          <w:sz w:val="18"/>
          <w:szCs w:val="18"/>
        </w:rPr>
      </w:pPr>
      <w:r w:rsidRPr="005973BD">
        <w:rPr>
          <w:b/>
          <w:sz w:val="18"/>
          <w:szCs w:val="18"/>
          <w:u w:val="single"/>
        </w:rPr>
        <w:t>Finding</w:t>
      </w:r>
      <w:r w:rsidRPr="005973BD">
        <w:rPr>
          <w:b/>
          <w:sz w:val="18"/>
          <w:szCs w:val="18"/>
        </w:rPr>
        <w:t xml:space="preserve"> 6:</w:t>
      </w:r>
      <w:r w:rsidR="001D2248" w:rsidRPr="005973BD">
        <w:rPr>
          <w:b/>
          <w:sz w:val="18"/>
          <w:szCs w:val="18"/>
        </w:rPr>
        <w:t xml:space="preserve">  </w:t>
      </w:r>
      <w:r w:rsidR="001D2248" w:rsidRPr="005973BD">
        <w:rPr>
          <w:rFonts w:cs="Times New Roman"/>
        </w:rPr>
        <w:t>Some Biology courses use landscape plants on campus for plant diversity and plant anatomy observations.  These plants have not been comprehensively mapped and tagged and are therefore often difficult to find and incorporate into these courses.  The Biology Discipline needs to develop a better communication with FOG in order to take better advantage of campus landscape in some courses.</w:t>
      </w:r>
      <w:r w:rsidR="00580383" w:rsidRPr="005973BD">
        <w:rPr>
          <w:rFonts w:cs="Times New Roman"/>
        </w:rPr>
        <w:t xml:space="preserve">  </w:t>
      </w:r>
    </w:p>
    <w:p w14:paraId="601B9A26" w14:textId="77777777" w:rsidR="00E22821" w:rsidRPr="005973BD" w:rsidRDefault="00E22821" w:rsidP="00E22821">
      <w:pPr>
        <w:pStyle w:val="ListParagraph"/>
        <w:spacing w:after="0" w:line="240" w:lineRule="auto"/>
        <w:rPr>
          <w:b/>
        </w:rPr>
      </w:pPr>
    </w:p>
    <w:p w14:paraId="1DF59A45" w14:textId="69767E4B" w:rsidR="00E22821" w:rsidRPr="005973BD" w:rsidRDefault="00E22821" w:rsidP="00E22821">
      <w:pPr>
        <w:pStyle w:val="ListParagraph"/>
        <w:spacing w:after="0" w:line="240" w:lineRule="auto"/>
        <w:rPr>
          <w:sz w:val="18"/>
          <w:szCs w:val="18"/>
        </w:rPr>
      </w:pPr>
      <w:r w:rsidRPr="005973BD">
        <w:rPr>
          <w:sz w:val="18"/>
          <w:szCs w:val="18"/>
        </w:rPr>
        <w:lastRenderedPageBreak/>
        <w:t xml:space="preserve">Aligns with VC Educational Master Plan Goals # </w:t>
      </w:r>
      <w:r w:rsidR="00580383" w:rsidRPr="005973BD">
        <w:rPr>
          <w:sz w:val="18"/>
          <w:szCs w:val="18"/>
        </w:rPr>
        <w:t>1, 4</w:t>
      </w:r>
    </w:p>
    <w:p w14:paraId="722C0335" w14:textId="01D7E050" w:rsidR="00E22821" w:rsidRPr="005973BD" w:rsidRDefault="00E22821" w:rsidP="00E22821">
      <w:pPr>
        <w:pStyle w:val="ListParagraph"/>
        <w:spacing w:after="0" w:line="240" w:lineRule="auto"/>
        <w:rPr>
          <w:sz w:val="18"/>
          <w:szCs w:val="18"/>
        </w:rPr>
      </w:pPr>
      <w:r w:rsidRPr="005973BD">
        <w:rPr>
          <w:sz w:val="18"/>
          <w:szCs w:val="18"/>
        </w:rPr>
        <w:t xml:space="preserve">District Strategic Goals # </w:t>
      </w:r>
      <w:r w:rsidR="00580383" w:rsidRPr="005973BD">
        <w:rPr>
          <w:sz w:val="18"/>
          <w:szCs w:val="18"/>
        </w:rPr>
        <w:t>1, 3</w:t>
      </w:r>
    </w:p>
    <w:p w14:paraId="1D8406A9" w14:textId="77AA639D" w:rsidR="00E22821" w:rsidRPr="005973BD" w:rsidRDefault="00F71FAE" w:rsidP="00E22821">
      <w:pPr>
        <w:pStyle w:val="ListParagraph"/>
        <w:spacing w:after="0" w:line="240" w:lineRule="auto"/>
        <w:rPr>
          <w:sz w:val="18"/>
          <w:szCs w:val="18"/>
        </w:rPr>
      </w:pPr>
      <w:r w:rsidRPr="005973BD">
        <w:rPr>
          <w:sz w:val="18"/>
          <w:szCs w:val="18"/>
        </w:rPr>
        <w:t>Aligns with</w:t>
      </w:r>
      <w:r w:rsidR="00E22821" w:rsidRPr="005973BD">
        <w:rPr>
          <w:sz w:val="18"/>
          <w:szCs w:val="18"/>
        </w:rPr>
        <w:t xml:space="preserve"> </w:t>
      </w:r>
      <w:r w:rsidR="00203EC6" w:rsidRPr="005973BD">
        <w:rPr>
          <w:sz w:val="18"/>
          <w:szCs w:val="18"/>
        </w:rPr>
        <w:t>PSLO # 1, 2, &amp; 4; CSLOs # BIOL V04 CSLO #4, BIOL V01L CSLO #3, BIOL V03 CSLO # 2 &amp; 1, BIOL V14 CSLO #1, BIOL V23 CSLOs #1 &amp; 2.</w:t>
      </w:r>
    </w:p>
    <w:p w14:paraId="47C18B1B" w14:textId="77777777" w:rsidR="00E22821" w:rsidRPr="005973BD" w:rsidRDefault="00E22821" w:rsidP="0008507B">
      <w:pPr>
        <w:pStyle w:val="ListParagraph"/>
        <w:spacing w:after="0" w:line="240" w:lineRule="auto"/>
        <w:rPr>
          <w:sz w:val="18"/>
          <w:szCs w:val="18"/>
        </w:rPr>
      </w:pPr>
    </w:p>
    <w:p w14:paraId="4E31A007" w14:textId="77777777" w:rsidR="00E22821" w:rsidRPr="005973BD" w:rsidRDefault="00E22821" w:rsidP="0008507B">
      <w:pPr>
        <w:pStyle w:val="ListParagraph"/>
        <w:spacing w:after="0" w:line="240" w:lineRule="auto"/>
        <w:rPr>
          <w:sz w:val="18"/>
          <w:szCs w:val="18"/>
        </w:rPr>
      </w:pPr>
    </w:p>
    <w:p w14:paraId="28A5CAC1" w14:textId="5403E6BF" w:rsidR="00580383" w:rsidRPr="005973BD" w:rsidRDefault="00E22821" w:rsidP="00580383">
      <w:pPr>
        <w:ind w:left="720"/>
        <w:rPr>
          <w:rFonts w:cs="Times New Roman"/>
        </w:rPr>
      </w:pPr>
      <w:r w:rsidRPr="005973BD">
        <w:rPr>
          <w:b/>
          <w:sz w:val="18"/>
          <w:szCs w:val="18"/>
        </w:rPr>
        <w:t>Finding 7:</w:t>
      </w:r>
      <w:r w:rsidR="00580383" w:rsidRPr="005973BD">
        <w:rPr>
          <w:b/>
          <w:sz w:val="18"/>
          <w:szCs w:val="18"/>
        </w:rPr>
        <w:t xml:space="preserve">  </w:t>
      </w:r>
      <w:r w:rsidR="00580383" w:rsidRPr="005973BD">
        <w:rPr>
          <w:rFonts w:cs="Times New Roman"/>
        </w:rPr>
        <w:t>There exists a significant disparity in retention and success rates amongst students in some Biology classes.  The Biology Discipline needs to address the needs of all students in an equitable manner so as to contribute to the reduction of this disparity.  Departmental discussions on teaching strategies and better communication with campus groups focused on this issue, as well as incorporation of appropriate ideas into instructional modalities should be investigated and pursued.</w:t>
      </w:r>
    </w:p>
    <w:p w14:paraId="59BA4CD2" w14:textId="1930061C" w:rsidR="00580383" w:rsidRPr="005973BD" w:rsidRDefault="00580383" w:rsidP="00580383">
      <w:pPr>
        <w:ind w:firstLine="720"/>
        <w:rPr>
          <w:rFonts w:ascii="Calibri" w:hAnsi="Calibri" w:cs="Times New Roman"/>
        </w:rPr>
      </w:pPr>
    </w:p>
    <w:p w14:paraId="7DE4284D" w14:textId="51C5011A" w:rsidR="00E22821" w:rsidRPr="005973BD" w:rsidRDefault="00E22821" w:rsidP="00E22821">
      <w:pPr>
        <w:pStyle w:val="ListParagraph"/>
        <w:spacing w:after="0" w:line="240" w:lineRule="auto"/>
        <w:rPr>
          <w:b/>
          <w:sz w:val="18"/>
          <w:szCs w:val="18"/>
        </w:rPr>
      </w:pPr>
    </w:p>
    <w:p w14:paraId="34EB1AB8" w14:textId="77777777" w:rsidR="00E22821" w:rsidRPr="005973BD" w:rsidRDefault="00E22821" w:rsidP="00E22821">
      <w:pPr>
        <w:pStyle w:val="ListParagraph"/>
        <w:spacing w:after="0" w:line="240" w:lineRule="auto"/>
        <w:rPr>
          <w:b/>
        </w:rPr>
      </w:pPr>
    </w:p>
    <w:p w14:paraId="3A6CCB5A" w14:textId="2E26C426" w:rsidR="00E22821" w:rsidRPr="005973BD" w:rsidRDefault="00E22821" w:rsidP="00E22821">
      <w:pPr>
        <w:pStyle w:val="ListParagraph"/>
        <w:spacing w:after="0" w:line="240" w:lineRule="auto"/>
        <w:rPr>
          <w:sz w:val="18"/>
          <w:szCs w:val="18"/>
        </w:rPr>
      </w:pPr>
      <w:r w:rsidRPr="005973BD">
        <w:rPr>
          <w:sz w:val="18"/>
          <w:szCs w:val="18"/>
        </w:rPr>
        <w:t xml:space="preserve">Aligns with VC Educational Master Plan Goals # </w:t>
      </w:r>
      <w:r w:rsidR="00580383" w:rsidRPr="005973BD">
        <w:rPr>
          <w:sz w:val="18"/>
          <w:szCs w:val="18"/>
        </w:rPr>
        <w:t>1, 2</w:t>
      </w:r>
    </w:p>
    <w:p w14:paraId="7AC2129C" w14:textId="203FADF7" w:rsidR="00E22821" w:rsidRPr="005973BD" w:rsidRDefault="00E22821" w:rsidP="00E22821">
      <w:pPr>
        <w:pStyle w:val="ListParagraph"/>
        <w:spacing w:after="0" w:line="240" w:lineRule="auto"/>
        <w:rPr>
          <w:sz w:val="18"/>
          <w:szCs w:val="18"/>
        </w:rPr>
      </w:pPr>
      <w:r w:rsidRPr="005973BD">
        <w:rPr>
          <w:sz w:val="18"/>
          <w:szCs w:val="18"/>
        </w:rPr>
        <w:t xml:space="preserve">District Strategic Goals # </w:t>
      </w:r>
      <w:r w:rsidR="00580383" w:rsidRPr="005973BD">
        <w:rPr>
          <w:sz w:val="18"/>
          <w:szCs w:val="18"/>
        </w:rPr>
        <w:t>1</w:t>
      </w:r>
    </w:p>
    <w:p w14:paraId="0250DF7D" w14:textId="7FB4025F" w:rsidR="00E22821" w:rsidRPr="005973BD" w:rsidRDefault="00F71FAE" w:rsidP="00E22821">
      <w:pPr>
        <w:pStyle w:val="ListParagraph"/>
        <w:spacing w:after="0" w:line="240" w:lineRule="auto"/>
        <w:rPr>
          <w:sz w:val="18"/>
          <w:szCs w:val="18"/>
        </w:rPr>
      </w:pPr>
      <w:r w:rsidRPr="005973BD">
        <w:rPr>
          <w:sz w:val="18"/>
          <w:szCs w:val="18"/>
        </w:rPr>
        <w:t xml:space="preserve">Aligns </w:t>
      </w:r>
      <w:proofErr w:type="gramStart"/>
      <w:r w:rsidRPr="005973BD">
        <w:rPr>
          <w:sz w:val="18"/>
          <w:szCs w:val="18"/>
        </w:rPr>
        <w:t>with</w:t>
      </w:r>
      <w:r w:rsidR="00E22821" w:rsidRPr="005973BD">
        <w:rPr>
          <w:sz w:val="18"/>
          <w:szCs w:val="18"/>
        </w:rPr>
        <w:t xml:space="preserve">  </w:t>
      </w:r>
      <w:r w:rsidR="004B392A" w:rsidRPr="005973BD">
        <w:rPr>
          <w:sz w:val="18"/>
          <w:szCs w:val="18"/>
        </w:rPr>
        <w:t>PSLO</w:t>
      </w:r>
      <w:proofErr w:type="gramEnd"/>
      <w:r w:rsidR="004B392A" w:rsidRPr="005973BD">
        <w:rPr>
          <w:sz w:val="18"/>
          <w:szCs w:val="18"/>
        </w:rPr>
        <w:t xml:space="preserve"> # 1-4; CSLOs for all Biology laboratory and lecture sections.</w:t>
      </w:r>
    </w:p>
    <w:p w14:paraId="23EAB310" w14:textId="77777777" w:rsidR="00E22821" w:rsidRPr="005973BD" w:rsidRDefault="00E22821" w:rsidP="0008507B">
      <w:pPr>
        <w:pStyle w:val="ListParagraph"/>
        <w:spacing w:after="0" w:line="240" w:lineRule="auto"/>
        <w:rPr>
          <w:sz w:val="18"/>
          <w:szCs w:val="18"/>
        </w:rPr>
      </w:pPr>
    </w:p>
    <w:p w14:paraId="116B9D7E" w14:textId="77777777" w:rsidR="00AE7506" w:rsidRPr="005973BD" w:rsidRDefault="00AE7506" w:rsidP="0008507B">
      <w:pPr>
        <w:pStyle w:val="ListParagraph"/>
        <w:spacing w:after="0" w:line="240" w:lineRule="auto"/>
        <w:rPr>
          <w:sz w:val="18"/>
          <w:szCs w:val="18"/>
        </w:rPr>
      </w:pPr>
    </w:p>
    <w:p w14:paraId="4D489F1F" w14:textId="0E6514A0" w:rsidR="0008507B" w:rsidRPr="005973BD" w:rsidRDefault="0008507B" w:rsidP="0008507B">
      <w:pPr>
        <w:pStyle w:val="ListParagraph"/>
        <w:spacing w:after="0" w:line="240" w:lineRule="auto"/>
        <w:rPr>
          <w:b/>
        </w:rPr>
      </w:pPr>
      <w:r w:rsidRPr="005973BD">
        <w:rPr>
          <w:b/>
        </w:rPr>
        <w:t>Part B:  Initiatives</w:t>
      </w:r>
    </w:p>
    <w:p w14:paraId="7E020944" w14:textId="77777777" w:rsidR="009149AF" w:rsidRPr="005973BD" w:rsidRDefault="009149AF" w:rsidP="009149AF">
      <w:pPr>
        <w:spacing w:after="0" w:line="240" w:lineRule="auto"/>
        <w:jc w:val="both"/>
      </w:pPr>
      <w:r w:rsidRPr="005973BD">
        <w:t>Begin listing your initiatives here, including any you are carrying forward from prior years.   Please note that every program/department needs to include initiatives that do not require resources.  You may copy and paste this section</w:t>
      </w:r>
    </w:p>
    <w:p w14:paraId="05BEA664" w14:textId="77777777" w:rsidR="009149AF" w:rsidRPr="005973BD" w:rsidRDefault="009149AF" w:rsidP="0008507B">
      <w:pPr>
        <w:pStyle w:val="ListParagraph"/>
        <w:spacing w:after="0" w:line="240" w:lineRule="auto"/>
        <w:rPr>
          <w:b/>
        </w:rPr>
      </w:pPr>
    </w:p>
    <w:p w14:paraId="56D4F6D8" w14:textId="77777777" w:rsidR="0008507B" w:rsidRPr="005973BD" w:rsidRDefault="0008507B" w:rsidP="0008507B">
      <w:pPr>
        <w:pStyle w:val="ListParagraph"/>
        <w:spacing w:after="0" w:line="240" w:lineRule="auto"/>
        <w:rPr>
          <w:b/>
        </w:rPr>
      </w:pPr>
    </w:p>
    <w:p w14:paraId="4B07A24F" w14:textId="1F3ACE60" w:rsidR="009149AF" w:rsidRPr="005973BD" w:rsidRDefault="009149AF" w:rsidP="009149AF">
      <w:pPr>
        <w:spacing w:after="0" w:line="240" w:lineRule="auto"/>
        <w:ind w:left="720"/>
      </w:pPr>
      <w:r w:rsidRPr="005973BD">
        <w:rPr>
          <w:b/>
        </w:rPr>
        <w:t>Initiative 1</w:t>
      </w:r>
      <w:r w:rsidRPr="005973BD">
        <w:t xml:space="preserve">: </w:t>
      </w:r>
      <w:r w:rsidR="003B4168" w:rsidRPr="005973BD">
        <w:t>Full Time Biology Faculty Hire</w:t>
      </w:r>
    </w:p>
    <w:p w14:paraId="0A7908B2" w14:textId="2E0BEA8E" w:rsidR="008765C0" w:rsidRPr="005973BD" w:rsidRDefault="008765C0" w:rsidP="008765C0">
      <w:pPr>
        <w:spacing w:after="0" w:line="240" w:lineRule="auto"/>
        <w:ind w:left="720"/>
      </w:pPr>
      <w:r w:rsidRPr="005973BD">
        <w:rPr>
          <w:b/>
        </w:rPr>
        <w:t>Initiative ID:</w:t>
      </w:r>
      <w:r w:rsidRPr="005973BD">
        <w:t xml:space="preserve"> </w:t>
      </w:r>
      <w:r w:rsidR="003B4168" w:rsidRPr="005973BD">
        <w:t>BIOL1208</w:t>
      </w:r>
    </w:p>
    <w:p w14:paraId="42D080E8" w14:textId="63CECBF6" w:rsidR="005C6FB8" w:rsidRPr="005973BD" w:rsidRDefault="008765C0" w:rsidP="008765C0">
      <w:pPr>
        <w:spacing w:after="0" w:line="240" w:lineRule="auto"/>
        <w:ind w:left="720"/>
        <w:rPr>
          <w:rFonts w:cs="Times New Roman"/>
        </w:rPr>
      </w:pPr>
      <w:r w:rsidRPr="005973BD">
        <w:rPr>
          <w:b/>
        </w:rPr>
        <w:t>Link to Program/Department Finding(s):</w:t>
      </w:r>
      <w:r w:rsidRPr="005973BD">
        <w:t xml:space="preserve"> </w:t>
      </w:r>
      <w:r w:rsidR="00580383" w:rsidRPr="005973BD">
        <w:t>#1</w:t>
      </w:r>
      <w:r w:rsidR="00E4651C" w:rsidRPr="005973BD">
        <w:t>--</w:t>
      </w:r>
      <w:r w:rsidR="000D78D7" w:rsidRPr="005973BD">
        <w:t xml:space="preserve"> </w:t>
      </w:r>
      <w:r w:rsidR="005C6FB8" w:rsidRPr="005973BD">
        <w:rPr>
          <w:rFonts w:cs="Times New Roman"/>
        </w:rPr>
        <w:t>Enrollments in some Biology classes are often exceedingly high, and these impacted sections suffer from reduced individual instructor/student contact, difficulty in providing small group collaborative activities, and presenting logistical impediments to offering pedagogically sound learning activities to address skills such as critical thinking, reading of scientific literature, writing, and other instructional modalities. Biology is in need of a new growth full time hire, which would improve the FT/PT instructor ratio, and allow the department to add additional sections with smaller caps in some of the more impacted courses.</w:t>
      </w:r>
    </w:p>
    <w:p w14:paraId="5B646C33" w14:textId="5441F3DF" w:rsidR="008765C0" w:rsidRPr="005973BD" w:rsidRDefault="008765C0" w:rsidP="008765C0">
      <w:pPr>
        <w:spacing w:after="0" w:line="240" w:lineRule="auto"/>
        <w:ind w:left="720"/>
      </w:pPr>
      <w:r w:rsidRPr="005973BD">
        <w:rPr>
          <w:b/>
        </w:rPr>
        <w:t>Link to Data:</w:t>
      </w:r>
      <w:r w:rsidRPr="005973BD">
        <w:t xml:space="preserve"> </w:t>
      </w:r>
      <w:r w:rsidR="005C6FB8" w:rsidRPr="005973BD">
        <w:t xml:space="preserve">Section IIIA SLO data; Section IIIB, 1 &amp; 2, </w:t>
      </w:r>
      <w:r w:rsidR="003B4168" w:rsidRPr="005973BD">
        <w:t xml:space="preserve">Retention, Success, Completion </w:t>
      </w:r>
      <w:r w:rsidR="005C6FB8" w:rsidRPr="005973BD">
        <w:t>Rates</w:t>
      </w:r>
      <w:r w:rsidR="00D12176" w:rsidRPr="005973BD">
        <w:t xml:space="preserve"> in all courses</w:t>
      </w:r>
      <w:r w:rsidR="00473D96" w:rsidRPr="005973BD">
        <w:t>.</w:t>
      </w:r>
    </w:p>
    <w:p w14:paraId="0B82B215" w14:textId="43D23E20" w:rsidR="00E4651C" w:rsidRPr="005973BD" w:rsidRDefault="00E4651C" w:rsidP="008765C0">
      <w:pPr>
        <w:spacing w:after="0" w:line="240" w:lineRule="auto"/>
        <w:ind w:left="720"/>
        <w:rPr>
          <w:b/>
        </w:rPr>
      </w:pPr>
      <w:r w:rsidRPr="005973BD">
        <w:rPr>
          <w:b/>
        </w:rPr>
        <w:t xml:space="preserve">Link to SLOs:  </w:t>
      </w:r>
      <w:r w:rsidRPr="005973BD">
        <w:t xml:space="preserve">PSLO # 1-4; </w:t>
      </w:r>
      <w:r w:rsidR="00680052" w:rsidRPr="005973BD">
        <w:t>CSLOs for all Biology laboratory and lecture sections.</w:t>
      </w:r>
    </w:p>
    <w:p w14:paraId="3697C083" w14:textId="53D63954" w:rsidR="008765C0" w:rsidRPr="005973BD" w:rsidRDefault="008765C0" w:rsidP="008765C0">
      <w:pPr>
        <w:spacing w:after="0" w:line="240" w:lineRule="auto"/>
        <w:ind w:left="720"/>
      </w:pPr>
      <w:r w:rsidRPr="005973BD">
        <w:rPr>
          <w:b/>
        </w:rPr>
        <w:t>Expected Benefits:</w:t>
      </w:r>
      <w:r w:rsidR="003B4168" w:rsidRPr="005973BD">
        <w:t xml:space="preserve"> A new FT hire in Biology will have many benefits, including improved outreach to and collaboration with industry (in support of the District Master Plan) in the </w:t>
      </w:r>
      <w:r w:rsidR="003B4168" w:rsidRPr="005973BD">
        <w:lastRenderedPageBreak/>
        <w:t>context of improved completion and success rates in the Biotechnology program, increased support of student activities, increased collaboration and interaction with existing FT faculty, improved campus wide involvement of the Biology Discipline, increased ownership of Biology Discipline activities, and ultimately increased student learning.</w:t>
      </w:r>
    </w:p>
    <w:p w14:paraId="6C3D31B6" w14:textId="726F430F" w:rsidR="008765C0" w:rsidRPr="005973BD" w:rsidRDefault="008765C0" w:rsidP="008765C0">
      <w:pPr>
        <w:spacing w:after="0" w:line="240" w:lineRule="auto"/>
        <w:ind w:left="720"/>
      </w:pPr>
      <w:r w:rsidRPr="005973BD">
        <w:rPr>
          <w:b/>
        </w:rPr>
        <w:t>Goal:</w:t>
      </w:r>
      <w:r w:rsidRPr="005973BD">
        <w:t xml:space="preserve"> </w:t>
      </w:r>
      <w:r w:rsidR="003B4168" w:rsidRPr="005973BD">
        <w:t>Hire a new FT instructor whose responsibilities include coordinating the Biotechnology program and outreach/collaboration with industry, as well as teaching various biology courses.</w:t>
      </w:r>
    </w:p>
    <w:p w14:paraId="02A90024" w14:textId="4A3871B7" w:rsidR="008765C0" w:rsidRPr="005973BD" w:rsidRDefault="008765C0" w:rsidP="008765C0">
      <w:pPr>
        <w:spacing w:after="0" w:line="240" w:lineRule="auto"/>
        <w:ind w:left="720"/>
      </w:pPr>
      <w:r w:rsidRPr="005973BD">
        <w:rPr>
          <w:b/>
        </w:rPr>
        <w:t>Performance Indicator:</w:t>
      </w:r>
      <w:r w:rsidRPr="005973BD">
        <w:t xml:space="preserve"> </w:t>
      </w:r>
      <w:r w:rsidR="003B4168" w:rsidRPr="005973BD">
        <w:t>New hire in Biological Sciences.</w:t>
      </w:r>
    </w:p>
    <w:p w14:paraId="287723A5" w14:textId="27F5E96D" w:rsidR="008765C0" w:rsidRPr="005973BD" w:rsidRDefault="008765C0" w:rsidP="008765C0">
      <w:pPr>
        <w:spacing w:after="0" w:line="240" w:lineRule="auto"/>
        <w:ind w:left="720"/>
      </w:pPr>
      <w:r w:rsidRPr="005973BD">
        <w:rPr>
          <w:b/>
        </w:rPr>
        <w:t>Timeline:</w:t>
      </w:r>
      <w:r w:rsidRPr="005973BD">
        <w:t xml:space="preserve"> </w:t>
      </w:r>
      <w:sdt>
        <w:sdtPr>
          <w:rPr>
            <w:rStyle w:val="Style1"/>
          </w:rPr>
          <w:id w:val="-200134915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3B4168" w:rsidRPr="005973BD">
            <w:rPr>
              <w:rStyle w:val="Style1"/>
            </w:rPr>
            <w:t>2014-2015</w:t>
          </w:r>
        </w:sdtContent>
      </w:sdt>
    </w:p>
    <w:p w14:paraId="7D9F3E1E" w14:textId="7A2B6FAB" w:rsidR="008765C0" w:rsidRPr="005973BD" w:rsidRDefault="008765C0" w:rsidP="008765C0">
      <w:pPr>
        <w:spacing w:after="0" w:line="240" w:lineRule="auto"/>
        <w:ind w:left="720"/>
      </w:pPr>
      <w:r w:rsidRPr="005973BD">
        <w:rPr>
          <w:b/>
        </w:rPr>
        <w:t>Funding Resource Category:</w:t>
      </w:r>
      <w:r w:rsidRPr="005973BD">
        <w:t xml:space="preserve"> </w:t>
      </w:r>
      <w:sdt>
        <w:sdtPr>
          <w:rPr>
            <w:rStyle w:val="Style2"/>
          </w:rPr>
          <w:id w:val="-71304380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3B4168" w:rsidRPr="005973BD">
            <w:rPr>
              <w:rStyle w:val="Style2"/>
            </w:rPr>
            <w:t>Staffing Funds</w:t>
          </w:r>
        </w:sdtContent>
      </w:sdt>
    </w:p>
    <w:p w14:paraId="319F017C" w14:textId="588DB8CC" w:rsidR="00E4651C" w:rsidRPr="005973BD" w:rsidRDefault="00E4651C" w:rsidP="009149AF">
      <w:pPr>
        <w:spacing w:after="0" w:line="240" w:lineRule="auto"/>
        <w:ind w:left="720"/>
      </w:pPr>
      <w:r w:rsidRPr="005973BD">
        <w:rPr>
          <w:b/>
        </w:rPr>
        <w:t>Estimated Cost:</w:t>
      </w:r>
      <w:r w:rsidRPr="005973BD">
        <w:t xml:space="preserve">  </w:t>
      </w:r>
      <w:r w:rsidR="002D0928" w:rsidRPr="005973BD">
        <w:t>Unknown</w:t>
      </w:r>
    </w:p>
    <w:p w14:paraId="1E014E10" w14:textId="1A569792" w:rsidR="009149AF" w:rsidRPr="005973BD" w:rsidRDefault="008765C0" w:rsidP="009149AF">
      <w:pPr>
        <w:spacing w:after="0" w:line="240" w:lineRule="auto"/>
        <w:ind w:left="720"/>
      </w:pPr>
      <w:r w:rsidRPr="005973BD">
        <w:rPr>
          <w:b/>
        </w:rPr>
        <w:t>Ranking:</w:t>
      </w:r>
      <w:r w:rsidRPr="005973BD">
        <w:t xml:space="preserve"> </w:t>
      </w:r>
      <w:r w:rsidR="003B4168" w:rsidRPr="005973BD">
        <w:t>H</w:t>
      </w:r>
    </w:p>
    <w:p w14:paraId="07016F98" w14:textId="77777777" w:rsidR="00D12176" w:rsidRPr="005973BD" w:rsidRDefault="00D12176" w:rsidP="009149AF">
      <w:pPr>
        <w:spacing w:after="0" w:line="240" w:lineRule="auto"/>
        <w:ind w:left="720"/>
      </w:pPr>
    </w:p>
    <w:p w14:paraId="61A8ACF5" w14:textId="77777777" w:rsidR="00BB2AC3" w:rsidRPr="005973BD" w:rsidRDefault="00BB2AC3" w:rsidP="009149AF">
      <w:pPr>
        <w:spacing w:after="0" w:line="240" w:lineRule="auto"/>
        <w:ind w:left="720"/>
      </w:pPr>
    </w:p>
    <w:p w14:paraId="60CE5992" w14:textId="43F2F782" w:rsidR="00BB2AC3" w:rsidRPr="005973BD" w:rsidRDefault="00BB2AC3" w:rsidP="00BB2AC3">
      <w:pPr>
        <w:spacing w:after="0" w:line="240" w:lineRule="auto"/>
        <w:ind w:left="720"/>
      </w:pPr>
      <w:r w:rsidRPr="005973BD">
        <w:rPr>
          <w:b/>
        </w:rPr>
        <w:t>Initiative 2</w:t>
      </w:r>
      <w:r w:rsidRPr="005973BD">
        <w:t>: Continued Support of Student Lab Tech</w:t>
      </w:r>
      <w:r w:rsidR="003E4DAF" w:rsidRPr="005973BD">
        <w:t>s and Supplemental Instruction T</w:t>
      </w:r>
      <w:r w:rsidRPr="005973BD">
        <w:t>utors</w:t>
      </w:r>
    </w:p>
    <w:p w14:paraId="674F2EAC" w14:textId="42B2BC76" w:rsidR="00BB2AC3" w:rsidRPr="005973BD" w:rsidRDefault="00BB2AC3" w:rsidP="00BB2AC3">
      <w:pPr>
        <w:spacing w:after="0" w:line="240" w:lineRule="auto"/>
        <w:ind w:left="720"/>
        <w:rPr>
          <w:b/>
        </w:rPr>
      </w:pPr>
      <w:r w:rsidRPr="005973BD">
        <w:rPr>
          <w:b/>
        </w:rPr>
        <w:t xml:space="preserve">Initiative ID: </w:t>
      </w:r>
      <w:r w:rsidR="00E4651C" w:rsidRPr="005973BD">
        <w:t>BIOL</w:t>
      </w:r>
      <w:r w:rsidRPr="005973BD">
        <w:t>1501</w:t>
      </w:r>
    </w:p>
    <w:p w14:paraId="63BE6741" w14:textId="5923663D" w:rsidR="00BB2AC3" w:rsidRPr="005973BD" w:rsidRDefault="00BB2AC3" w:rsidP="003E4DAF">
      <w:pPr>
        <w:pStyle w:val="ListParagraph"/>
        <w:spacing w:after="0" w:line="240" w:lineRule="auto"/>
        <w:rPr>
          <w:b/>
        </w:rPr>
      </w:pPr>
      <w:r w:rsidRPr="005973BD">
        <w:rPr>
          <w:b/>
        </w:rPr>
        <w:t xml:space="preserve">Link to Program/Department Finding(s): </w:t>
      </w:r>
      <w:r w:rsidRPr="005973BD">
        <w:t>#1</w:t>
      </w:r>
      <w:r w:rsidR="00E4651C" w:rsidRPr="005973BD">
        <w:t>--</w:t>
      </w:r>
      <w:r w:rsidRPr="005973BD">
        <w:t xml:space="preserve"> </w:t>
      </w:r>
      <w:r w:rsidRPr="005973BD">
        <w:rPr>
          <w:rFonts w:cs="Times New Roman"/>
        </w:rPr>
        <w:t xml:space="preserve">Student support staff, including student lab techs and Supplemental Instruction tutors, needs to be </w:t>
      </w:r>
      <w:r w:rsidR="00473D96" w:rsidRPr="005973BD">
        <w:rPr>
          <w:rFonts w:cs="Times New Roman"/>
        </w:rPr>
        <w:t>sustained</w:t>
      </w:r>
      <w:r w:rsidRPr="005973BD">
        <w:rPr>
          <w:rFonts w:cs="Times New Roman"/>
        </w:rPr>
        <w:t xml:space="preserve">, and discussions related to the addition of a night laboratory tech need to be investigated/discussed.  </w:t>
      </w:r>
      <w:r w:rsidR="00473D96" w:rsidRPr="005973BD">
        <w:rPr>
          <w:rFonts w:cs="Times New Roman"/>
        </w:rPr>
        <w:t>(See above for details).</w:t>
      </w:r>
    </w:p>
    <w:p w14:paraId="1A8C2299" w14:textId="0BF7E66F" w:rsidR="00BB2AC3" w:rsidRPr="005973BD" w:rsidRDefault="00BB2AC3" w:rsidP="00BB2AC3">
      <w:pPr>
        <w:spacing w:after="0" w:line="240" w:lineRule="auto"/>
        <w:ind w:left="720"/>
      </w:pPr>
      <w:r w:rsidRPr="005973BD">
        <w:rPr>
          <w:b/>
        </w:rPr>
        <w:t xml:space="preserve">Link to Data: </w:t>
      </w:r>
      <w:r w:rsidRPr="005973BD">
        <w:t>Section IIIA SLO data; Section IIIB, 1 &amp; 2, Retention, Success, C</w:t>
      </w:r>
      <w:r w:rsidR="00473D96" w:rsidRPr="005973BD">
        <w:t>ompletion Rates in all courses.</w:t>
      </w:r>
    </w:p>
    <w:p w14:paraId="23BD958C" w14:textId="3FEA9237" w:rsidR="00E4651C" w:rsidRPr="005973BD" w:rsidRDefault="00E4651C" w:rsidP="00BB2AC3">
      <w:pPr>
        <w:spacing w:after="0" w:line="240" w:lineRule="auto"/>
        <w:ind w:left="720"/>
      </w:pPr>
      <w:r w:rsidRPr="005973BD">
        <w:rPr>
          <w:b/>
        </w:rPr>
        <w:t xml:space="preserve">Link to SLOs:  </w:t>
      </w:r>
      <w:r w:rsidRPr="005973BD">
        <w:t xml:space="preserve">PSLO # 1-4; CSLOs </w:t>
      </w:r>
      <w:r w:rsidR="00E4131A" w:rsidRPr="005973BD">
        <w:t>for all Biology laboratory sections.</w:t>
      </w:r>
    </w:p>
    <w:p w14:paraId="0D181656" w14:textId="07D0897F" w:rsidR="00BB2AC3" w:rsidRPr="005973BD" w:rsidRDefault="00BB2AC3" w:rsidP="00BB2AC3">
      <w:pPr>
        <w:spacing w:after="0" w:line="240" w:lineRule="auto"/>
        <w:ind w:left="720"/>
      </w:pPr>
      <w:r w:rsidRPr="005973BD">
        <w:rPr>
          <w:b/>
        </w:rPr>
        <w:t xml:space="preserve">Expected Benefits:  </w:t>
      </w:r>
      <w:r w:rsidRPr="005973BD">
        <w:t>Continued hiring of student staff is expected to provide necessary assistance in preparation of laboratory reagents, microbial specimens, and other supplies and apparatus for laboratory exercises in all of our labs.</w:t>
      </w:r>
      <w:r w:rsidR="003E4DAF" w:rsidRPr="005973BD">
        <w:t xml:space="preserve">  The benefits of having a night laboratory tech are pending further discussions.</w:t>
      </w:r>
    </w:p>
    <w:p w14:paraId="701D910B" w14:textId="0E23A07D" w:rsidR="00BB2AC3" w:rsidRPr="005973BD" w:rsidRDefault="00BB2AC3" w:rsidP="00BB2AC3">
      <w:pPr>
        <w:spacing w:after="0" w:line="240" w:lineRule="auto"/>
        <w:ind w:left="720"/>
        <w:rPr>
          <w:b/>
        </w:rPr>
      </w:pPr>
      <w:r w:rsidRPr="005973BD">
        <w:rPr>
          <w:b/>
        </w:rPr>
        <w:t xml:space="preserve">Goal: </w:t>
      </w:r>
      <w:r w:rsidRPr="005973BD">
        <w:t xml:space="preserve">Investigate continued </w:t>
      </w:r>
      <w:r w:rsidR="003E4DAF" w:rsidRPr="005973BD">
        <w:t xml:space="preserve">funding sources of student staff workers and continue to hire student workers.  </w:t>
      </w:r>
    </w:p>
    <w:p w14:paraId="39524EDA" w14:textId="208E87BF" w:rsidR="00BB2AC3" w:rsidRPr="005973BD" w:rsidRDefault="00BB2AC3" w:rsidP="00BB2AC3">
      <w:pPr>
        <w:spacing w:after="0" w:line="240" w:lineRule="auto"/>
        <w:ind w:left="720"/>
        <w:rPr>
          <w:b/>
        </w:rPr>
      </w:pPr>
      <w:r w:rsidRPr="005973BD">
        <w:rPr>
          <w:b/>
        </w:rPr>
        <w:t xml:space="preserve">Performance Indicator: </w:t>
      </w:r>
      <w:r w:rsidR="003E4DAF" w:rsidRPr="005973BD">
        <w:t>Consistently maintaining availability of student laboratory workers.</w:t>
      </w:r>
    </w:p>
    <w:p w14:paraId="25A7E4C7" w14:textId="66377572" w:rsidR="00BB2AC3" w:rsidRPr="005973BD" w:rsidRDefault="00BB2AC3" w:rsidP="00BB2AC3">
      <w:pPr>
        <w:spacing w:after="0" w:line="240" w:lineRule="auto"/>
        <w:ind w:left="720"/>
        <w:rPr>
          <w:b/>
        </w:rPr>
      </w:pPr>
      <w:r w:rsidRPr="005973BD">
        <w:rPr>
          <w:b/>
        </w:rPr>
        <w:t xml:space="preserve">Timeline: </w:t>
      </w:r>
      <w:r w:rsidR="003E4DAF" w:rsidRPr="005973BD">
        <w:t>2015-2016</w:t>
      </w:r>
    </w:p>
    <w:p w14:paraId="35006921" w14:textId="78A18BF9" w:rsidR="00BB2AC3" w:rsidRPr="005973BD" w:rsidRDefault="00BB2AC3" w:rsidP="00BB2AC3">
      <w:pPr>
        <w:spacing w:after="0" w:line="240" w:lineRule="auto"/>
        <w:ind w:left="720"/>
      </w:pPr>
      <w:r w:rsidRPr="005973BD">
        <w:rPr>
          <w:b/>
        </w:rPr>
        <w:t xml:space="preserve">Funding Resource Category: </w:t>
      </w:r>
      <w:r w:rsidR="003E4DAF" w:rsidRPr="005973BD">
        <w:t>Unknown</w:t>
      </w:r>
    </w:p>
    <w:p w14:paraId="051ADF1F" w14:textId="122FBD19" w:rsidR="00E4651C" w:rsidRPr="005973BD" w:rsidRDefault="00E4651C" w:rsidP="00BB2AC3">
      <w:pPr>
        <w:spacing w:after="0" w:line="240" w:lineRule="auto"/>
        <w:ind w:left="720"/>
      </w:pPr>
      <w:r w:rsidRPr="005973BD">
        <w:rPr>
          <w:b/>
        </w:rPr>
        <w:t>Estimated Cost:</w:t>
      </w:r>
      <w:r w:rsidRPr="005973BD">
        <w:t xml:space="preserve">  Unknown</w:t>
      </w:r>
    </w:p>
    <w:p w14:paraId="6BCDF1B9" w14:textId="4C7617A9" w:rsidR="00BB2AC3" w:rsidRPr="005973BD" w:rsidRDefault="00BB2AC3" w:rsidP="00BB2AC3">
      <w:pPr>
        <w:spacing w:after="0" w:line="240" w:lineRule="auto"/>
        <w:ind w:left="720"/>
        <w:rPr>
          <w:b/>
        </w:rPr>
      </w:pPr>
      <w:r w:rsidRPr="005973BD">
        <w:rPr>
          <w:b/>
        </w:rPr>
        <w:t xml:space="preserve">Ranking: </w:t>
      </w:r>
      <w:r w:rsidR="00E4651C" w:rsidRPr="005973BD">
        <w:t>M</w:t>
      </w:r>
    </w:p>
    <w:p w14:paraId="53910719" w14:textId="77777777" w:rsidR="00E4651C" w:rsidRPr="005973BD" w:rsidRDefault="00E4651C" w:rsidP="00BB2AC3">
      <w:pPr>
        <w:spacing w:after="0" w:line="240" w:lineRule="auto"/>
        <w:ind w:left="720"/>
        <w:rPr>
          <w:b/>
        </w:rPr>
      </w:pPr>
    </w:p>
    <w:p w14:paraId="503B161C" w14:textId="77777777" w:rsidR="00E4651C" w:rsidRPr="005973BD" w:rsidRDefault="00E4651C" w:rsidP="00E4651C">
      <w:pPr>
        <w:spacing w:after="0" w:line="240" w:lineRule="auto"/>
        <w:ind w:left="720"/>
      </w:pPr>
      <w:r w:rsidRPr="005973BD">
        <w:rPr>
          <w:b/>
        </w:rPr>
        <w:t>Initiative 3</w:t>
      </w:r>
      <w:r w:rsidRPr="005973BD">
        <w:t>: Writing in the Biology Classroom</w:t>
      </w:r>
    </w:p>
    <w:p w14:paraId="05CC1B66" w14:textId="77777777" w:rsidR="00E4651C" w:rsidRPr="005973BD" w:rsidRDefault="00E4651C" w:rsidP="00E4651C">
      <w:pPr>
        <w:pStyle w:val="ListParagraph"/>
        <w:spacing w:after="0" w:line="240" w:lineRule="auto"/>
        <w:jc w:val="both"/>
      </w:pPr>
      <w:r w:rsidRPr="005973BD">
        <w:rPr>
          <w:b/>
        </w:rPr>
        <w:t xml:space="preserve">Initiative ID: </w:t>
      </w:r>
      <w:r w:rsidRPr="005973BD">
        <w:t>BIOL1308</w:t>
      </w:r>
    </w:p>
    <w:p w14:paraId="0E8DD641" w14:textId="13D4487D" w:rsidR="00473D96" w:rsidRPr="005973BD" w:rsidRDefault="00E4651C" w:rsidP="00E4651C">
      <w:pPr>
        <w:pStyle w:val="ListParagraph"/>
        <w:spacing w:after="0" w:line="240" w:lineRule="auto"/>
        <w:jc w:val="both"/>
        <w:rPr>
          <w:rFonts w:cs="Times New Roman"/>
        </w:rPr>
      </w:pPr>
      <w:r w:rsidRPr="005973BD">
        <w:rPr>
          <w:b/>
        </w:rPr>
        <w:t xml:space="preserve">Link to Program/Department Finding(s): </w:t>
      </w:r>
      <w:r w:rsidRPr="005973BD">
        <w:t>#2--</w:t>
      </w:r>
      <w:r w:rsidRPr="005973BD">
        <w:rPr>
          <w:b/>
        </w:rPr>
        <w:t xml:space="preserve"> </w:t>
      </w:r>
      <w:r w:rsidRPr="005973BD">
        <w:t>S</w:t>
      </w:r>
      <w:r w:rsidRPr="005973BD">
        <w:rPr>
          <w:rFonts w:cs="Times New Roman"/>
        </w:rPr>
        <w:t xml:space="preserve">tudent understanding of scientific literature, critical thinking and writing skills in some Biology courses are poor. </w:t>
      </w:r>
      <w:r w:rsidR="00473D96" w:rsidRPr="005973BD">
        <w:rPr>
          <w:rFonts w:cs="Times New Roman"/>
        </w:rPr>
        <w:t>(See above for details).</w:t>
      </w:r>
    </w:p>
    <w:p w14:paraId="0243C8C3" w14:textId="0D33D0E8" w:rsidR="00E4651C" w:rsidRPr="005973BD" w:rsidRDefault="00E4651C" w:rsidP="00E4651C">
      <w:pPr>
        <w:pStyle w:val="ListParagraph"/>
        <w:spacing w:after="0" w:line="240" w:lineRule="auto"/>
        <w:jc w:val="both"/>
      </w:pPr>
      <w:r w:rsidRPr="005973BD">
        <w:rPr>
          <w:b/>
        </w:rPr>
        <w:t xml:space="preserve">Link to Data: </w:t>
      </w:r>
      <w:r w:rsidR="002833D0" w:rsidRPr="005973BD">
        <w:t>Section IIIA SLO data; Section IIIB, 1 &amp; 2, Retention, Success, Completion Rates in all courses.</w:t>
      </w:r>
    </w:p>
    <w:p w14:paraId="46418FA6" w14:textId="48E2D787" w:rsidR="00E4651C" w:rsidRPr="005973BD" w:rsidRDefault="00E4651C" w:rsidP="00E4651C">
      <w:pPr>
        <w:spacing w:after="0" w:line="240" w:lineRule="auto"/>
        <w:ind w:left="720"/>
        <w:rPr>
          <w:b/>
        </w:rPr>
      </w:pPr>
      <w:r w:rsidRPr="005973BD">
        <w:rPr>
          <w:b/>
        </w:rPr>
        <w:t xml:space="preserve">Link to SLOs: </w:t>
      </w:r>
      <w:r w:rsidRPr="005973BD">
        <w:t xml:space="preserve"> PSLOs #2 and #3</w:t>
      </w:r>
      <w:r w:rsidR="003851FF" w:rsidRPr="005973BD">
        <w:t xml:space="preserve">; CSLOs: ANAT V01 CSLO #3, BIOL V01L CSLO #2, </w:t>
      </w:r>
      <w:r w:rsidR="00680052" w:rsidRPr="005973BD">
        <w:t xml:space="preserve">BIOL V03 CSLO #3, </w:t>
      </w:r>
      <w:r w:rsidR="003851FF" w:rsidRPr="005973BD">
        <w:t>BIOL V04 CSLO #1, BIOL V10 CSLO #3, BIO</w:t>
      </w:r>
      <w:r w:rsidR="00680052" w:rsidRPr="005973BD">
        <w:t>L V12 CSLO #1, BIOL V29 CSLO #2.</w:t>
      </w:r>
      <w:r w:rsidR="003851FF" w:rsidRPr="005973BD">
        <w:t xml:space="preserve"> </w:t>
      </w:r>
    </w:p>
    <w:p w14:paraId="7D7996DC" w14:textId="77777777" w:rsidR="00E4651C" w:rsidRPr="005973BD" w:rsidRDefault="00E4651C" w:rsidP="00E4651C">
      <w:pPr>
        <w:pStyle w:val="ListParagraph"/>
        <w:spacing w:after="0" w:line="240" w:lineRule="auto"/>
        <w:jc w:val="both"/>
      </w:pPr>
      <w:r w:rsidRPr="005973BD">
        <w:rPr>
          <w:b/>
        </w:rPr>
        <w:lastRenderedPageBreak/>
        <w:t xml:space="preserve">Expected Benefits: </w:t>
      </w:r>
      <w:r w:rsidRPr="005973BD">
        <w:t>Increased use of writing as a tool for learning is expected to improve student analytical ability, communication skills, and learning of Biological concepts.</w:t>
      </w:r>
    </w:p>
    <w:p w14:paraId="3C9D74B4" w14:textId="77777777" w:rsidR="00E4651C" w:rsidRPr="005973BD" w:rsidRDefault="00E4651C" w:rsidP="00E4651C">
      <w:pPr>
        <w:pStyle w:val="ListParagraph"/>
        <w:spacing w:after="0" w:line="240" w:lineRule="auto"/>
        <w:jc w:val="both"/>
        <w:rPr>
          <w:b/>
        </w:rPr>
      </w:pPr>
      <w:r w:rsidRPr="005973BD">
        <w:rPr>
          <w:b/>
        </w:rPr>
        <w:t xml:space="preserve">Goal: </w:t>
      </w:r>
      <w:r w:rsidRPr="005973BD">
        <w:t>Improve understanding of biological concepts as well as student writing skills.</w:t>
      </w:r>
    </w:p>
    <w:p w14:paraId="7F92F4D4" w14:textId="77777777" w:rsidR="00E4651C" w:rsidRPr="005973BD" w:rsidRDefault="00E4651C" w:rsidP="00E4651C">
      <w:pPr>
        <w:pStyle w:val="ListParagraph"/>
        <w:spacing w:after="0" w:line="240" w:lineRule="auto"/>
        <w:jc w:val="both"/>
        <w:rPr>
          <w:b/>
        </w:rPr>
      </w:pPr>
      <w:r w:rsidRPr="005973BD">
        <w:rPr>
          <w:b/>
        </w:rPr>
        <w:t xml:space="preserve">Performance Indicator: </w:t>
      </w:r>
      <w:r w:rsidRPr="005973BD">
        <w:t>On an average basis for all included courses and resulting from the collective implementation of all Program Review initiatives, raise retention and/or success rates in above classes by at least 5% over three years; improvement of student technical writing skills and ability to communicate Biological ideas on essays.</w:t>
      </w:r>
    </w:p>
    <w:p w14:paraId="43C7683E" w14:textId="77777777" w:rsidR="00E4651C" w:rsidRPr="005973BD" w:rsidRDefault="00E4651C" w:rsidP="00E4651C">
      <w:pPr>
        <w:pStyle w:val="ListParagraph"/>
        <w:spacing w:after="0" w:line="240" w:lineRule="auto"/>
        <w:jc w:val="both"/>
        <w:rPr>
          <w:b/>
        </w:rPr>
      </w:pPr>
      <w:r w:rsidRPr="005973BD">
        <w:rPr>
          <w:b/>
        </w:rPr>
        <w:t>Timeline:</w:t>
      </w:r>
      <w:r w:rsidRPr="005973BD">
        <w:t xml:space="preserve"> 2014-2015 delayed from </w:t>
      </w:r>
      <w:sdt>
        <w:sdtPr>
          <w:rPr>
            <w:rStyle w:val="Style1"/>
          </w:rPr>
          <w:id w:val="199189449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53F6FCD9" w14:textId="77777777" w:rsidR="00E4651C" w:rsidRPr="005973BD" w:rsidRDefault="00E4651C" w:rsidP="00E4651C">
      <w:pPr>
        <w:pStyle w:val="ListParagraph"/>
        <w:spacing w:after="0" w:line="240" w:lineRule="auto"/>
        <w:jc w:val="both"/>
        <w:rPr>
          <w:b/>
        </w:rPr>
      </w:pPr>
      <w:r w:rsidRPr="005973BD">
        <w:rPr>
          <w:b/>
        </w:rPr>
        <w:t>Funding Resource Category</w:t>
      </w:r>
      <w:proofErr w:type="gramStart"/>
      <w:r w:rsidRPr="005973BD">
        <w:rPr>
          <w:b/>
        </w:rPr>
        <w:t xml:space="preserve">:  </w:t>
      </w:r>
      <w:proofErr w:type="gramEnd"/>
      <w:sdt>
        <w:sdtPr>
          <w:rPr>
            <w:rStyle w:val="Style2"/>
          </w:rPr>
          <w:id w:val="154563623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No new resources needed</w:t>
          </w:r>
        </w:sdtContent>
      </w:sdt>
    </w:p>
    <w:p w14:paraId="7E1ACAD6" w14:textId="460A3F6B" w:rsidR="00E4651C" w:rsidRPr="005973BD" w:rsidRDefault="00E4651C" w:rsidP="00E4651C">
      <w:pPr>
        <w:spacing w:after="0" w:line="240" w:lineRule="auto"/>
        <w:ind w:left="720"/>
      </w:pPr>
      <w:r w:rsidRPr="005973BD">
        <w:rPr>
          <w:b/>
        </w:rPr>
        <w:t>Estimated Cost:</w:t>
      </w:r>
      <w:r w:rsidRPr="005973BD">
        <w:t xml:space="preserve">  None</w:t>
      </w:r>
    </w:p>
    <w:p w14:paraId="1F001264" w14:textId="01727124" w:rsidR="00BB2AC3" w:rsidRPr="005973BD" w:rsidRDefault="00E4651C" w:rsidP="009149AF">
      <w:pPr>
        <w:spacing w:after="0" w:line="240" w:lineRule="auto"/>
        <w:ind w:left="720"/>
      </w:pPr>
      <w:r w:rsidRPr="005973BD">
        <w:rPr>
          <w:b/>
        </w:rPr>
        <w:t>Ranking:</w:t>
      </w:r>
      <w:r w:rsidRPr="005973BD">
        <w:t xml:space="preserve">  L</w:t>
      </w:r>
    </w:p>
    <w:p w14:paraId="2BEDC058" w14:textId="77777777" w:rsidR="00473D96" w:rsidRPr="005973BD" w:rsidRDefault="00473D96" w:rsidP="009149AF">
      <w:pPr>
        <w:spacing w:after="0" w:line="240" w:lineRule="auto"/>
        <w:ind w:left="720"/>
      </w:pPr>
    </w:p>
    <w:p w14:paraId="138CE105" w14:textId="4703736B" w:rsidR="00473D96" w:rsidRPr="005973BD" w:rsidRDefault="00473D96" w:rsidP="00473D96">
      <w:pPr>
        <w:spacing w:after="0" w:line="240" w:lineRule="auto"/>
        <w:ind w:left="720"/>
      </w:pPr>
      <w:r w:rsidRPr="005973BD">
        <w:rPr>
          <w:b/>
        </w:rPr>
        <w:t>Initiative 4</w:t>
      </w:r>
      <w:r w:rsidRPr="005973BD">
        <w:t>: Acquisition of Biology Equipment</w:t>
      </w:r>
    </w:p>
    <w:p w14:paraId="1EA13251" w14:textId="152852F6" w:rsidR="00473D96" w:rsidRPr="005973BD" w:rsidRDefault="00473D96" w:rsidP="00473D96">
      <w:pPr>
        <w:spacing w:after="0" w:line="240" w:lineRule="auto"/>
        <w:ind w:left="720"/>
        <w:rPr>
          <w:b/>
        </w:rPr>
      </w:pPr>
      <w:r w:rsidRPr="005973BD">
        <w:rPr>
          <w:b/>
        </w:rPr>
        <w:t>Initiative ID: BIOL1502</w:t>
      </w:r>
    </w:p>
    <w:p w14:paraId="5AE8049B" w14:textId="0071474F" w:rsidR="00473D96" w:rsidRPr="005973BD" w:rsidRDefault="00473D96" w:rsidP="00473D96">
      <w:pPr>
        <w:spacing w:after="0" w:line="240" w:lineRule="auto"/>
        <w:ind w:left="720"/>
      </w:pPr>
      <w:r w:rsidRPr="005973BD">
        <w:rPr>
          <w:b/>
        </w:rPr>
        <w:t>Link to Program/Department Finding(s):</w:t>
      </w:r>
      <w:r w:rsidRPr="005973BD">
        <w:t xml:space="preserve"> #3-- </w:t>
      </w:r>
      <w:r w:rsidRPr="005973BD">
        <w:rPr>
          <w:rFonts w:cs="Times New Roman"/>
        </w:rPr>
        <w:t xml:space="preserve">Biology is an equipment intensive academic endeavor and has need for sustainable acquisition and replacement of costly specialized equipment. </w:t>
      </w:r>
      <w:r w:rsidR="00A527FA" w:rsidRPr="005973BD">
        <w:rPr>
          <w:rFonts w:cs="Times New Roman"/>
        </w:rPr>
        <w:t xml:space="preserve"> The Biology Discipline is in need of updating both instructional and lab tech support equipment and apparatus in order to provide safe, modern, and effective laboratory experiences for students.  Cutting edge laboratory experiences are of paramount importance to student learning in Biology, and appropriate equipment is critical to providing such experiences.  </w:t>
      </w:r>
      <w:r w:rsidRPr="005973BD">
        <w:rPr>
          <w:rFonts w:cs="Times New Roman"/>
        </w:rPr>
        <w:t xml:space="preserve"> (See above for details).</w:t>
      </w:r>
    </w:p>
    <w:p w14:paraId="6C036849" w14:textId="4EE36FAD" w:rsidR="00473D96" w:rsidRPr="005973BD" w:rsidRDefault="00473D96" w:rsidP="00473D96">
      <w:pPr>
        <w:spacing w:after="0" w:line="240" w:lineRule="auto"/>
        <w:ind w:left="720"/>
        <w:rPr>
          <w:b/>
        </w:rPr>
      </w:pPr>
      <w:r w:rsidRPr="005973BD">
        <w:rPr>
          <w:b/>
        </w:rPr>
        <w:t xml:space="preserve">Link to Data: </w:t>
      </w:r>
      <w:r w:rsidR="002833D0" w:rsidRPr="005973BD">
        <w:t>Section IIIA SLO data; Section IIIB, 1 &amp; 2, Retention, Success, Completion Rates in all courses</w:t>
      </w:r>
      <w:r w:rsidRPr="005973BD">
        <w:t xml:space="preserve">.  </w:t>
      </w:r>
    </w:p>
    <w:p w14:paraId="59C49A26" w14:textId="02D6A764" w:rsidR="00473D96" w:rsidRPr="005973BD" w:rsidRDefault="00473D96" w:rsidP="00473D96">
      <w:pPr>
        <w:spacing w:after="0" w:line="240" w:lineRule="auto"/>
        <w:ind w:left="720"/>
        <w:rPr>
          <w:b/>
        </w:rPr>
      </w:pPr>
      <w:r w:rsidRPr="005973BD">
        <w:rPr>
          <w:b/>
        </w:rPr>
        <w:t>Link to SLOs:</w:t>
      </w:r>
      <w:r w:rsidR="00276728" w:rsidRPr="005973BD">
        <w:t xml:space="preserve"> PSLO</w:t>
      </w:r>
      <w:r w:rsidRPr="005973BD">
        <w:t xml:space="preserve"> #1</w:t>
      </w:r>
      <w:r w:rsidR="00F733A0" w:rsidRPr="005973BD">
        <w:t xml:space="preserve">; </w:t>
      </w:r>
      <w:r w:rsidR="004B392A" w:rsidRPr="005973BD">
        <w:t>MICR V01 CSLO # 2</w:t>
      </w:r>
      <w:r w:rsidR="00CB2420" w:rsidRPr="005973BD">
        <w:t>; all laboratory CSLOs.</w:t>
      </w:r>
    </w:p>
    <w:p w14:paraId="665A97B7" w14:textId="233658E5" w:rsidR="00473D96" w:rsidRPr="005973BD" w:rsidRDefault="00473D96" w:rsidP="000F0C24">
      <w:pPr>
        <w:pStyle w:val="ListParagraph"/>
        <w:spacing w:after="0" w:line="240" w:lineRule="auto"/>
        <w:rPr>
          <w:b/>
          <w:sz w:val="18"/>
          <w:szCs w:val="18"/>
        </w:rPr>
      </w:pPr>
      <w:r w:rsidRPr="005973BD">
        <w:rPr>
          <w:b/>
        </w:rPr>
        <w:t>Expected Benefits:</w:t>
      </w:r>
      <w:r w:rsidR="00F733A0" w:rsidRPr="005973BD">
        <w:rPr>
          <w:b/>
        </w:rPr>
        <w:t xml:space="preserve"> </w:t>
      </w:r>
      <w:r w:rsidR="000F0C24" w:rsidRPr="005973BD">
        <w:t>Acquisition of Biology equipment/apparatus</w:t>
      </w:r>
      <w:r w:rsidR="007F09D7" w:rsidRPr="005973BD">
        <w:t xml:space="preserve"> will</w:t>
      </w:r>
      <w:r w:rsidR="007F09D7" w:rsidRPr="005973BD">
        <w:rPr>
          <w:b/>
        </w:rPr>
        <w:t xml:space="preserve"> </w:t>
      </w:r>
      <w:r w:rsidR="007F09D7" w:rsidRPr="005973BD">
        <w:rPr>
          <w:rFonts w:cs="Times New Roman"/>
        </w:rPr>
        <w:t xml:space="preserve">provide </w:t>
      </w:r>
      <w:r w:rsidR="000F0C24" w:rsidRPr="005973BD">
        <w:rPr>
          <w:rFonts w:cs="Times New Roman"/>
        </w:rPr>
        <w:t>the opportunity for students to perform cutting edge laboratory exercises that are of paramount importance to student learning in Biology.  S</w:t>
      </w:r>
      <w:r w:rsidR="007F09D7" w:rsidRPr="005973BD">
        <w:rPr>
          <w:rFonts w:cs="Times New Roman"/>
        </w:rPr>
        <w:t xml:space="preserve">afe, modern, and </w:t>
      </w:r>
      <w:r w:rsidR="000F0C24" w:rsidRPr="005973BD">
        <w:rPr>
          <w:rFonts w:cs="Times New Roman"/>
        </w:rPr>
        <w:t>appropriate</w:t>
      </w:r>
      <w:r w:rsidR="007F09D7" w:rsidRPr="005973BD">
        <w:rPr>
          <w:rFonts w:cs="Times New Roman"/>
        </w:rPr>
        <w:t xml:space="preserve"> laboratory </w:t>
      </w:r>
      <w:r w:rsidR="000F0C24" w:rsidRPr="005973BD">
        <w:rPr>
          <w:rFonts w:cs="Times New Roman"/>
        </w:rPr>
        <w:t>equipment</w:t>
      </w:r>
      <w:r w:rsidR="007F09D7" w:rsidRPr="005973BD">
        <w:rPr>
          <w:rFonts w:cs="Times New Roman"/>
        </w:rPr>
        <w:t xml:space="preserve"> is critical to providing such experiences. </w:t>
      </w:r>
      <w:r w:rsidR="000F0C24" w:rsidRPr="005973BD">
        <w:rPr>
          <w:rFonts w:cs="Times New Roman"/>
        </w:rPr>
        <w:t>Students will be able to collect more precise data, making scientific measurements not possible without appropriate app</w:t>
      </w:r>
      <w:r w:rsidR="00CB2420" w:rsidRPr="005973BD">
        <w:rPr>
          <w:rFonts w:cs="Times New Roman"/>
        </w:rPr>
        <w:t xml:space="preserve">aratus.  Acquisition of </w:t>
      </w:r>
      <w:proofErr w:type="spellStart"/>
      <w:r w:rsidR="00CB2420" w:rsidRPr="005973BD">
        <w:rPr>
          <w:rFonts w:cs="Times New Roman"/>
        </w:rPr>
        <w:t>m</w:t>
      </w:r>
      <w:r w:rsidR="004B392A" w:rsidRPr="005973BD">
        <w:rPr>
          <w:rFonts w:cs="Times New Roman"/>
        </w:rPr>
        <w:t>icropipetto</w:t>
      </w:r>
      <w:r w:rsidR="000F0C24" w:rsidRPr="005973BD">
        <w:rPr>
          <w:rFonts w:cs="Times New Roman"/>
        </w:rPr>
        <w:t>rs</w:t>
      </w:r>
      <w:proofErr w:type="spellEnd"/>
      <w:r w:rsidR="000F0C24" w:rsidRPr="005973BD">
        <w:rPr>
          <w:rFonts w:cs="Times New Roman"/>
        </w:rPr>
        <w:t xml:space="preserve">, </w:t>
      </w:r>
      <w:r w:rsidR="0044250E" w:rsidRPr="005973BD">
        <w:rPr>
          <w:rFonts w:cs="Times New Roman"/>
        </w:rPr>
        <w:t>Bunsen burners,</w:t>
      </w:r>
      <w:r w:rsidR="00CB2420" w:rsidRPr="005973BD">
        <w:rPr>
          <w:rFonts w:cs="Times New Roman"/>
        </w:rPr>
        <w:t xml:space="preserve"> </w:t>
      </w:r>
      <w:r w:rsidR="000F0C24" w:rsidRPr="005973BD">
        <w:rPr>
          <w:rFonts w:cs="Times New Roman"/>
        </w:rPr>
        <w:t>and other equipment will contribute significantly to student performance in the biology laboratory</w:t>
      </w:r>
      <w:r w:rsidR="00CB2420" w:rsidRPr="005973BD">
        <w:rPr>
          <w:rFonts w:cs="Times New Roman"/>
        </w:rPr>
        <w:t xml:space="preserve">, and consequently to student learning. </w:t>
      </w:r>
    </w:p>
    <w:p w14:paraId="3C7B479C" w14:textId="152BAD67" w:rsidR="00473D96" w:rsidRPr="005973BD" w:rsidRDefault="00473D96" w:rsidP="00473D96">
      <w:pPr>
        <w:spacing w:after="0" w:line="240" w:lineRule="auto"/>
        <w:ind w:left="720"/>
        <w:rPr>
          <w:b/>
        </w:rPr>
      </w:pPr>
      <w:r w:rsidRPr="005973BD">
        <w:rPr>
          <w:b/>
        </w:rPr>
        <w:t xml:space="preserve">Goal: </w:t>
      </w:r>
      <w:r w:rsidR="005506D3" w:rsidRPr="005973BD">
        <w:t xml:space="preserve">Purchase </w:t>
      </w:r>
      <w:r w:rsidR="004412E9" w:rsidRPr="005973BD">
        <w:t>17 Buns</w:t>
      </w:r>
      <w:r w:rsidR="00C143A4" w:rsidRPr="005973BD">
        <w:t xml:space="preserve">en burners, </w:t>
      </w:r>
      <w:r w:rsidR="00EA1E2A" w:rsidRPr="005973BD">
        <w:t>12</w:t>
      </w:r>
      <w:r w:rsidR="004412E9" w:rsidRPr="005973BD">
        <w:t xml:space="preserve"> </w:t>
      </w:r>
      <w:proofErr w:type="spellStart"/>
      <w:r w:rsidR="004412E9" w:rsidRPr="005973BD">
        <w:t>micropipettors</w:t>
      </w:r>
      <w:proofErr w:type="spellEnd"/>
      <w:r w:rsidR="00E314F7" w:rsidRPr="005973BD">
        <w:t>.</w:t>
      </w:r>
    </w:p>
    <w:p w14:paraId="6076F660" w14:textId="19268F5A" w:rsidR="00473D96" w:rsidRPr="005973BD" w:rsidRDefault="00473D96" w:rsidP="00473D96">
      <w:pPr>
        <w:spacing w:after="0" w:line="240" w:lineRule="auto"/>
        <w:ind w:left="720"/>
        <w:rPr>
          <w:b/>
        </w:rPr>
      </w:pPr>
      <w:r w:rsidRPr="005973BD">
        <w:rPr>
          <w:b/>
        </w:rPr>
        <w:t xml:space="preserve">Performance Indicator: </w:t>
      </w:r>
      <w:r w:rsidR="000F0C24" w:rsidRPr="005973BD">
        <w:t xml:space="preserve">On an average basis for all included courses and resulting from the collective implementation of all Program Review initiatives, raise success rates </w:t>
      </w:r>
      <w:r w:rsidR="005506D3" w:rsidRPr="005973BD">
        <w:t xml:space="preserve">of students in performing laboratory exercises.  </w:t>
      </w:r>
    </w:p>
    <w:p w14:paraId="4ED69E63" w14:textId="40284E4B" w:rsidR="00473D96" w:rsidRPr="005973BD" w:rsidRDefault="00473D96" w:rsidP="00473D96">
      <w:pPr>
        <w:spacing w:after="0" w:line="240" w:lineRule="auto"/>
        <w:ind w:left="720"/>
        <w:rPr>
          <w:b/>
        </w:rPr>
      </w:pPr>
      <w:r w:rsidRPr="005973BD">
        <w:rPr>
          <w:b/>
        </w:rPr>
        <w:t xml:space="preserve">Timeline: </w:t>
      </w:r>
      <w:r w:rsidR="005506D3" w:rsidRPr="005973BD">
        <w:t>2014-2015 and ongoing.</w:t>
      </w:r>
    </w:p>
    <w:p w14:paraId="1A8709D1" w14:textId="2F25CF48" w:rsidR="00473D96" w:rsidRPr="005973BD" w:rsidRDefault="00473D96" w:rsidP="00473D96">
      <w:pPr>
        <w:spacing w:after="0" w:line="240" w:lineRule="auto"/>
        <w:ind w:left="720"/>
        <w:rPr>
          <w:b/>
        </w:rPr>
      </w:pPr>
      <w:r w:rsidRPr="005973BD">
        <w:rPr>
          <w:b/>
        </w:rPr>
        <w:t xml:space="preserve">Funding Resource Category: </w:t>
      </w:r>
      <w:r w:rsidR="002D0928" w:rsidRPr="005973BD">
        <w:t>College equipment funds (non computer)</w:t>
      </w:r>
    </w:p>
    <w:p w14:paraId="49906633" w14:textId="445CE0BC" w:rsidR="00473D96" w:rsidRPr="005973BD" w:rsidRDefault="00473D96" w:rsidP="00473D96">
      <w:pPr>
        <w:spacing w:after="0" w:line="240" w:lineRule="auto"/>
        <w:ind w:left="720"/>
      </w:pPr>
      <w:r w:rsidRPr="005973BD">
        <w:rPr>
          <w:b/>
        </w:rPr>
        <w:t>Estimated Cost:</w:t>
      </w:r>
      <w:r w:rsidRPr="005973BD">
        <w:t xml:space="preserve">  </w:t>
      </w:r>
      <w:r w:rsidR="004501E3" w:rsidRPr="005973BD">
        <w:t>$</w:t>
      </w:r>
      <w:r w:rsidR="00EA1E2A" w:rsidRPr="005973BD">
        <w:t>3575</w:t>
      </w:r>
      <w:r w:rsidR="004501E3" w:rsidRPr="005973BD">
        <w:t>.10 (</w:t>
      </w:r>
      <w:proofErr w:type="spellStart"/>
      <w:r w:rsidR="004501E3" w:rsidRPr="005973BD">
        <w:t>micropipet</w:t>
      </w:r>
      <w:r w:rsidR="00EA1E2A" w:rsidRPr="005973BD">
        <w:t>tors</w:t>
      </w:r>
      <w:proofErr w:type="spellEnd"/>
      <w:r w:rsidR="00EA1E2A" w:rsidRPr="005973BD">
        <w:t xml:space="preserve">), $689.63 (Bunsen burners). </w:t>
      </w:r>
      <w:r w:rsidR="00C143A4" w:rsidRPr="005973BD">
        <w:t xml:space="preserve"> Total = $</w:t>
      </w:r>
      <w:r w:rsidR="00EA1E2A" w:rsidRPr="005973BD">
        <w:t>4264</w:t>
      </w:r>
      <w:r w:rsidR="00B13E38" w:rsidRPr="005973BD">
        <w:t>.73</w:t>
      </w:r>
    </w:p>
    <w:p w14:paraId="29141B6E" w14:textId="41FC343D" w:rsidR="00473D96" w:rsidRPr="005973BD" w:rsidRDefault="00473D96" w:rsidP="00473D96">
      <w:pPr>
        <w:spacing w:after="0" w:line="240" w:lineRule="auto"/>
        <w:ind w:left="720"/>
        <w:rPr>
          <w:b/>
        </w:rPr>
      </w:pPr>
      <w:r w:rsidRPr="005973BD">
        <w:rPr>
          <w:b/>
        </w:rPr>
        <w:t>Ranking:</w:t>
      </w:r>
      <w:r w:rsidRPr="005973BD">
        <w:t xml:space="preserve"> </w:t>
      </w:r>
      <w:r w:rsidR="00E314F7" w:rsidRPr="005973BD">
        <w:t>M</w:t>
      </w:r>
    </w:p>
    <w:p w14:paraId="5AF8BD8E" w14:textId="77777777" w:rsidR="00473D96" w:rsidRPr="005973BD" w:rsidRDefault="00473D96" w:rsidP="009149AF">
      <w:pPr>
        <w:spacing w:after="0" w:line="240" w:lineRule="auto"/>
        <w:ind w:left="720"/>
      </w:pPr>
    </w:p>
    <w:p w14:paraId="5D22CC7F" w14:textId="77777777" w:rsidR="00D12176" w:rsidRPr="005973BD" w:rsidRDefault="00D12176" w:rsidP="009149AF">
      <w:pPr>
        <w:spacing w:after="0" w:line="240" w:lineRule="auto"/>
        <w:ind w:left="720"/>
      </w:pPr>
    </w:p>
    <w:p w14:paraId="5C3BEFEA" w14:textId="531E647C" w:rsidR="00C26025" w:rsidRPr="005973BD" w:rsidRDefault="003E4DAF" w:rsidP="00C26025">
      <w:pPr>
        <w:spacing w:after="0" w:line="240" w:lineRule="auto"/>
        <w:ind w:left="720"/>
        <w:jc w:val="both"/>
      </w:pPr>
      <w:r w:rsidRPr="005973BD">
        <w:rPr>
          <w:b/>
        </w:rPr>
        <w:lastRenderedPageBreak/>
        <w:t>Initiative</w:t>
      </w:r>
      <w:r w:rsidR="00B31B1C" w:rsidRPr="005973BD">
        <w:rPr>
          <w:b/>
        </w:rPr>
        <w:t xml:space="preserve"> </w:t>
      </w:r>
      <w:r w:rsidR="005506D3" w:rsidRPr="005973BD">
        <w:rPr>
          <w:b/>
        </w:rPr>
        <w:t>5:</w:t>
      </w:r>
      <w:r w:rsidR="00B31B1C" w:rsidRPr="005973BD">
        <w:rPr>
          <w:b/>
        </w:rPr>
        <w:t xml:space="preserve"> </w:t>
      </w:r>
      <w:r w:rsidR="00C26025" w:rsidRPr="005973BD">
        <w:t xml:space="preserve">Upgrade of </w:t>
      </w:r>
      <w:r w:rsidR="000D78D7" w:rsidRPr="005973BD">
        <w:t xml:space="preserve">Computer and Audiovisual </w:t>
      </w:r>
      <w:r w:rsidR="00C26025" w:rsidRPr="005973BD">
        <w:t xml:space="preserve">Instructional </w:t>
      </w:r>
      <w:r w:rsidR="000D78D7" w:rsidRPr="005973BD">
        <w:t>Technology in Biology classrooms.</w:t>
      </w:r>
    </w:p>
    <w:p w14:paraId="026FBE00" w14:textId="77777777" w:rsidR="00C26025" w:rsidRPr="005973BD" w:rsidRDefault="00C26025" w:rsidP="00C26025">
      <w:pPr>
        <w:pStyle w:val="ListParagraph"/>
        <w:spacing w:after="0" w:line="240" w:lineRule="auto"/>
        <w:jc w:val="both"/>
      </w:pPr>
      <w:r w:rsidRPr="005973BD">
        <w:rPr>
          <w:b/>
        </w:rPr>
        <w:t xml:space="preserve">Initiative ID: </w:t>
      </w:r>
      <w:r w:rsidRPr="005973BD">
        <w:t>BIOL1411</w:t>
      </w:r>
    </w:p>
    <w:p w14:paraId="4A024DB4" w14:textId="50B845A8" w:rsidR="00C26025" w:rsidRPr="005973BD" w:rsidRDefault="00C26025" w:rsidP="00C26025">
      <w:pPr>
        <w:pStyle w:val="ListParagraph"/>
        <w:spacing w:after="0" w:line="240" w:lineRule="auto"/>
        <w:jc w:val="both"/>
        <w:rPr>
          <w:b/>
        </w:rPr>
      </w:pPr>
      <w:r w:rsidRPr="005973BD">
        <w:rPr>
          <w:b/>
        </w:rPr>
        <w:t>Link to Program/Department Finding(s):</w:t>
      </w:r>
      <w:r w:rsidRPr="005973BD">
        <w:t xml:space="preserve"> </w:t>
      </w:r>
      <w:r w:rsidR="000D78D7" w:rsidRPr="005973BD">
        <w:t>#4</w:t>
      </w:r>
      <w:r w:rsidR="00B31B1C" w:rsidRPr="005973BD">
        <w:t>-- Biology has need for sustainable replacement of technology equipment.  As a science field, Biology has need of regular updating to our IT and A-V infrastructure, including c</w:t>
      </w:r>
      <w:r w:rsidR="00B31B1C" w:rsidRPr="005973BD">
        <w:rPr>
          <w:rFonts w:cs="Times New Roman"/>
        </w:rPr>
        <w:t>omputer and A-V equipment.</w:t>
      </w:r>
      <w:r w:rsidR="00120E1C" w:rsidRPr="005973BD">
        <w:rPr>
          <w:rFonts w:cs="Times New Roman"/>
        </w:rPr>
        <w:t xml:space="preserve">  (See above for details).</w:t>
      </w:r>
    </w:p>
    <w:p w14:paraId="13D8BF40" w14:textId="3ACA34B6" w:rsidR="00C26025" w:rsidRPr="005973BD" w:rsidRDefault="00C26025" w:rsidP="00C26025">
      <w:pPr>
        <w:pStyle w:val="ListParagraph"/>
        <w:spacing w:after="0" w:line="240" w:lineRule="auto"/>
        <w:jc w:val="both"/>
      </w:pPr>
      <w:r w:rsidRPr="005973BD">
        <w:rPr>
          <w:b/>
        </w:rPr>
        <w:t xml:space="preserve">Link to Data: </w:t>
      </w:r>
      <w:r w:rsidR="00D12176" w:rsidRPr="005973BD">
        <w:t>Section IIIA SLO data; Section IIIB, 1 &amp; 2, Retention, Success, Completion Rates in all courses</w:t>
      </w:r>
    </w:p>
    <w:p w14:paraId="7F1B73C7" w14:textId="39826B6E" w:rsidR="003A2720" w:rsidRPr="005973BD" w:rsidRDefault="003A2720" w:rsidP="00C26025">
      <w:pPr>
        <w:pStyle w:val="ListParagraph"/>
        <w:spacing w:after="0" w:line="240" w:lineRule="auto"/>
        <w:jc w:val="both"/>
        <w:rPr>
          <w:b/>
        </w:rPr>
      </w:pPr>
      <w:r w:rsidRPr="005973BD">
        <w:rPr>
          <w:b/>
        </w:rPr>
        <w:t>Link to SLOs:</w:t>
      </w:r>
      <w:r w:rsidRPr="005973BD">
        <w:rPr>
          <w:b/>
          <w:sz w:val="18"/>
          <w:szCs w:val="18"/>
        </w:rPr>
        <w:t xml:space="preserve"> </w:t>
      </w:r>
      <w:r w:rsidRPr="005973BD">
        <w:t xml:space="preserve">PSLO # 1; CSLOs # </w:t>
      </w:r>
      <w:r w:rsidR="00276728" w:rsidRPr="005973BD">
        <w:t>BIOL V03 CSLOs #2 &amp; 1, BIOL V04 CSLOs #1 &amp; 3, MICR V01 CSLOs #1 &amp; 2, PHSO V01 CSLO #1, and potentially CSLOs in all Biology laboratory classes.</w:t>
      </w:r>
      <w:r w:rsidRPr="005973BD">
        <w:t xml:space="preserve"> </w:t>
      </w:r>
    </w:p>
    <w:p w14:paraId="7D2DA508" w14:textId="36661666" w:rsidR="00C26025" w:rsidRPr="005973BD" w:rsidRDefault="00C26025" w:rsidP="00C26025">
      <w:pPr>
        <w:pStyle w:val="ListParagraph"/>
        <w:spacing w:after="0" w:line="240" w:lineRule="auto"/>
        <w:jc w:val="both"/>
      </w:pPr>
      <w:r w:rsidRPr="005973BD">
        <w:rPr>
          <w:b/>
        </w:rPr>
        <w:t xml:space="preserve">Expected Benefits: </w:t>
      </w:r>
      <w:r w:rsidRPr="005973BD">
        <w:t xml:space="preserve">Upgrading </w:t>
      </w:r>
      <w:r w:rsidR="006E1ED1" w:rsidRPr="005973BD">
        <w:t>the instructional computer</w:t>
      </w:r>
      <w:r w:rsidRPr="005973BD">
        <w:t xml:space="preserve"> and installation of </w:t>
      </w:r>
      <w:r w:rsidR="006E1ED1" w:rsidRPr="005973BD">
        <w:t>brighter HD projector</w:t>
      </w:r>
      <w:r w:rsidRPr="005973BD">
        <w:t xml:space="preserve"> </w:t>
      </w:r>
      <w:r w:rsidR="006E1ED1" w:rsidRPr="005973BD">
        <w:t>and HDMI cabling in Sci-311</w:t>
      </w:r>
      <w:r w:rsidRPr="005973BD">
        <w:t xml:space="preserve">, </w:t>
      </w:r>
      <w:r w:rsidR="006E1ED1" w:rsidRPr="005973BD">
        <w:t>and upgrading to a brighter HD projector and HDMI cabling, and acquisition of a Blue-ray player in Sci-316, will allow for better projection of specimens and video clips, both of which</w:t>
      </w:r>
      <w:r w:rsidRPr="005973BD">
        <w:t xml:space="preserve"> will improve student learning. </w:t>
      </w:r>
      <w:r w:rsidR="00D12176" w:rsidRPr="005973BD">
        <w:t xml:space="preserve">Addition of </w:t>
      </w:r>
      <w:r w:rsidR="006E1ED1" w:rsidRPr="005973BD">
        <w:t>a doc camera</w:t>
      </w:r>
      <w:r w:rsidR="005246F2" w:rsidRPr="005973BD">
        <w:t xml:space="preserve"> in Sci-316</w:t>
      </w:r>
      <w:r w:rsidR="00D12176" w:rsidRPr="005973BD">
        <w:t xml:space="preserve">, </w:t>
      </w:r>
      <w:r w:rsidR="00B31B1C" w:rsidRPr="005973BD">
        <w:rPr>
          <w:rFonts w:cs="Times New Roman"/>
        </w:rPr>
        <w:t xml:space="preserve">and </w:t>
      </w:r>
      <w:r w:rsidR="005246F2" w:rsidRPr="005973BD">
        <w:rPr>
          <w:rFonts w:cs="Times New Roman"/>
        </w:rPr>
        <w:t>brighter projectors in Sci-318 and Sci-315</w:t>
      </w:r>
      <w:r w:rsidR="00B31B1C" w:rsidRPr="005973BD">
        <w:rPr>
          <w:rFonts w:cs="Times New Roman"/>
        </w:rPr>
        <w:t xml:space="preserve"> are important in providing excellent instruction and </w:t>
      </w:r>
      <w:r w:rsidR="00D12176" w:rsidRPr="005973BD">
        <w:t>will significantly improve visualization of biology concepts.</w:t>
      </w:r>
      <w:r w:rsidR="006E1ED1" w:rsidRPr="005973BD">
        <w:t xml:space="preserve">  Reconfiguration of projection screens in Sci-313 </w:t>
      </w:r>
      <w:r w:rsidR="005246F2" w:rsidRPr="005973BD">
        <w:t xml:space="preserve">(if this room is not converted to a laboratory facility) </w:t>
      </w:r>
      <w:r w:rsidR="006E1ED1" w:rsidRPr="005973BD">
        <w:t xml:space="preserve">will augment instruction using multiple modalities (whiteboard, </w:t>
      </w:r>
      <w:r w:rsidR="005246F2" w:rsidRPr="005973BD">
        <w:t>.</w:t>
      </w:r>
      <w:proofErr w:type="spellStart"/>
      <w:r w:rsidR="006E1ED1" w:rsidRPr="005973BD">
        <w:t>ppt</w:t>
      </w:r>
      <w:proofErr w:type="spellEnd"/>
      <w:r w:rsidR="006E1ED1" w:rsidRPr="005973BD">
        <w:t>, doc camera) simultaneously.</w:t>
      </w:r>
    </w:p>
    <w:p w14:paraId="5B21303F" w14:textId="68CA85D6" w:rsidR="00C26025" w:rsidRPr="005973BD" w:rsidRDefault="00C26025" w:rsidP="00C26025">
      <w:pPr>
        <w:pStyle w:val="ListParagraph"/>
        <w:spacing w:after="0" w:line="240" w:lineRule="auto"/>
        <w:jc w:val="both"/>
        <w:rPr>
          <w:b/>
        </w:rPr>
      </w:pPr>
      <w:r w:rsidRPr="005973BD">
        <w:rPr>
          <w:b/>
        </w:rPr>
        <w:t xml:space="preserve">Goal: </w:t>
      </w:r>
      <w:r w:rsidR="00CF7937" w:rsidRPr="005973BD">
        <w:t xml:space="preserve">Installation of </w:t>
      </w:r>
      <w:r w:rsidR="00751C1F" w:rsidRPr="005973BD">
        <w:t>a Lady Bug</w:t>
      </w:r>
      <w:r w:rsidR="00CF7937" w:rsidRPr="005973BD">
        <w:t xml:space="preserve"> doc camera in Sci-315, new instructional computer and brighter HD</w:t>
      </w:r>
      <w:r w:rsidR="00C143A4" w:rsidRPr="005973BD">
        <w:t xml:space="preserve"> projector and appropriate HDMI cabling </w:t>
      </w:r>
      <w:r w:rsidR="00CF7937" w:rsidRPr="005973BD">
        <w:t xml:space="preserve">in Sci-311, brighter HD projector for Sci-313 lecture hall, </w:t>
      </w:r>
      <w:r w:rsidR="00C143A4" w:rsidRPr="005973BD">
        <w:t>installation of brighter HD projector, HDMI cabling</w:t>
      </w:r>
      <w:r w:rsidR="00CF7937" w:rsidRPr="005973BD">
        <w:t xml:space="preserve"> </w:t>
      </w:r>
      <w:r w:rsidR="00B31B1C" w:rsidRPr="005973BD">
        <w:t xml:space="preserve">and </w:t>
      </w:r>
      <w:r w:rsidR="00CF7937" w:rsidRPr="005973BD">
        <w:t>Blue-ray player</w:t>
      </w:r>
      <w:r w:rsidR="00D12176" w:rsidRPr="005973BD">
        <w:t xml:space="preserve"> </w:t>
      </w:r>
      <w:r w:rsidR="00CF7937" w:rsidRPr="005973BD">
        <w:t>Sci-316</w:t>
      </w:r>
      <w:r w:rsidR="00C143A4" w:rsidRPr="005973BD">
        <w:t>,</w:t>
      </w:r>
      <w:r w:rsidR="00864CC7" w:rsidRPr="005973BD">
        <w:t xml:space="preserve"> </w:t>
      </w:r>
      <w:r w:rsidR="00C143A4" w:rsidRPr="005973BD">
        <w:t xml:space="preserve">and Sci-318, </w:t>
      </w:r>
      <w:r w:rsidR="00E91199" w:rsidRPr="005973BD">
        <w:t>Lady-bug doc camera in Sci-315.</w:t>
      </w:r>
    </w:p>
    <w:p w14:paraId="2344C2F8" w14:textId="77777777" w:rsidR="00C26025" w:rsidRPr="005973BD" w:rsidRDefault="00C26025" w:rsidP="00C26025">
      <w:pPr>
        <w:pStyle w:val="ListParagraph"/>
        <w:spacing w:after="0" w:line="240" w:lineRule="auto"/>
        <w:jc w:val="both"/>
        <w:rPr>
          <w:b/>
        </w:rPr>
      </w:pPr>
      <w:r w:rsidRPr="005973BD">
        <w:rPr>
          <w:b/>
        </w:rPr>
        <w:t xml:space="preserve">Performance Indicator: </w:t>
      </w:r>
      <w:r w:rsidRPr="005973BD">
        <w:t>Installation of equipment.</w:t>
      </w:r>
    </w:p>
    <w:p w14:paraId="1FF87505" w14:textId="0ED3173B" w:rsidR="00C26025" w:rsidRPr="005973BD" w:rsidRDefault="00C26025" w:rsidP="00C26025">
      <w:pPr>
        <w:pStyle w:val="ListParagraph"/>
        <w:spacing w:after="0" w:line="240" w:lineRule="auto"/>
        <w:jc w:val="both"/>
        <w:rPr>
          <w:b/>
        </w:rPr>
      </w:pPr>
      <w:r w:rsidRPr="005973BD">
        <w:rPr>
          <w:b/>
        </w:rPr>
        <w:t>Timeline:</w:t>
      </w:r>
      <w:r w:rsidR="00D12176" w:rsidRPr="005973BD">
        <w:rPr>
          <w:b/>
        </w:rPr>
        <w:t xml:space="preserve"> </w:t>
      </w:r>
      <w:r w:rsidR="00D12176" w:rsidRPr="005973BD">
        <w:t>2014-2015</w:t>
      </w:r>
      <w:r w:rsidRPr="005973BD">
        <w:t xml:space="preserve"> </w:t>
      </w:r>
      <w:r w:rsidR="00BB2AC3" w:rsidRPr="005973BD">
        <w:t>delayed from</w:t>
      </w:r>
      <w:r w:rsidRPr="005973BD">
        <w:rPr>
          <w:b/>
        </w:rPr>
        <w:t xml:space="preserve"> </w:t>
      </w:r>
      <w:sdt>
        <w:sdtPr>
          <w:rPr>
            <w:rStyle w:val="Style1"/>
          </w:rPr>
          <w:id w:val="163213315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5973BD">
            <w:rPr>
              <w:rStyle w:val="Style1"/>
            </w:rPr>
            <w:t>2013-2014</w:t>
          </w:r>
        </w:sdtContent>
      </w:sdt>
    </w:p>
    <w:p w14:paraId="19ADFAE3" w14:textId="77777777" w:rsidR="00C26025" w:rsidRPr="005973BD" w:rsidRDefault="00C26025" w:rsidP="00C26025">
      <w:pPr>
        <w:pStyle w:val="ListParagraph"/>
        <w:spacing w:after="0" w:line="240" w:lineRule="auto"/>
        <w:jc w:val="both"/>
        <w:rPr>
          <w:b/>
        </w:rPr>
      </w:pPr>
      <w:r w:rsidRPr="005973BD">
        <w:rPr>
          <w:b/>
        </w:rPr>
        <w:t>Funding Resource Category</w:t>
      </w:r>
      <w:proofErr w:type="gramStart"/>
      <w:r w:rsidRPr="005973BD">
        <w:rPr>
          <w:b/>
        </w:rPr>
        <w:t xml:space="preserve">:  </w:t>
      </w:r>
      <w:proofErr w:type="gramEnd"/>
      <w:sdt>
        <w:sdtPr>
          <w:rPr>
            <w:rStyle w:val="Style2"/>
          </w:rPr>
          <w:id w:val="100186259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973BD">
            <w:rPr>
              <w:rStyle w:val="Style2"/>
            </w:rPr>
            <w:t>Technology Funds</w:t>
          </w:r>
        </w:sdtContent>
      </w:sdt>
    </w:p>
    <w:p w14:paraId="1D2CBAA5" w14:textId="6217ADB0" w:rsidR="00B31B1C" w:rsidRPr="005973BD" w:rsidRDefault="00B31B1C" w:rsidP="00C26025">
      <w:pPr>
        <w:pStyle w:val="ListParagraph"/>
        <w:spacing w:after="0" w:line="240" w:lineRule="auto"/>
        <w:rPr>
          <w:b/>
        </w:rPr>
      </w:pPr>
      <w:r w:rsidRPr="005973BD">
        <w:rPr>
          <w:b/>
        </w:rPr>
        <w:t xml:space="preserve">Estimated Cost: </w:t>
      </w:r>
      <w:r w:rsidR="00EA1E2A" w:rsidRPr="005973BD">
        <w:t>$1000 (Lady bug doc camera</w:t>
      </w:r>
      <w:r w:rsidR="00601F4D" w:rsidRPr="005973BD">
        <w:t xml:space="preserve"> in Sci-315</w:t>
      </w:r>
      <w:r w:rsidR="00EA1E2A" w:rsidRPr="005973BD">
        <w:t xml:space="preserve">), $1200 (instructional computer Sci-311), </w:t>
      </w:r>
      <w:r w:rsidR="00E91199" w:rsidRPr="005973BD">
        <w:t>$</w:t>
      </w:r>
      <w:r w:rsidR="00601F4D" w:rsidRPr="005973BD">
        <w:t>700</w:t>
      </w:r>
      <w:r w:rsidR="00E91199" w:rsidRPr="005973BD">
        <w:t xml:space="preserve">0 </w:t>
      </w:r>
      <w:r w:rsidR="00EA1E2A" w:rsidRPr="005973BD">
        <w:t xml:space="preserve">(brighter HD projector and cabling in Sci-311), </w:t>
      </w:r>
      <w:r w:rsidR="00E91199" w:rsidRPr="005973BD">
        <w:t>$</w:t>
      </w:r>
      <w:r w:rsidR="00601F4D" w:rsidRPr="005973BD">
        <w:t>715</w:t>
      </w:r>
      <w:r w:rsidR="00E91199" w:rsidRPr="005973BD">
        <w:t xml:space="preserve">0 (brighter HD projector and cabling </w:t>
      </w:r>
      <w:r w:rsidR="00601F4D" w:rsidRPr="005973BD">
        <w:t xml:space="preserve">and Blu-ray player </w:t>
      </w:r>
      <w:r w:rsidR="00E91199" w:rsidRPr="005973BD">
        <w:t>in Sci-313),</w:t>
      </w:r>
      <w:r w:rsidR="00EA1E2A" w:rsidRPr="005973BD">
        <w:t xml:space="preserve"> </w:t>
      </w:r>
      <w:r w:rsidR="00E91199" w:rsidRPr="005973BD">
        <w:t>$</w:t>
      </w:r>
      <w:r w:rsidR="00601F4D" w:rsidRPr="005973BD">
        <w:t>7150</w:t>
      </w:r>
      <w:r w:rsidR="00E91199" w:rsidRPr="005973BD">
        <w:t xml:space="preserve"> (brighter HD projector </w:t>
      </w:r>
      <w:r w:rsidR="00601F4D" w:rsidRPr="005973BD">
        <w:t xml:space="preserve">and cabling and Blu-ray player </w:t>
      </w:r>
      <w:r w:rsidR="00E91199" w:rsidRPr="005973BD">
        <w:t>in Sci-316</w:t>
      </w:r>
      <w:r w:rsidR="00F5160A" w:rsidRPr="005973BD">
        <w:t xml:space="preserve">).  </w:t>
      </w:r>
      <w:r w:rsidR="00E91199" w:rsidRPr="005973BD">
        <w:t xml:space="preserve">Total = </w:t>
      </w:r>
      <w:r w:rsidR="00D902CC" w:rsidRPr="005973BD">
        <w:t xml:space="preserve"> $23,500</w:t>
      </w:r>
      <w:r w:rsidR="00751C1F" w:rsidRPr="005973BD">
        <w:t xml:space="preserve"> </w:t>
      </w:r>
    </w:p>
    <w:p w14:paraId="5B88491C" w14:textId="00B95B31" w:rsidR="00C26025" w:rsidRPr="005973BD" w:rsidRDefault="00C26025" w:rsidP="00CF7937">
      <w:pPr>
        <w:pStyle w:val="ListParagraph"/>
        <w:spacing w:after="0" w:line="240" w:lineRule="auto"/>
      </w:pPr>
      <w:r w:rsidRPr="005973BD">
        <w:rPr>
          <w:b/>
          <w:strike/>
        </w:rPr>
        <w:t xml:space="preserve">Ranking:  </w:t>
      </w:r>
      <w:sdt>
        <w:sdtPr>
          <w:rPr>
            <w:rStyle w:val="Style3"/>
            <w:strike/>
          </w:rPr>
          <w:id w:val="108171622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5973BD">
            <w:rPr>
              <w:rStyle w:val="Style3"/>
              <w:strike/>
            </w:rPr>
            <w:t>M</w:t>
          </w:r>
        </w:sdtContent>
      </w:sdt>
      <w:proofErr w:type="gramStart"/>
      <w:r w:rsidR="00CF7937" w:rsidRPr="005973BD">
        <w:rPr>
          <w:rStyle w:val="Style3"/>
        </w:rPr>
        <w:t xml:space="preserve">   </w:t>
      </w:r>
      <w:r w:rsidR="00CF7937" w:rsidRPr="005973BD">
        <w:rPr>
          <w:b/>
        </w:rPr>
        <w:t>Ranking</w:t>
      </w:r>
      <w:proofErr w:type="gramEnd"/>
      <w:r w:rsidR="00CF7937" w:rsidRPr="005973BD">
        <w:rPr>
          <w:b/>
        </w:rPr>
        <w:t>: H</w:t>
      </w:r>
    </w:p>
    <w:p w14:paraId="793E8B83" w14:textId="2613758A" w:rsidR="000D78D7" w:rsidRPr="005973BD" w:rsidRDefault="000D78D7" w:rsidP="000D78D7">
      <w:pPr>
        <w:pStyle w:val="ListParagraph"/>
        <w:spacing w:after="0" w:line="240" w:lineRule="auto"/>
        <w:jc w:val="both"/>
        <w:rPr>
          <w:b/>
        </w:rPr>
      </w:pPr>
    </w:p>
    <w:p w14:paraId="5B4F3DA7" w14:textId="77777777" w:rsidR="009149AF" w:rsidRPr="005973BD" w:rsidRDefault="009149AF" w:rsidP="009149AF">
      <w:pPr>
        <w:spacing w:after="0" w:line="240" w:lineRule="auto"/>
        <w:ind w:left="720"/>
      </w:pPr>
    </w:p>
    <w:p w14:paraId="4E6D8EDA" w14:textId="10FE441D" w:rsidR="009149AF" w:rsidRPr="005973BD" w:rsidRDefault="009149AF" w:rsidP="009149AF">
      <w:pPr>
        <w:spacing w:after="0" w:line="240" w:lineRule="auto"/>
        <w:ind w:left="720"/>
      </w:pPr>
      <w:r w:rsidRPr="005973BD">
        <w:rPr>
          <w:b/>
        </w:rPr>
        <w:t xml:space="preserve">Initiative </w:t>
      </w:r>
      <w:r w:rsidR="003A2720" w:rsidRPr="005973BD">
        <w:rPr>
          <w:b/>
        </w:rPr>
        <w:t>6</w:t>
      </w:r>
      <w:r w:rsidRPr="005973BD">
        <w:t xml:space="preserve">: </w:t>
      </w:r>
      <w:r w:rsidR="003A2720" w:rsidRPr="005973BD">
        <w:t>Expansion and Upgrading of Biology Laboratory Facilities</w:t>
      </w:r>
    </w:p>
    <w:p w14:paraId="2BB65A33" w14:textId="0587C902" w:rsidR="008765C0" w:rsidRPr="005973BD" w:rsidRDefault="008765C0" w:rsidP="008765C0">
      <w:pPr>
        <w:spacing w:after="0" w:line="240" w:lineRule="auto"/>
        <w:ind w:left="720"/>
        <w:rPr>
          <w:b/>
        </w:rPr>
      </w:pPr>
      <w:r w:rsidRPr="005973BD">
        <w:rPr>
          <w:b/>
        </w:rPr>
        <w:t xml:space="preserve">Initiative ID: </w:t>
      </w:r>
      <w:r w:rsidR="003A2720" w:rsidRPr="005973BD">
        <w:rPr>
          <w:b/>
        </w:rPr>
        <w:t>BIOL1503</w:t>
      </w:r>
    </w:p>
    <w:p w14:paraId="54E96EB5" w14:textId="0336DB0D" w:rsidR="003A2720" w:rsidRPr="005973BD" w:rsidRDefault="008765C0" w:rsidP="003A2720">
      <w:pPr>
        <w:spacing w:line="240" w:lineRule="auto"/>
        <w:ind w:left="720"/>
      </w:pPr>
      <w:r w:rsidRPr="005973BD">
        <w:rPr>
          <w:b/>
        </w:rPr>
        <w:t xml:space="preserve">Link to Program/Department Finding(s): </w:t>
      </w:r>
      <w:r w:rsidR="003A2720" w:rsidRPr="005973BD">
        <w:t>#5--</w:t>
      </w:r>
      <w:r w:rsidR="003A2720" w:rsidRPr="005973BD">
        <w:rPr>
          <w:rFonts w:cs="Times New Roman"/>
        </w:rPr>
        <w:t>The Biology Discipline is in need of both expanding laboratory space and upgrading existing laboratory facilities.</w:t>
      </w:r>
      <w:r w:rsidR="003A2720" w:rsidRPr="005973BD">
        <w:t xml:space="preserve">  </w:t>
      </w:r>
      <w:r w:rsidR="003A2720" w:rsidRPr="005973BD">
        <w:rPr>
          <w:rFonts w:cs="Times New Roman"/>
        </w:rPr>
        <w:t>In addition, some of our laboratory rooms have reached maximum enrollment capacity and there is need for additional laboratory space.</w:t>
      </w:r>
      <w:r w:rsidR="00120E1C" w:rsidRPr="005973BD">
        <w:rPr>
          <w:rFonts w:cs="Times New Roman"/>
        </w:rPr>
        <w:t xml:space="preserve">  (See above for details).</w:t>
      </w:r>
    </w:p>
    <w:p w14:paraId="0670FCD1" w14:textId="3E14AD6A" w:rsidR="003A2720" w:rsidRPr="005973BD" w:rsidRDefault="008765C0" w:rsidP="00276728">
      <w:pPr>
        <w:pStyle w:val="ListParagraph"/>
        <w:spacing w:after="0" w:line="240" w:lineRule="auto"/>
        <w:jc w:val="both"/>
      </w:pPr>
      <w:r w:rsidRPr="005973BD">
        <w:rPr>
          <w:b/>
        </w:rPr>
        <w:lastRenderedPageBreak/>
        <w:t xml:space="preserve">Link to Data: </w:t>
      </w:r>
      <w:r w:rsidR="003A2720" w:rsidRPr="005973BD">
        <w:t>Section IIIA SLO data; Section IIIB, 1 &amp; 2, Retention, Success, Completion Rates in all courses.</w:t>
      </w:r>
    </w:p>
    <w:p w14:paraId="4CF6EA9F" w14:textId="580D960B" w:rsidR="00E4651C" w:rsidRPr="005973BD" w:rsidRDefault="00E4651C" w:rsidP="003A2720">
      <w:pPr>
        <w:spacing w:line="240" w:lineRule="auto"/>
        <w:ind w:left="720"/>
      </w:pPr>
      <w:r w:rsidRPr="005973BD">
        <w:rPr>
          <w:b/>
        </w:rPr>
        <w:t>Link to SLOs:</w:t>
      </w:r>
      <w:r w:rsidR="003A2720" w:rsidRPr="005973BD">
        <w:rPr>
          <w:b/>
        </w:rPr>
        <w:t xml:space="preserve"> </w:t>
      </w:r>
      <w:r w:rsidR="00276728" w:rsidRPr="005973BD">
        <w:t>PSLO # 1; CSLOs # BIOL V03 CSLOs #2 &amp; 1, BIOL V04 CSLOs #1 &amp; 3, MICR V01 CSLOs #1 &amp; 2, PHSO V01 CSLO #1, and potentially CSLOs in all Biology laboratory classes.</w:t>
      </w:r>
    </w:p>
    <w:p w14:paraId="2694A11F" w14:textId="3767BF35" w:rsidR="008765C0" w:rsidRPr="005973BD" w:rsidRDefault="008765C0" w:rsidP="003A2720">
      <w:pPr>
        <w:spacing w:after="0" w:line="240" w:lineRule="auto"/>
        <w:ind w:left="720"/>
        <w:rPr>
          <w:b/>
        </w:rPr>
      </w:pPr>
      <w:r w:rsidRPr="005973BD">
        <w:rPr>
          <w:b/>
        </w:rPr>
        <w:t>Expected Benefits:</w:t>
      </w:r>
      <w:r w:rsidR="003A2720" w:rsidRPr="005973BD">
        <w:t xml:space="preserve">  </w:t>
      </w:r>
      <w:r w:rsidR="00AB5C40" w:rsidRPr="005973BD">
        <w:rPr>
          <w:rFonts w:cs="Times New Roman"/>
        </w:rPr>
        <w:t xml:space="preserve">Renovation of deficient electrical circuits, inappropriate ventilation in the cadaver room, poor lighting and lighting controls, lack of appropriate number of laboratory stools and foldable chairs, </w:t>
      </w:r>
      <w:r w:rsidR="00797006" w:rsidRPr="005973BD">
        <w:rPr>
          <w:rFonts w:cs="Times New Roman"/>
        </w:rPr>
        <w:t>shelving for preserved specimen storage</w:t>
      </w:r>
      <w:r w:rsidR="00AE7D63" w:rsidRPr="005973BD">
        <w:rPr>
          <w:rFonts w:cs="Times New Roman"/>
        </w:rPr>
        <w:t xml:space="preserve">, </w:t>
      </w:r>
      <w:r w:rsidR="00797006" w:rsidRPr="005973BD">
        <w:rPr>
          <w:rFonts w:cs="Times New Roman"/>
        </w:rPr>
        <w:t xml:space="preserve">reconfiguration of Microbiology lab to accommodate incubators, </w:t>
      </w:r>
      <w:r w:rsidR="008345B6" w:rsidRPr="005973BD">
        <w:rPr>
          <w:rFonts w:cs="Times New Roman"/>
        </w:rPr>
        <w:t xml:space="preserve">better projection screen configurations, </w:t>
      </w:r>
      <w:r w:rsidR="00AB5C40" w:rsidRPr="005973BD">
        <w:rPr>
          <w:rFonts w:cs="Times New Roman"/>
        </w:rPr>
        <w:t>and other infrastructure issues need to be addressed.  In addition, some of our laboratory rooms have reached maximum enrollment capacity and there is need for additional laboratory space.  More discussion is needed to find solutions to this problem and should include collaboration with shareholders within the Division as well as across campus.</w:t>
      </w:r>
    </w:p>
    <w:p w14:paraId="2BA79C35" w14:textId="2A5CE658" w:rsidR="008765C0" w:rsidRPr="005973BD" w:rsidRDefault="008765C0" w:rsidP="008765C0">
      <w:pPr>
        <w:spacing w:after="0" w:line="240" w:lineRule="auto"/>
        <w:ind w:left="720"/>
      </w:pPr>
      <w:r w:rsidRPr="005973BD">
        <w:rPr>
          <w:b/>
        </w:rPr>
        <w:t xml:space="preserve">Goal: </w:t>
      </w:r>
      <w:r w:rsidR="00AB5C40" w:rsidRPr="005973BD">
        <w:t xml:space="preserve">Repair/upgrade </w:t>
      </w:r>
      <w:r w:rsidR="00B7545D" w:rsidRPr="005973BD">
        <w:t>Biology laboratory and lecture facilities</w:t>
      </w:r>
      <w:r w:rsidR="00AE7D63" w:rsidRPr="005973BD">
        <w:t>.  Investigate the possibilities of expanding our laboratory space, including the possibility of converting room Sci-313 into a lab</w:t>
      </w:r>
      <w:r w:rsidR="001D391C" w:rsidRPr="005973BD">
        <w:t xml:space="preserve">oratory facility.  </w:t>
      </w:r>
    </w:p>
    <w:p w14:paraId="58207080" w14:textId="17A8E1CF" w:rsidR="008765C0" w:rsidRPr="005973BD" w:rsidRDefault="008765C0" w:rsidP="008765C0">
      <w:pPr>
        <w:spacing w:after="0" w:line="240" w:lineRule="auto"/>
        <w:ind w:left="720"/>
        <w:rPr>
          <w:b/>
        </w:rPr>
      </w:pPr>
      <w:r w:rsidRPr="005973BD">
        <w:rPr>
          <w:b/>
        </w:rPr>
        <w:t xml:space="preserve">Performance Indicator: </w:t>
      </w:r>
      <w:r w:rsidR="001D391C" w:rsidRPr="005973BD">
        <w:t>Make appropriate upgrades to the Biology laboratory and lecture facilities.  Investigate the possibility of converting room Sci-333 or some as yet unidentified room as a Biology laboratory facility.</w:t>
      </w:r>
    </w:p>
    <w:p w14:paraId="6F88B0C5" w14:textId="44EB7D2B" w:rsidR="008765C0" w:rsidRPr="005973BD" w:rsidRDefault="008765C0" w:rsidP="008765C0">
      <w:pPr>
        <w:spacing w:after="0" w:line="240" w:lineRule="auto"/>
        <w:ind w:left="720"/>
        <w:rPr>
          <w:b/>
        </w:rPr>
      </w:pPr>
      <w:r w:rsidRPr="005973BD">
        <w:rPr>
          <w:b/>
        </w:rPr>
        <w:t xml:space="preserve">Timeline: </w:t>
      </w:r>
      <w:r w:rsidR="001D391C" w:rsidRPr="005973BD">
        <w:t>2014-2015</w:t>
      </w:r>
    </w:p>
    <w:p w14:paraId="69F26056" w14:textId="511957F3" w:rsidR="008765C0" w:rsidRPr="005973BD" w:rsidRDefault="008765C0" w:rsidP="008765C0">
      <w:pPr>
        <w:spacing w:after="0" w:line="240" w:lineRule="auto"/>
        <w:ind w:left="720"/>
        <w:rPr>
          <w:b/>
        </w:rPr>
      </w:pPr>
      <w:r w:rsidRPr="005973BD">
        <w:rPr>
          <w:b/>
        </w:rPr>
        <w:t xml:space="preserve">Funding Resource Category: </w:t>
      </w:r>
      <w:r w:rsidR="002D0928" w:rsidRPr="005973BD">
        <w:t>Facilities funds.</w:t>
      </w:r>
    </w:p>
    <w:p w14:paraId="5BD5B803" w14:textId="0E20D721" w:rsidR="00E4651C" w:rsidRPr="005973BD" w:rsidRDefault="00E4651C" w:rsidP="008765C0">
      <w:pPr>
        <w:spacing w:after="0" w:line="240" w:lineRule="auto"/>
        <w:ind w:left="720"/>
      </w:pPr>
      <w:r w:rsidRPr="005973BD">
        <w:rPr>
          <w:b/>
        </w:rPr>
        <w:t>Estimated Cost:</w:t>
      </w:r>
      <w:r w:rsidRPr="005973BD">
        <w:t xml:space="preserve">  </w:t>
      </w:r>
      <w:r w:rsidR="00751C1F" w:rsidRPr="005973BD">
        <w:t>$1607.50 (stacking chair</w:t>
      </w:r>
      <w:r w:rsidR="00BA18E2" w:rsidRPr="005973BD">
        <w:t xml:space="preserve">), $2000 (specimen storage shelving), </w:t>
      </w:r>
      <w:proofErr w:type="gramStart"/>
      <w:r w:rsidR="00751C1F" w:rsidRPr="005973BD">
        <w:t>$2000</w:t>
      </w:r>
      <w:proofErr w:type="gramEnd"/>
      <w:r w:rsidR="00751C1F" w:rsidRPr="005973BD">
        <w:t xml:space="preserve"> (lab stools)</w:t>
      </w:r>
      <w:r w:rsidR="002D0928" w:rsidRPr="005973BD">
        <w:t>.</w:t>
      </w:r>
      <w:r w:rsidR="00BA18E2" w:rsidRPr="005973BD">
        <w:t xml:space="preserve">  Total = $</w:t>
      </w:r>
      <w:r w:rsidR="00751C1F" w:rsidRPr="005973BD">
        <w:t>5607</w:t>
      </w:r>
      <w:r w:rsidR="00BA18E2" w:rsidRPr="005973BD">
        <w:t>.50</w:t>
      </w:r>
      <w:r w:rsidR="00751C1F" w:rsidRPr="005973BD">
        <w:t xml:space="preserve">.  </w:t>
      </w:r>
      <w:r w:rsidR="00BA18E2" w:rsidRPr="005973BD">
        <w:t xml:space="preserve"> </w:t>
      </w:r>
      <w:r w:rsidR="00144C57" w:rsidRPr="005973BD">
        <w:t>Cost of electrical, ventilation, lighting, and other infrastructure projects unknown.</w:t>
      </w:r>
    </w:p>
    <w:p w14:paraId="1266BD4E" w14:textId="6B23BC9C" w:rsidR="008765C0" w:rsidRPr="005973BD" w:rsidRDefault="008765C0" w:rsidP="008765C0">
      <w:pPr>
        <w:spacing w:after="0" w:line="240" w:lineRule="auto"/>
        <w:ind w:left="720"/>
        <w:rPr>
          <w:b/>
        </w:rPr>
      </w:pPr>
      <w:r w:rsidRPr="005973BD">
        <w:rPr>
          <w:b/>
        </w:rPr>
        <w:t xml:space="preserve">Ranking: </w:t>
      </w:r>
      <w:r w:rsidR="00BA18E2" w:rsidRPr="005973BD">
        <w:t>L</w:t>
      </w:r>
    </w:p>
    <w:p w14:paraId="7F9113A9" w14:textId="77777777" w:rsidR="009149AF" w:rsidRPr="005973BD" w:rsidRDefault="009149AF" w:rsidP="009149AF">
      <w:pPr>
        <w:spacing w:after="0" w:line="240" w:lineRule="auto"/>
        <w:ind w:left="720"/>
      </w:pPr>
    </w:p>
    <w:p w14:paraId="189039EC" w14:textId="2F6537ED" w:rsidR="009149AF" w:rsidRPr="005973BD" w:rsidRDefault="009149AF" w:rsidP="009149AF">
      <w:pPr>
        <w:spacing w:after="0" w:line="240" w:lineRule="auto"/>
        <w:ind w:left="720"/>
      </w:pPr>
      <w:r w:rsidRPr="005973BD">
        <w:rPr>
          <w:b/>
        </w:rPr>
        <w:t xml:space="preserve">Initiative </w:t>
      </w:r>
      <w:r w:rsidR="006D0CD8" w:rsidRPr="005973BD">
        <w:rPr>
          <w:b/>
        </w:rPr>
        <w:t>7</w:t>
      </w:r>
      <w:r w:rsidRPr="005973BD">
        <w:t xml:space="preserve">: </w:t>
      </w:r>
      <w:r w:rsidR="002D0928" w:rsidRPr="005973BD">
        <w:t>Mapping and Tagging of Botanical Specimens on Campus</w:t>
      </w:r>
    </w:p>
    <w:p w14:paraId="7C4A7CAD" w14:textId="5F54EC26" w:rsidR="008765C0" w:rsidRPr="005973BD" w:rsidRDefault="008765C0" w:rsidP="008765C0">
      <w:pPr>
        <w:spacing w:after="0" w:line="240" w:lineRule="auto"/>
        <w:ind w:left="720"/>
        <w:rPr>
          <w:b/>
        </w:rPr>
      </w:pPr>
      <w:r w:rsidRPr="005973BD">
        <w:rPr>
          <w:b/>
        </w:rPr>
        <w:t xml:space="preserve">Initiative ID: </w:t>
      </w:r>
      <w:r w:rsidR="002D0928" w:rsidRPr="005973BD">
        <w:t>BIOL1504</w:t>
      </w:r>
    </w:p>
    <w:p w14:paraId="120F6246" w14:textId="6A7E2CCE" w:rsidR="002D0928" w:rsidRPr="005973BD" w:rsidRDefault="008765C0" w:rsidP="002D0928">
      <w:pPr>
        <w:pStyle w:val="ListParagraph"/>
        <w:spacing w:after="0" w:line="240" w:lineRule="auto"/>
        <w:rPr>
          <w:b/>
          <w:sz w:val="18"/>
          <w:szCs w:val="18"/>
        </w:rPr>
      </w:pPr>
      <w:r w:rsidRPr="005973BD">
        <w:rPr>
          <w:b/>
        </w:rPr>
        <w:t xml:space="preserve">Link to Program/Department Finding(s): </w:t>
      </w:r>
      <w:r w:rsidR="002D0928" w:rsidRPr="005973BD">
        <w:t>#6--</w:t>
      </w:r>
      <w:r w:rsidR="002D0928" w:rsidRPr="005973BD">
        <w:rPr>
          <w:rFonts w:cs="Times New Roman"/>
        </w:rPr>
        <w:t xml:space="preserve"> Some Biology courses use landscape plants on campus for plant diversity and plant anatomy observations.  These plants have not been comprehensively mapped and tagged and are therefore often difficult to find and incorporate into these courses.  The Biology Discipline needs to develop a better communication with FOG in order to take better advantage of campus landscape in some courses.  </w:t>
      </w:r>
      <w:r w:rsidR="00120E1C" w:rsidRPr="005973BD">
        <w:rPr>
          <w:rFonts w:cs="Times New Roman"/>
        </w:rPr>
        <w:t>(See above for details).</w:t>
      </w:r>
    </w:p>
    <w:p w14:paraId="57CCD504" w14:textId="58A58964" w:rsidR="008765C0" w:rsidRPr="005973BD" w:rsidRDefault="008765C0" w:rsidP="002D0928">
      <w:pPr>
        <w:pStyle w:val="ListParagraph"/>
        <w:spacing w:after="0" w:line="240" w:lineRule="auto"/>
        <w:jc w:val="both"/>
      </w:pPr>
      <w:r w:rsidRPr="005973BD">
        <w:rPr>
          <w:b/>
        </w:rPr>
        <w:t xml:space="preserve">Link to Data: </w:t>
      </w:r>
      <w:r w:rsidR="002D0928" w:rsidRPr="005973BD">
        <w:t>Section IIIA SLO data; Section IIIB, 1 &amp; 2, Retention, Success, Completion Rates in all courses.</w:t>
      </w:r>
    </w:p>
    <w:p w14:paraId="744A20B4" w14:textId="73416BF8" w:rsidR="00E4651C" w:rsidRPr="005973BD" w:rsidRDefault="00E4651C" w:rsidP="008765C0">
      <w:pPr>
        <w:spacing w:after="0" w:line="240" w:lineRule="auto"/>
        <w:ind w:left="720"/>
        <w:rPr>
          <w:b/>
        </w:rPr>
      </w:pPr>
      <w:r w:rsidRPr="005973BD">
        <w:rPr>
          <w:b/>
        </w:rPr>
        <w:t>Link to SLOs:</w:t>
      </w:r>
      <w:r w:rsidR="002D0928" w:rsidRPr="005973BD">
        <w:rPr>
          <w:b/>
        </w:rPr>
        <w:t xml:space="preserve"> </w:t>
      </w:r>
      <w:r w:rsidR="002D0928" w:rsidRPr="005973BD">
        <w:t xml:space="preserve">PSLO # 1, 2, &amp; 4; CSLOs # </w:t>
      </w:r>
      <w:r w:rsidR="00203EC6" w:rsidRPr="005973BD">
        <w:t>BIOL V04 CSLO #4, BIOL V01L CSLO #3, BIOL V03 CSLO # 2 &amp; 1, BIOL V14 CSLO #1, BIOL V23 CSLOs #1 &amp; 2.</w:t>
      </w:r>
    </w:p>
    <w:p w14:paraId="6814EAFE" w14:textId="1D3CB016" w:rsidR="008765C0" w:rsidRPr="005973BD" w:rsidRDefault="008765C0" w:rsidP="008765C0">
      <w:pPr>
        <w:spacing w:after="0" w:line="240" w:lineRule="auto"/>
        <w:ind w:left="720"/>
        <w:rPr>
          <w:b/>
        </w:rPr>
      </w:pPr>
      <w:r w:rsidRPr="005973BD">
        <w:rPr>
          <w:b/>
        </w:rPr>
        <w:t>Expected Benefits:</w:t>
      </w:r>
      <w:r w:rsidR="002D0928" w:rsidRPr="005973BD">
        <w:rPr>
          <w:b/>
        </w:rPr>
        <w:t xml:space="preserve">  </w:t>
      </w:r>
      <w:r w:rsidR="002D0928" w:rsidRPr="005973BD">
        <w:t xml:space="preserve">Implementation of this initiative will provide students with opportunities to take field trips around campus for the purpose of identifying and characterizing plant specimens for courses </w:t>
      </w:r>
      <w:r w:rsidR="00802585" w:rsidRPr="005973BD">
        <w:t>with plant biology in the COR.</w:t>
      </w:r>
    </w:p>
    <w:p w14:paraId="4F36EFA2" w14:textId="60CDC27D" w:rsidR="008765C0" w:rsidRPr="005973BD" w:rsidRDefault="008765C0" w:rsidP="008765C0">
      <w:pPr>
        <w:spacing w:after="0" w:line="240" w:lineRule="auto"/>
        <w:ind w:left="720"/>
        <w:rPr>
          <w:b/>
        </w:rPr>
      </w:pPr>
      <w:r w:rsidRPr="005973BD">
        <w:rPr>
          <w:b/>
        </w:rPr>
        <w:lastRenderedPageBreak/>
        <w:t>Goal:</w:t>
      </w:r>
      <w:r w:rsidRPr="005973BD">
        <w:t xml:space="preserve"> </w:t>
      </w:r>
      <w:r w:rsidR="00802585" w:rsidRPr="005973BD">
        <w:t xml:space="preserve">Map existing plants of botanical interest to Biology as well as ESRM classes and develop a method of having appropriate plants tagged with appropriate identifying information.  </w:t>
      </w:r>
      <w:proofErr w:type="gramStart"/>
      <w:r w:rsidR="00802585" w:rsidRPr="005973BD">
        <w:t>Plant additional plants of interest in the curriculum around campus.</w:t>
      </w:r>
      <w:proofErr w:type="gramEnd"/>
    </w:p>
    <w:p w14:paraId="0993E682" w14:textId="50AB2401" w:rsidR="008765C0" w:rsidRPr="005973BD" w:rsidRDefault="008765C0" w:rsidP="008765C0">
      <w:pPr>
        <w:spacing w:after="0" w:line="240" w:lineRule="auto"/>
        <w:ind w:left="720"/>
      </w:pPr>
      <w:r w:rsidRPr="005973BD">
        <w:rPr>
          <w:b/>
        </w:rPr>
        <w:t xml:space="preserve">Performance Indicator: </w:t>
      </w:r>
      <w:r w:rsidR="00802585" w:rsidRPr="005973BD">
        <w:t xml:space="preserve">Completion of tagging project and mapping of all specimens of interest.  </w:t>
      </w:r>
    </w:p>
    <w:p w14:paraId="09FEB5BD" w14:textId="50911819" w:rsidR="008765C0" w:rsidRPr="005973BD" w:rsidRDefault="008765C0" w:rsidP="008765C0">
      <w:pPr>
        <w:spacing w:after="0" w:line="240" w:lineRule="auto"/>
        <w:ind w:left="720"/>
        <w:rPr>
          <w:b/>
        </w:rPr>
      </w:pPr>
      <w:r w:rsidRPr="005973BD">
        <w:rPr>
          <w:b/>
        </w:rPr>
        <w:t xml:space="preserve">Timeline: </w:t>
      </w:r>
      <w:r w:rsidR="00802585" w:rsidRPr="005973BD">
        <w:t>2014-2015</w:t>
      </w:r>
    </w:p>
    <w:p w14:paraId="0B8EC318" w14:textId="59A3605B" w:rsidR="008765C0" w:rsidRPr="005973BD" w:rsidRDefault="008765C0" w:rsidP="008765C0">
      <w:pPr>
        <w:spacing w:after="0" w:line="240" w:lineRule="auto"/>
        <w:ind w:left="720"/>
        <w:rPr>
          <w:b/>
        </w:rPr>
      </w:pPr>
      <w:r w:rsidRPr="005973BD">
        <w:rPr>
          <w:b/>
        </w:rPr>
        <w:t>Funding Resource Category:</w:t>
      </w:r>
      <w:r w:rsidRPr="005973BD">
        <w:t xml:space="preserve"> </w:t>
      </w:r>
      <w:r w:rsidR="00802585" w:rsidRPr="005973BD">
        <w:t>Facilities funds (?) and General Funds for supplies and services.</w:t>
      </w:r>
    </w:p>
    <w:p w14:paraId="47E072EC" w14:textId="6BB479F8" w:rsidR="00E4651C" w:rsidRPr="005973BD" w:rsidRDefault="00E4651C" w:rsidP="008765C0">
      <w:pPr>
        <w:spacing w:after="0" w:line="240" w:lineRule="auto"/>
        <w:ind w:left="720"/>
      </w:pPr>
      <w:r w:rsidRPr="005973BD">
        <w:rPr>
          <w:b/>
        </w:rPr>
        <w:t>Estimated Cost:</w:t>
      </w:r>
      <w:r w:rsidRPr="005973BD">
        <w:t xml:space="preserve">  </w:t>
      </w:r>
      <w:r w:rsidR="00802585" w:rsidRPr="005973BD">
        <w:t>Unknown</w:t>
      </w:r>
    </w:p>
    <w:p w14:paraId="7EDF225E" w14:textId="05B8030D" w:rsidR="008765C0" w:rsidRPr="005973BD" w:rsidRDefault="008765C0" w:rsidP="008765C0">
      <w:pPr>
        <w:spacing w:after="0" w:line="240" w:lineRule="auto"/>
        <w:ind w:left="720"/>
      </w:pPr>
      <w:r w:rsidRPr="005973BD">
        <w:rPr>
          <w:b/>
        </w:rPr>
        <w:t>Ranking:</w:t>
      </w:r>
      <w:r w:rsidRPr="005973BD">
        <w:t xml:space="preserve"> </w:t>
      </w:r>
      <w:r w:rsidR="00802585" w:rsidRPr="005973BD">
        <w:t>L</w:t>
      </w:r>
    </w:p>
    <w:p w14:paraId="7BAC3593" w14:textId="77777777" w:rsidR="009149AF" w:rsidRPr="005973BD" w:rsidRDefault="009149AF" w:rsidP="009149AF">
      <w:pPr>
        <w:spacing w:after="0" w:line="240" w:lineRule="auto"/>
        <w:ind w:left="720"/>
        <w:rPr>
          <w:sz w:val="18"/>
          <w:szCs w:val="18"/>
        </w:rPr>
      </w:pPr>
    </w:p>
    <w:p w14:paraId="61910D7D" w14:textId="77777777" w:rsidR="00120E1C" w:rsidRPr="005973BD" w:rsidRDefault="00120E1C" w:rsidP="009149AF">
      <w:pPr>
        <w:spacing w:after="0" w:line="240" w:lineRule="auto"/>
        <w:ind w:left="720"/>
        <w:rPr>
          <w:sz w:val="18"/>
          <w:szCs w:val="18"/>
        </w:rPr>
      </w:pPr>
    </w:p>
    <w:p w14:paraId="0A747B90" w14:textId="1FF1DFE6" w:rsidR="00120E1C" w:rsidRPr="005973BD" w:rsidRDefault="00120E1C" w:rsidP="00120E1C">
      <w:pPr>
        <w:spacing w:after="0" w:line="240" w:lineRule="auto"/>
        <w:ind w:left="720"/>
      </w:pPr>
      <w:r w:rsidRPr="005973BD">
        <w:rPr>
          <w:b/>
        </w:rPr>
        <w:t xml:space="preserve">Initiative </w:t>
      </w:r>
      <w:r w:rsidR="006D0CD8" w:rsidRPr="005973BD">
        <w:rPr>
          <w:b/>
        </w:rPr>
        <w:t>8</w:t>
      </w:r>
      <w:r w:rsidRPr="005973BD">
        <w:t>: Addressing Disparity in Retention and Success Rates of All Students.</w:t>
      </w:r>
    </w:p>
    <w:p w14:paraId="31B4FE48" w14:textId="38B80571" w:rsidR="00120E1C" w:rsidRPr="005973BD" w:rsidRDefault="00120E1C" w:rsidP="00120E1C">
      <w:pPr>
        <w:spacing w:after="0" w:line="240" w:lineRule="auto"/>
        <w:ind w:left="720"/>
        <w:rPr>
          <w:b/>
        </w:rPr>
      </w:pPr>
      <w:r w:rsidRPr="005973BD">
        <w:rPr>
          <w:b/>
        </w:rPr>
        <w:t xml:space="preserve">Initiative ID: </w:t>
      </w:r>
      <w:r w:rsidRPr="005973BD">
        <w:t>BIOL1505</w:t>
      </w:r>
    </w:p>
    <w:p w14:paraId="078BE820" w14:textId="7B6B6098" w:rsidR="00120E1C" w:rsidRPr="005973BD" w:rsidRDefault="00120E1C" w:rsidP="00120E1C">
      <w:pPr>
        <w:pStyle w:val="ListParagraph"/>
        <w:spacing w:after="0" w:line="240" w:lineRule="auto"/>
        <w:rPr>
          <w:b/>
          <w:sz w:val="18"/>
          <w:szCs w:val="18"/>
        </w:rPr>
      </w:pPr>
      <w:r w:rsidRPr="005973BD">
        <w:rPr>
          <w:b/>
        </w:rPr>
        <w:t xml:space="preserve">Link to Program/Department Finding(s): </w:t>
      </w:r>
      <w:r w:rsidRPr="005973BD">
        <w:t>#7--</w:t>
      </w:r>
      <w:r w:rsidRPr="005973BD">
        <w:rPr>
          <w:rFonts w:cs="Times New Roman"/>
        </w:rPr>
        <w:t xml:space="preserve"> There exists a significant disparity in retention and success rates amongst students in some Biology classes.  The Biology Discipline needs to address the needs of all students in an equitable manner so as to contribute to the reduction of this disparity.  (See above for details).</w:t>
      </w:r>
    </w:p>
    <w:p w14:paraId="1D54D08B" w14:textId="353C7E32" w:rsidR="00120E1C" w:rsidRPr="005973BD" w:rsidRDefault="00120E1C" w:rsidP="00120E1C">
      <w:pPr>
        <w:pStyle w:val="ListParagraph"/>
        <w:spacing w:after="0" w:line="240" w:lineRule="auto"/>
        <w:jc w:val="both"/>
      </w:pPr>
      <w:r w:rsidRPr="005973BD">
        <w:rPr>
          <w:b/>
        </w:rPr>
        <w:t xml:space="preserve">Link to Data: </w:t>
      </w:r>
      <w:r w:rsidRPr="005973BD">
        <w:t xml:space="preserve">Section IIIA SLO data; Section IIIB, 1 &amp; 2, Retention, Success, Completion Rates in all courses. </w:t>
      </w:r>
    </w:p>
    <w:p w14:paraId="59D131D2" w14:textId="2E4A813A" w:rsidR="00120E1C" w:rsidRPr="005973BD" w:rsidRDefault="00120E1C" w:rsidP="00120E1C">
      <w:pPr>
        <w:spacing w:after="0" w:line="240" w:lineRule="auto"/>
        <w:ind w:left="720"/>
        <w:rPr>
          <w:b/>
        </w:rPr>
      </w:pPr>
      <w:r w:rsidRPr="005973BD">
        <w:rPr>
          <w:b/>
        </w:rPr>
        <w:t xml:space="preserve">Link to SLOs: </w:t>
      </w:r>
      <w:r w:rsidR="00203EC6" w:rsidRPr="005973BD">
        <w:t>PSLO # 1-4; CSLOs for all Biology laboratory and lecture sections.</w:t>
      </w:r>
    </w:p>
    <w:p w14:paraId="49713083" w14:textId="5341828B" w:rsidR="00120E1C" w:rsidRPr="005973BD" w:rsidRDefault="00120E1C" w:rsidP="00120E1C">
      <w:pPr>
        <w:spacing w:after="0" w:line="240" w:lineRule="auto"/>
        <w:ind w:left="720"/>
        <w:rPr>
          <w:b/>
        </w:rPr>
      </w:pPr>
      <w:r w:rsidRPr="005973BD">
        <w:rPr>
          <w:b/>
        </w:rPr>
        <w:t xml:space="preserve">Expected Benefits: </w:t>
      </w:r>
      <w:r w:rsidR="009866B9" w:rsidRPr="005973BD">
        <w:t xml:space="preserve">Improvement in retention and success rates for all Biology students, reducing the percentage of students who either drop classes and/or do not have success at passing classes.   </w:t>
      </w:r>
    </w:p>
    <w:p w14:paraId="165EE8A9" w14:textId="371171D5" w:rsidR="00120E1C" w:rsidRPr="005973BD" w:rsidRDefault="00120E1C" w:rsidP="00120E1C">
      <w:pPr>
        <w:spacing w:after="0" w:line="240" w:lineRule="auto"/>
        <w:ind w:left="720"/>
        <w:rPr>
          <w:b/>
        </w:rPr>
      </w:pPr>
      <w:r w:rsidRPr="005973BD">
        <w:rPr>
          <w:b/>
        </w:rPr>
        <w:t>Goal:</w:t>
      </w:r>
      <w:r w:rsidR="009866B9" w:rsidRPr="005973BD">
        <w:t xml:space="preserve">  Increase the number of students who remain in Biology classes and who complete classes with a grade of C or better.</w:t>
      </w:r>
    </w:p>
    <w:p w14:paraId="57104E49" w14:textId="26C2B175" w:rsidR="00120E1C" w:rsidRPr="005973BD" w:rsidRDefault="00120E1C" w:rsidP="00120E1C">
      <w:pPr>
        <w:spacing w:after="0" w:line="240" w:lineRule="auto"/>
        <w:ind w:left="720"/>
        <w:rPr>
          <w:b/>
        </w:rPr>
      </w:pPr>
      <w:r w:rsidRPr="005973BD">
        <w:rPr>
          <w:b/>
        </w:rPr>
        <w:t>Performance Indicator:</w:t>
      </w:r>
      <w:r w:rsidR="009866B9" w:rsidRPr="005973BD">
        <w:rPr>
          <w:b/>
        </w:rPr>
        <w:t xml:space="preserve">  </w:t>
      </w:r>
      <w:r w:rsidR="009866B9" w:rsidRPr="005973BD">
        <w:t>Improvement in retention and success rates by 3% over the next three years for all combined Biology classes.</w:t>
      </w:r>
    </w:p>
    <w:p w14:paraId="3BAE3426" w14:textId="169D2C8C" w:rsidR="00120E1C" w:rsidRPr="005973BD" w:rsidRDefault="00120E1C" w:rsidP="00120E1C">
      <w:pPr>
        <w:spacing w:after="0" w:line="240" w:lineRule="auto"/>
        <w:ind w:left="720"/>
        <w:rPr>
          <w:b/>
        </w:rPr>
      </w:pPr>
      <w:r w:rsidRPr="005973BD">
        <w:rPr>
          <w:b/>
        </w:rPr>
        <w:t xml:space="preserve">Timeline:  </w:t>
      </w:r>
      <w:r w:rsidR="009866B9" w:rsidRPr="005973BD">
        <w:t>2014-2017</w:t>
      </w:r>
    </w:p>
    <w:p w14:paraId="27982D3F" w14:textId="161E8AA2" w:rsidR="00120E1C" w:rsidRPr="005973BD" w:rsidRDefault="00120E1C" w:rsidP="00120E1C">
      <w:pPr>
        <w:spacing w:after="0" w:line="240" w:lineRule="auto"/>
        <w:ind w:left="720"/>
        <w:rPr>
          <w:b/>
        </w:rPr>
      </w:pPr>
      <w:r w:rsidRPr="005973BD">
        <w:rPr>
          <w:b/>
        </w:rPr>
        <w:t>Funding Resource Category:</w:t>
      </w:r>
      <w:r w:rsidRPr="005973BD">
        <w:t xml:space="preserve"> </w:t>
      </w:r>
      <w:r w:rsidR="009866B9" w:rsidRPr="005973BD">
        <w:t>No new resources needed.</w:t>
      </w:r>
    </w:p>
    <w:p w14:paraId="140CA4DA" w14:textId="3348D1B2" w:rsidR="00120E1C" w:rsidRPr="005973BD" w:rsidRDefault="00120E1C" w:rsidP="00120E1C">
      <w:pPr>
        <w:spacing w:after="0" w:line="240" w:lineRule="auto"/>
        <w:ind w:left="720"/>
      </w:pPr>
      <w:r w:rsidRPr="005973BD">
        <w:rPr>
          <w:b/>
        </w:rPr>
        <w:t>Estimated Cost:</w:t>
      </w:r>
      <w:r w:rsidRPr="005973BD">
        <w:t xml:space="preserve"> </w:t>
      </w:r>
      <w:r w:rsidR="009866B9" w:rsidRPr="005973BD">
        <w:t>None</w:t>
      </w:r>
    </w:p>
    <w:p w14:paraId="441D064D" w14:textId="0BA160ED" w:rsidR="00120E1C" w:rsidRPr="005973BD" w:rsidRDefault="00120E1C" w:rsidP="00120E1C">
      <w:pPr>
        <w:spacing w:after="0" w:line="240" w:lineRule="auto"/>
        <w:ind w:left="720"/>
      </w:pPr>
      <w:r w:rsidRPr="005973BD">
        <w:rPr>
          <w:b/>
        </w:rPr>
        <w:t>Ranking:</w:t>
      </w:r>
      <w:r w:rsidRPr="005973BD">
        <w:t xml:space="preserve"> </w:t>
      </w:r>
      <w:r w:rsidR="009866B9" w:rsidRPr="005973BD">
        <w:t>L</w:t>
      </w:r>
    </w:p>
    <w:p w14:paraId="14BF5033" w14:textId="77777777" w:rsidR="00120E1C" w:rsidRPr="005973BD" w:rsidRDefault="00120E1C" w:rsidP="009149AF">
      <w:pPr>
        <w:spacing w:after="0" w:line="240" w:lineRule="auto"/>
        <w:ind w:left="720"/>
        <w:rPr>
          <w:sz w:val="18"/>
          <w:szCs w:val="18"/>
        </w:rPr>
      </w:pPr>
    </w:p>
    <w:p w14:paraId="0B4D49B4" w14:textId="77777777" w:rsidR="00037CA3" w:rsidRPr="005973BD" w:rsidRDefault="00037CA3" w:rsidP="009149AF">
      <w:pPr>
        <w:spacing w:after="0" w:line="240" w:lineRule="auto"/>
        <w:ind w:left="720"/>
        <w:rPr>
          <w:sz w:val="18"/>
          <w:szCs w:val="18"/>
        </w:rPr>
      </w:pPr>
    </w:p>
    <w:p w14:paraId="42C3F709" w14:textId="15288EFB" w:rsidR="00037CA3" w:rsidRPr="005973BD" w:rsidRDefault="00037CA3" w:rsidP="00037CA3">
      <w:pPr>
        <w:spacing w:after="0" w:line="240" w:lineRule="auto"/>
        <w:ind w:left="720"/>
      </w:pPr>
      <w:r w:rsidRPr="005973BD">
        <w:rPr>
          <w:b/>
        </w:rPr>
        <w:t>Initiative 9</w:t>
      </w:r>
      <w:r w:rsidRPr="005973BD">
        <w:t>: Acquisition of Stockroom Refrigerator</w:t>
      </w:r>
      <w:r w:rsidR="00E314F7" w:rsidRPr="005973BD">
        <w:t xml:space="preserve"> and </w:t>
      </w:r>
      <w:proofErr w:type="spellStart"/>
      <w:r w:rsidR="00C90C22" w:rsidRPr="005973BD">
        <w:t>Labware</w:t>
      </w:r>
      <w:proofErr w:type="spellEnd"/>
      <w:r w:rsidR="00C90C22" w:rsidRPr="005973BD">
        <w:t xml:space="preserve"> </w:t>
      </w:r>
      <w:r w:rsidR="00441C97" w:rsidRPr="005973BD">
        <w:t>Dishwasher</w:t>
      </w:r>
    </w:p>
    <w:p w14:paraId="72E8E5CA" w14:textId="4DD389E5" w:rsidR="00037CA3" w:rsidRPr="005973BD" w:rsidRDefault="00037CA3" w:rsidP="00037CA3">
      <w:pPr>
        <w:spacing w:after="0" w:line="240" w:lineRule="auto"/>
        <w:ind w:left="720"/>
        <w:rPr>
          <w:b/>
        </w:rPr>
      </w:pPr>
      <w:r w:rsidRPr="005973BD">
        <w:rPr>
          <w:b/>
        </w:rPr>
        <w:t xml:space="preserve">Initiative ID: </w:t>
      </w:r>
      <w:r w:rsidRPr="005973BD">
        <w:t>BIOL1506</w:t>
      </w:r>
    </w:p>
    <w:p w14:paraId="6BC46832" w14:textId="72382F38" w:rsidR="00037CA3" w:rsidRPr="005973BD" w:rsidRDefault="00037CA3" w:rsidP="00037CA3">
      <w:pPr>
        <w:pStyle w:val="ListParagraph"/>
        <w:spacing w:after="0" w:line="240" w:lineRule="auto"/>
        <w:rPr>
          <w:rFonts w:cs="Times New Roman"/>
        </w:rPr>
      </w:pPr>
      <w:r w:rsidRPr="005973BD">
        <w:rPr>
          <w:b/>
        </w:rPr>
        <w:t xml:space="preserve">Link to Program/Department Finding(s): </w:t>
      </w:r>
      <w:r w:rsidRPr="005973BD">
        <w:t>#3--</w:t>
      </w:r>
      <w:r w:rsidR="00C90C22" w:rsidRPr="005973BD">
        <w:rPr>
          <w:b/>
          <w:sz w:val="18"/>
          <w:szCs w:val="18"/>
        </w:rPr>
        <w:t xml:space="preserve"> </w:t>
      </w:r>
      <w:r w:rsidR="00C90C22" w:rsidRPr="005973BD">
        <w:rPr>
          <w:rFonts w:cs="Times New Roman"/>
        </w:rPr>
        <w:t xml:space="preserve">Biology is an equipment intensive academic endeavor and has need for sustainable acquisition and replacement of costly specialized equipment.  The Biology Discipline is in need of updating both instructional and lab tech support equipment and apparatus in order to provide safe, modern, and effective laboratory experiences for students.  Cutting edge laboratory experiences are of paramount importance to student learning in Biology, and appropriate equipment is critical to providing such experiences.  </w:t>
      </w:r>
      <w:r w:rsidRPr="005973BD">
        <w:rPr>
          <w:rFonts w:cs="Times New Roman"/>
        </w:rPr>
        <w:t xml:space="preserve">Laboratory tech support service is a critical component of </w:t>
      </w:r>
      <w:r w:rsidR="00C90C22" w:rsidRPr="005973BD">
        <w:rPr>
          <w:rFonts w:cs="Times New Roman"/>
        </w:rPr>
        <w:t>that effort</w:t>
      </w:r>
      <w:r w:rsidRPr="005973BD">
        <w:rPr>
          <w:rFonts w:cs="Times New Roman"/>
        </w:rPr>
        <w:t xml:space="preserve"> and requires specialized, safe, and sometimes expensive equipment and storage facilities.  Biology has need for </w:t>
      </w:r>
      <w:r w:rsidRPr="005973BD">
        <w:rPr>
          <w:rFonts w:cs="Times New Roman"/>
        </w:rPr>
        <w:lastRenderedPageBreak/>
        <w:t xml:space="preserve">sustainable acquisition and replacement of </w:t>
      </w:r>
      <w:r w:rsidR="00654D4F" w:rsidRPr="005973BD">
        <w:rPr>
          <w:rFonts w:cs="Times New Roman"/>
        </w:rPr>
        <w:t xml:space="preserve">this </w:t>
      </w:r>
      <w:r w:rsidRPr="005973BD">
        <w:rPr>
          <w:rFonts w:cs="Times New Roman"/>
        </w:rPr>
        <w:t xml:space="preserve">equipment. Acquisition of a refrigerator for storage of reagents and lab materials </w:t>
      </w:r>
      <w:r w:rsidR="00654D4F" w:rsidRPr="005973BD">
        <w:rPr>
          <w:rFonts w:cs="Times New Roman"/>
        </w:rPr>
        <w:t>separate</w:t>
      </w:r>
      <w:r w:rsidRPr="005973BD">
        <w:rPr>
          <w:rFonts w:cs="Times New Roman"/>
        </w:rPr>
        <w:t xml:space="preserve"> from microbiological </w:t>
      </w:r>
      <w:r w:rsidR="0067206B" w:rsidRPr="005973BD">
        <w:rPr>
          <w:rFonts w:cs="Times New Roman"/>
        </w:rPr>
        <w:t xml:space="preserve">media and </w:t>
      </w:r>
      <w:r w:rsidRPr="005973BD">
        <w:rPr>
          <w:rFonts w:cs="Times New Roman"/>
        </w:rPr>
        <w:t>specimens will provide for safe support of these laboratory exercises free from possible contamination</w:t>
      </w:r>
      <w:r w:rsidR="0067206B" w:rsidRPr="005973BD">
        <w:rPr>
          <w:rFonts w:cs="Times New Roman"/>
        </w:rPr>
        <w:t xml:space="preserve"> risk.</w:t>
      </w:r>
      <w:r w:rsidRPr="005973BD">
        <w:rPr>
          <w:rFonts w:cs="Times New Roman"/>
        </w:rPr>
        <w:t xml:space="preserve"> </w:t>
      </w:r>
      <w:r w:rsidR="00441C97" w:rsidRPr="005973BD">
        <w:rPr>
          <w:rFonts w:cs="Times New Roman"/>
        </w:rPr>
        <w:t xml:space="preserve">Acquisition of a </w:t>
      </w:r>
      <w:proofErr w:type="spellStart"/>
      <w:r w:rsidR="00A527FA" w:rsidRPr="005973BD">
        <w:rPr>
          <w:rFonts w:cs="Times New Roman"/>
        </w:rPr>
        <w:t>Labware</w:t>
      </w:r>
      <w:proofErr w:type="spellEnd"/>
      <w:r w:rsidR="00A527FA" w:rsidRPr="005973BD">
        <w:rPr>
          <w:rFonts w:cs="Times New Roman"/>
        </w:rPr>
        <w:t xml:space="preserve"> </w:t>
      </w:r>
      <w:proofErr w:type="gramStart"/>
      <w:r w:rsidR="00A527FA" w:rsidRPr="005973BD">
        <w:rPr>
          <w:rFonts w:cs="Times New Roman"/>
        </w:rPr>
        <w:t xml:space="preserve">Dishwasher </w:t>
      </w:r>
      <w:r w:rsidR="00441C97" w:rsidRPr="005973BD">
        <w:rPr>
          <w:rFonts w:cs="Times New Roman"/>
        </w:rPr>
        <w:t xml:space="preserve"> will</w:t>
      </w:r>
      <w:proofErr w:type="gramEnd"/>
      <w:r w:rsidR="00441C97" w:rsidRPr="005973BD">
        <w:rPr>
          <w:rFonts w:cs="Times New Roman"/>
        </w:rPr>
        <w:t xml:space="preserve"> </w:t>
      </w:r>
      <w:r w:rsidR="00A527FA" w:rsidRPr="005973BD">
        <w:rPr>
          <w:rFonts w:cs="Times New Roman"/>
        </w:rPr>
        <w:t xml:space="preserve">allow Biology laboratory techs to provide clean and uncontaminated glassware for Biology labs.  </w:t>
      </w:r>
      <w:r w:rsidRPr="005973BD">
        <w:rPr>
          <w:rFonts w:cs="Times New Roman"/>
        </w:rPr>
        <w:t>(See above for details).</w:t>
      </w:r>
    </w:p>
    <w:p w14:paraId="68DE4311" w14:textId="77777777" w:rsidR="00037CA3" w:rsidRPr="005973BD" w:rsidRDefault="00037CA3" w:rsidP="00037CA3">
      <w:pPr>
        <w:pStyle w:val="ListParagraph"/>
        <w:spacing w:after="0" w:line="240" w:lineRule="auto"/>
        <w:jc w:val="both"/>
      </w:pPr>
      <w:r w:rsidRPr="005973BD">
        <w:rPr>
          <w:b/>
        </w:rPr>
        <w:t xml:space="preserve">Link to Data: </w:t>
      </w:r>
      <w:r w:rsidRPr="005973BD">
        <w:t xml:space="preserve">Section IIIA SLO data; Section IIIB, 1 &amp; 2, Retention, Success, Completion Rates in all courses. </w:t>
      </w:r>
    </w:p>
    <w:p w14:paraId="31BFDB96" w14:textId="77777777" w:rsidR="00037CA3" w:rsidRPr="005973BD" w:rsidRDefault="00037CA3" w:rsidP="00037CA3">
      <w:pPr>
        <w:spacing w:after="0" w:line="240" w:lineRule="auto"/>
        <w:ind w:left="720"/>
        <w:rPr>
          <w:b/>
        </w:rPr>
      </w:pPr>
      <w:r w:rsidRPr="005973BD">
        <w:rPr>
          <w:b/>
        </w:rPr>
        <w:t xml:space="preserve">Link to SLOs: </w:t>
      </w:r>
      <w:r w:rsidRPr="005973BD">
        <w:t>PSLO # 1-4; CSLOs for all Biology laboratory and lecture sections.</w:t>
      </w:r>
    </w:p>
    <w:p w14:paraId="2857DF5D" w14:textId="2BDF06A0" w:rsidR="00037CA3" w:rsidRPr="005973BD" w:rsidRDefault="00037CA3" w:rsidP="00037CA3">
      <w:pPr>
        <w:spacing w:after="0" w:line="240" w:lineRule="auto"/>
        <w:ind w:left="720"/>
        <w:rPr>
          <w:b/>
        </w:rPr>
      </w:pPr>
      <w:r w:rsidRPr="005973BD">
        <w:rPr>
          <w:b/>
        </w:rPr>
        <w:t xml:space="preserve">Expected Benefits: </w:t>
      </w:r>
      <w:r w:rsidRPr="005973BD">
        <w:t>Improvement in retention and success rates for all Biology students</w:t>
      </w:r>
      <w:r w:rsidR="00654D4F" w:rsidRPr="005973BD">
        <w:t xml:space="preserve"> by providing a safe laboratory environment in which to perform laboratory activities.</w:t>
      </w:r>
    </w:p>
    <w:p w14:paraId="4E20AC68" w14:textId="4758E3DF" w:rsidR="00037CA3" w:rsidRPr="005973BD" w:rsidRDefault="00037CA3" w:rsidP="00037CA3">
      <w:pPr>
        <w:spacing w:after="0" w:line="240" w:lineRule="auto"/>
        <w:ind w:left="720"/>
        <w:rPr>
          <w:b/>
        </w:rPr>
      </w:pPr>
      <w:r w:rsidRPr="005973BD">
        <w:rPr>
          <w:b/>
        </w:rPr>
        <w:t>Goal:</w:t>
      </w:r>
      <w:r w:rsidRPr="005973BD">
        <w:t xml:space="preserve">  </w:t>
      </w:r>
      <w:r w:rsidR="0067206B" w:rsidRPr="005973BD">
        <w:t>Storage of supplies used</w:t>
      </w:r>
      <w:r w:rsidR="00654D4F" w:rsidRPr="005973BD">
        <w:t xml:space="preserve"> in most Biology labs </w:t>
      </w:r>
      <w:r w:rsidR="0067206B" w:rsidRPr="005973BD">
        <w:t xml:space="preserve">separate from storage of microbiological media and specimens so as to </w:t>
      </w:r>
      <w:r w:rsidR="00654D4F" w:rsidRPr="005973BD">
        <w:t>free from contamination by microbiological specimens that are used in the Microbiology lab where strict adherence to sterile technique is required.</w:t>
      </w:r>
    </w:p>
    <w:p w14:paraId="5682DF68" w14:textId="5CBA11BE" w:rsidR="00037CA3" w:rsidRPr="005973BD" w:rsidRDefault="00037CA3" w:rsidP="00037CA3">
      <w:pPr>
        <w:spacing w:after="0" w:line="240" w:lineRule="auto"/>
        <w:ind w:left="720"/>
        <w:rPr>
          <w:b/>
        </w:rPr>
      </w:pPr>
      <w:r w:rsidRPr="005973BD">
        <w:rPr>
          <w:b/>
        </w:rPr>
        <w:t xml:space="preserve">Performance Indicator: </w:t>
      </w:r>
      <w:r w:rsidR="00654D4F" w:rsidRPr="005973BD">
        <w:t xml:space="preserve">Absence of microbiological contamination of non-Microbiology lab </w:t>
      </w:r>
      <w:r w:rsidR="0067206B" w:rsidRPr="005973BD">
        <w:t>materials/facilities as well as microbiological media.</w:t>
      </w:r>
    </w:p>
    <w:p w14:paraId="75C17983" w14:textId="15417E36" w:rsidR="00037CA3" w:rsidRPr="005973BD" w:rsidRDefault="00037CA3" w:rsidP="00037CA3">
      <w:pPr>
        <w:spacing w:after="0" w:line="240" w:lineRule="auto"/>
        <w:ind w:left="720"/>
        <w:rPr>
          <w:b/>
        </w:rPr>
      </w:pPr>
      <w:r w:rsidRPr="005973BD">
        <w:rPr>
          <w:b/>
        </w:rPr>
        <w:t xml:space="preserve">Timeline:  </w:t>
      </w:r>
      <w:r w:rsidR="00654D4F" w:rsidRPr="005973BD">
        <w:t>2015-2016</w:t>
      </w:r>
    </w:p>
    <w:p w14:paraId="1A5F838A" w14:textId="13FE59B9" w:rsidR="00037CA3" w:rsidRPr="005973BD" w:rsidRDefault="00037CA3" w:rsidP="00037CA3">
      <w:pPr>
        <w:spacing w:after="0" w:line="240" w:lineRule="auto"/>
        <w:ind w:left="720"/>
        <w:rPr>
          <w:b/>
        </w:rPr>
      </w:pPr>
      <w:r w:rsidRPr="005973BD">
        <w:rPr>
          <w:b/>
        </w:rPr>
        <w:t>Funding Resource Category:</w:t>
      </w:r>
      <w:r w:rsidRPr="005973BD">
        <w:t xml:space="preserve"> </w:t>
      </w:r>
      <w:r w:rsidR="00654D4F" w:rsidRPr="005973BD">
        <w:t>College equipment funds (non-computer).</w:t>
      </w:r>
    </w:p>
    <w:p w14:paraId="5D45FCCE" w14:textId="729B49F0" w:rsidR="00037CA3" w:rsidRPr="005973BD" w:rsidRDefault="00037CA3" w:rsidP="00037CA3">
      <w:pPr>
        <w:spacing w:after="0" w:line="240" w:lineRule="auto"/>
        <w:ind w:left="720"/>
      </w:pPr>
      <w:r w:rsidRPr="005973BD">
        <w:rPr>
          <w:b/>
        </w:rPr>
        <w:t>Estimated Cost:</w:t>
      </w:r>
      <w:r w:rsidRPr="005973BD">
        <w:t xml:space="preserve"> </w:t>
      </w:r>
      <w:r w:rsidR="00654D4F" w:rsidRPr="005973BD">
        <w:t>$</w:t>
      </w:r>
      <w:r w:rsidR="0044250E" w:rsidRPr="005973BD">
        <w:t>4261.14</w:t>
      </w:r>
      <w:r w:rsidR="00A527FA" w:rsidRPr="005973BD">
        <w:t xml:space="preserve"> (refrigerator) + $9500 (Dishwasher) = Total of $13,761.14</w:t>
      </w:r>
    </w:p>
    <w:p w14:paraId="6100431A" w14:textId="59D42D6B" w:rsidR="00037CA3" w:rsidRPr="005973BD" w:rsidRDefault="00037CA3" w:rsidP="00037CA3">
      <w:pPr>
        <w:spacing w:after="0" w:line="240" w:lineRule="auto"/>
        <w:ind w:left="720"/>
      </w:pPr>
      <w:r w:rsidRPr="005973BD">
        <w:rPr>
          <w:b/>
        </w:rPr>
        <w:t>Ranking:</w:t>
      </w:r>
      <w:r w:rsidRPr="005973BD">
        <w:t xml:space="preserve"> </w:t>
      </w:r>
      <w:r w:rsidR="00654D4F" w:rsidRPr="005973BD">
        <w:t>R (or H)</w:t>
      </w:r>
    </w:p>
    <w:p w14:paraId="2F1138FC" w14:textId="77777777" w:rsidR="00037CA3" w:rsidRPr="005973BD" w:rsidRDefault="00037CA3" w:rsidP="009149AF">
      <w:pPr>
        <w:spacing w:after="0" w:line="240" w:lineRule="auto"/>
        <w:ind w:left="720"/>
        <w:rPr>
          <w:sz w:val="18"/>
          <w:szCs w:val="18"/>
        </w:rPr>
      </w:pPr>
    </w:p>
    <w:p w14:paraId="19F438E3" w14:textId="2FB8B5C4" w:rsidR="00797006" w:rsidRPr="005973BD" w:rsidRDefault="00797006" w:rsidP="00797006">
      <w:pPr>
        <w:spacing w:after="0" w:line="240" w:lineRule="auto"/>
        <w:ind w:left="720"/>
      </w:pPr>
      <w:r w:rsidRPr="005973BD">
        <w:rPr>
          <w:b/>
        </w:rPr>
        <w:t>Initiative 10</w:t>
      </w:r>
      <w:r w:rsidRPr="005973BD">
        <w:t xml:space="preserve">: Acquisition of Stereo Microscopes for </w:t>
      </w:r>
      <w:r w:rsidR="00A527FA" w:rsidRPr="005973BD">
        <w:t>Biology Labs</w:t>
      </w:r>
    </w:p>
    <w:p w14:paraId="49372478" w14:textId="1D20B994" w:rsidR="00797006" w:rsidRPr="005973BD" w:rsidRDefault="00797006" w:rsidP="00797006">
      <w:pPr>
        <w:spacing w:after="0" w:line="240" w:lineRule="auto"/>
        <w:ind w:left="720"/>
        <w:rPr>
          <w:b/>
        </w:rPr>
      </w:pPr>
      <w:r w:rsidRPr="005973BD">
        <w:rPr>
          <w:b/>
        </w:rPr>
        <w:t xml:space="preserve">Initiative ID: </w:t>
      </w:r>
      <w:r w:rsidRPr="005973BD">
        <w:t>BIOL150</w:t>
      </w:r>
      <w:r w:rsidR="00A527FA" w:rsidRPr="005973BD">
        <w:t>7</w:t>
      </w:r>
    </w:p>
    <w:p w14:paraId="759A9AC6" w14:textId="77777777" w:rsidR="00C90C22" w:rsidRPr="005973BD" w:rsidRDefault="00797006" w:rsidP="00C90C22">
      <w:pPr>
        <w:pStyle w:val="ListParagraph"/>
        <w:spacing w:after="0" w:line="240" w:lineRule="auto"/>
        <w:rPr>
          <w:rFonts w:cs="Times New Roman"/>
        </w:rPr>
      </w:pPr>
      <w:r w:rsidRPr="005973BD">
        <w:rPr>
          <w:b/>
        </w:rPr>
        <w:t xml:space="preserve">Link to Program/Department Finding(s): </w:t>
      </w:r>
      <w:r w:rsidRPr="005973BD">
        <w:t>#3--</w:t>
      </w:r>
      <w:r w:rsidRPr="005973BD">
        <w:rPr>
          <w:rFonts w:cs="Times New Roman"/>
        </w:rPr>
        <w:t xml:space="preserve"> </w:t>
      </w:r>
      <w:r w:rsidR="00C90C22" w:rsidRPr="005973BD">
        <w:rPr>
          <w:rFonts w:cs="Times New Roman"/>
        </w:rPr>
        <w:t>Biology is an equipment intensive academic endeavor and has need for sustainable acquisition and replacement of costly specialized equipment.  The Biology Discipline is in need of updating both instructional and lab tech support equipment and apparatus in order to provide safe, modern, and effective laboratory experiences for students.  Cutting edge laboratory experiences are of paramount importance to student learning in Biology, and appropriate equipment is critical to providing such experiences.</w:t>
      </w:r>
    </w:p>
    <w:p w14:paraId="1A015424" w14:textId="47309D02" w:rsidR="00797006" w:rsidRPr="005973BD" w:rsidRDefault="00797006" w:rsidP="00C90C22">
      <w:pPr>
        <w:pStyle w:val="ListParagraph"/>
        <w:spacing w:after="0" w:line="240" w:lineRule="auto"/>
      </w:pPr>
      <w:r w:rsidRPr="005973BD">
        <w:rPr>
          <w:b/>
        </w:rPr>
        <w:t xml:space="preserve">Link to Data: </w:t>
      </w:r>
      <w:r w:rsidRPr="005973BD">
        <w:t xml:space="preserve">Section IIIA SLO data; Section IIIB, 1 &amp; 2, Retention, Success, Completion Rates in all courses. </w:t>
      </w:r>
    </w:p>
    <w:p w14:paraId="4005AADE" w14:textId="164A7F57" w:rsidR="00797006" w:rsidRPr="005973BD" w:rsidRDefault="00797006" w:rsidP="00797006">
      <w:pPr>
        <w:spacing w:after="0" w:line="240" w:lineRule="auto"/>
        <w:ind w:left="720"/>
        <w:rPr>
          <w:b/>
        </w:rPr>
      </w:pPr>
      <w:r w:rsidRPr="005973BD">
        <w:rPr>
          <w:b/>
        </w:rPr>
        <w:t xml:space="preserve">Link to SLOs: </w:t>
      </w:r>
      <w:r w:rsidRPr="005973BD">
        <w:t>PSLO # 1-4; CSLO</w:t>
      </w:r>
      <w:r w:rsidR="0077589C" w:rsidRPr="005973BD">
        <w:t>s # BIOL V01 CSLO #2, BIOL V03 CSLO # 2 &amp; 1, BIOL V14 CSLO #1, BIOL V29 CSLO #1, and potentially BIOL V23 CSLO #3, MICR V01 CSLO #2</w:t>
      </w:r>
      <w:r w:rsidR="0077589C" w:rsidRPr="005973BD">
        <w:rPr>
          <w:sz w:val="18"/>
          <w:szCs w:val="18"/>
        </w:rPr>
        <w:t>.</w:t>
      </w:r>
    </w:p>
    <w:p w14:paraId="3478CC8F" w14:textId="4A655871" w:rsidR="00797006" w:rsidRPr="005973BD" w:rsidRDefault="00797006" w:rsidP="00797006">
      <w:pPr>
        <w:spacing w:after="0" w:line="240" w:lineRule="auto"/>
        <w:ind w:left="720"/>
        <w:rPr>
          <w:b/>
        </w:rPr>
      </w:pPr>
      <w:r w:rsidRPr="005973BD">
        <w:rPr>
          <w:b/>
        </w:rPr>
        <w:t xml:space="preserve">Expected Benefits: </w:t>
      </w:r>
      <w:r w:rsidR="0077589C" w:rsidRPr="005973BD">
        <w:t xml:space="preserve">Acquisition of </w:t>
      </w:r>
      <w:proofErr w:type="gramStart"/>
      <w:r w:rsidR="0077589C" w:rsidRPr="005973BD">
        <w:t>stereo microscopes</w:t>
      </w:r>
      <w:proofErr w:type="gramEnd"/>
      <w:r w:rsidR="0077589C" w:rsidRPr="005973BD">
        <w:t xml:space="preserve"> will allow students in Biology labs that examine gross organisms the opportunity to closely visualize structural elements </w:t>
      </w:r>
      <w:r w:rsidR="004412E9" w:rsidRPr="005973BD">
        <w:t xml:space="preserve">of animals, plants, fungi, etc., </w:t>
      </w:r>
      <w:r w:rsidR="0077589C" w:rsidRPr="005973BD">
        <w:t xml:space="preserve">not observable without stereo microscopes. </w:t>
      </w:r>
    </w:p>
    <w:p w14:paraId="194C4F7C" w14:textId="504D75E5" w:rsidR="00797006" w:rsidRPr="005973BD" w:rsidRDefault="00797006" w:rsidP="00797006">
      <w:pPr>
        <w:spacing w:after="0" w:line="240" w:lineRule="auto"/>
        <w:ind w:left="720"/>
        <w:rPr>
          <w:b/>
        </w:rPr>
      </w:pPr>
      <w:r w:rsidRPr="005973BD">
        <w:rPr>
          <w:b/>
        </w:rPr>
        <w:t>Goal:</w:t>
      </w:r>
      <w:r w:rsidRPr="005973BD">
        <w:t xml:space="preserve">  </w:t>
      </w:r>
      <w:r w:rsidR="0077589C" w:rsidRPr="005973BD">
        <w:t xml:space="preserve">Availability to students of a set of 12 </w:t>
      </w:r>
      <w:proofErr w:type="spellStart"/>
      <w:r w:rsidR="0077589C" w:rsidRPr="005973BD">
        <w:t>McBain</w:t>
      </w:r>
      <w:proofErr w:type="spellEnd"/>
      <w:r w:rsidR="0077589C" w:rsidRPr="005973BD">
        <w:t xml:space="preserve"> stereoscopes.</w:t>
      </w:r>
    </w:p>
    <w:p w14:paraId="1F92111B" w14:textId="6160673C" w:rsidR="00797006" w:rsidRPr="005973BD" w:rsidRDefault="00797006" w:rsidP="00797006">
      <w:pPr>
        <w:spacing w:after="0" w:line="240" w:lineRule="auto"/>
        <w:ind w:left="720"/>
        <w:rPr>
          <w:b/>
        </w:rPr>
      </w:pPr>
      <w:r w:rsidRPr="005973BD">
        <w:rPr>
          <w:b/>
        </w:rPr>
        <w:t xml:space="preserve">Performance Indicator: </w:t>
      </w:r>
      <w:r w:rsidR="0077589C" w:rsidRPr="005973BD">
        <w:t xml:space="preserve">Acquisition of </w:t>
      </w:r>
      <w:r w:rsidR="004412E9" w:rsidRPr="005973BD">
        <w:t>12</w:t>
      </w:r>
      <w:r w:rsidR="0077589C" w:rsidRPr="005973BD">
        <w:t xml:space="preserve"> stereoscopes.</w:t>
      </w:r>
    </w:p>
    <w:p w14:paraId="41A6F01B" w14:textId="77777777" w:rsidR="00797006" w:rsidRPr="005973BD" w:rsidRDefault="00797006" w:rsidP="00797006">
      <w:pPr>
        <w:spacing w:after="0" w:line="240" w:lineRule="auto"/>
        <w:ind w:left="720"/>
        <w:rPr>
          <w:b/>
        </w:rPr>
      </w:pPr>
      <w:r w:rsidRPr="005973BD">
        <w:rPr>
          <w:b/>
        </w:rPr>
        <w:t xml:space="preserve">Timeline:  </w:t>
      </w:r>
      <w:r w:rsidRPr="005973BD">
        <w:t>2015-2016</w:t>
      </w:r>
    </w:p>
    <w:p w14:paraId="3C561799" w14:textId="364F0BCA" w:rsidR="00797006" w:rsidRPr="005973BD" w:rsidRDefault="00797006" w:rsidP="00797006">
      <w:pPr>
        <w:spacing w:after="0" w:line="240" w:lineRule="auto"/>
        <w:ind w:left="720"/>
        <w:rPr>
          <w:b/>
        </w:rPr>
      </w:pPr>
      <w:r w:rsidRPr="005973BD">
        <w:rPr>
          <w:b/>
        </w:rPr>
        <w:t>Funding Resource Category:</w:t>
      </w:r>
      <w:r w:rsidRPr="005973BD">
        <w:t xml:space="preserve"> </w:t>
      </w:r>
      <w:r w:rsidR="004412E9" w:rsidRPr="005973BD">
        <w:t>College equipment funds (non computer)</w:t>
      </w:r>
    </w:p>
    <w:p w14:paraId="4DD40F9D" w14:textId="2536C8A0" w:rsidR="00797006" w:rsidRPr="005973BD" w:rsidRDefault="00797006" w:rsidP="00797006">
      <w:pPr>
        <w:spacing w:after="0" w:line="240" w:lineRule="auto"/>
        <w:ind w:left="720"/>
      </w:pPr>
      <w:r w:rsidRPr="005973BD">
        <w:rPr>
          <w:b/>
        </w:rPr>
        <w:t>Estimated Cost:</w:t>
      </w:r>
      <w:r w:rsidRPr="005973BD">
        <w:t xml:space="preserve"> </w:t>
      </w:r>
      <w:r w:rsidR="004412E9" w:rsidRPr="005973BD">
        <w:t>$20,149.78</w:t>
      </w:r>
      <w:r w:rsidR="00B13E38" w:rsidRPr="005973BD">
        <w:t xml:space="preserve">  </w:t>
      </w:r>
    </w:p>
    <w:p w14:paraId="5B67DB5E" w14:textId="33962CE0" w:rsidR="00797006" w:rsidRPr="005973BD" w:rsidRDefault="00797006" w:rsidP="00797006">
      <w:pPr>
        <w:spacing w:after="0" w:line="240" w:lineRule="auto"/>
        <w:ind w:left="720"/>
      </w:pPr>
      <w:r w:rsidRPr="005973BD">
        <w:rPr>
          <w:b/>
        </w:rPr>
        <w:t>Ranking:</w:t>
      </w:r>
      <w:r w:rsidRPr="005973BD">
        <w:t xml:space="preserve"> </w:t>
      </w:r>
      <w:r w:rsidR="00A527FA" w:rsidRPr="005973BD">
        <w:t>M</w:t>
      </w:r>
    </w:p>
    <w:p w14:paraId="7FA77CFA" w14:textId="77777777" w:rsidR="00DD7BA6" w:rsidRPr="005973BD" w:rsidRDefault="00DD7BA6" w:rsidP="00DD7BA6">
      <w:pPr>
        <w:pStyle w:val="ListParagraph"/>
        <w:spacing w:after="0" w:line="240" w:lineRule="auto"/>
        <w:jc w:val="both"/>
      </w:pPr>
    </w:p>
    <w:p w14:paraId="3ECD4F96" w14:textId="5EABB45A" w:rsidR="00E314F7" w:rsidRPr="005973BD" w:rsidRDefault="00E314F7" w:rsidP="00E314F7">
      <w:pPr>
        <w:spacing w:after="0" w:line="240" w:lineRule="auto"/>
        <w:ind w:left="720"/>
      </w:pPr>
      <w:r w:rsidRPr="005973BD">
        <w:rPr>
          <w:b/>
        </w:rPr>
        <w:t>Initiative 11</w:t>
      </w:r>
      <w:r w:rsidRPr="005973BD">
        <w:t xml:space="preserve">: Acquisition of Microbiology </w:t>
      </w:r>
      <w:r w:rsidR="00247F0D" w:rsidRPr="005973BD">
        <w:t xml:space="preserve">and Majors Biology </w:t>
      </w:r>
      <w:r w:rsidRPr="005973BD">
        <w:t>Isotherm Incubators</w:t>
      </w:r>
    </w:p>
    <w:p w14:paraId="6572F858" w14:textId="16F98345" w:rsidR="00E314F7" w:rsidRPr="005973BD" w:rsidRDefault="00E314F7" w:rsidP="00E314F7">
      <w:pPr>
        <w:spacing w:after="0" w:line="240" w:lineRule="auto"/>
        <w:ind w:left="720"/>
        <w:rPr>
          <w:b/>
        </w:rPr>
      </w:pPr>
      <w:r w:rsidRPr="005973BD">
        <w:rPr>
          <w:b/>
        </w:rPr>
        <w:t xml:space="preserve">Initiative ID: </w:t>
      </w:r>
      <w:r w:rsidRPr="005973BD">
        <w:t>BIOL150</w:t>
      </w:r>
      <w:r w:rsidR="00247F0D" w:rsidRPr="005973BD">
        <w:t>8</w:t>
      </w:r>
    </w:p>
    <w:p w14:paraId="06AE336B" w14:textId="37256776" w:rsidR="00E314F7" w:rsidRPr="005973BD" w:rsidRDefault="00E314F7" w:rsidP="00E314F7">
      <w:pPr>
        <w:pStyle w:val="ListParagraph"/>
        <w:spacing w:after="0" w:line="240" w:lineRule="auto"/>
        <w:rPr>
          <w:rFonts w:cs="Times New Roman"/>
        </w:rPr>
      </w:pPr>
      <w:r w:rsidRPr="005973BD">
        <w:rPr>
          <w:b/>
        </w:rPr>
        <w:t xml:space="preserve">Link to Program/Department Finding(s): </w:t>
      </w:r>
      <w:r w:rsidRPr="005973BD">
        <w:t>#3--</w:t>
      </w:r>
      <w:r w:rsidRPr="005973BD">
        <w:rPr>
          <w:b/>
          <w:sz w:val="18"/>
          <w:szCs w:val="18"/>
        </w:rPr>
        <w:t xml:space="preserve"> </w:t>
      </w:r>
      <w:r w:rsidRPr="005973BD">
        <w:rPr>
          <w:rFonts w:cs="Times New Roman"/>
        </w:rPr>
        <w:t>Biology is an equipment intensive academic endeavor and has need for sustainable acquisition and replacement of costly specialized equipment.  The Biology Discipline is in need of updating both instructional and lab tech support equipment and apparatus in order to provide safe, modern, and effective laboratory experiences for students.  Cutting edge laboratory experiences are of paramount importance to student learning in Biology, and appropriate equipment is critical to providing such experiences. (See above for details).</w:t>
      </w:r>
      <w:r w:rsidR="00247F0D" w:rsidRPr="005973BD">
        <w:rPr>
          <w:rFonts w:cs="Times New Roman"/>
        </w:rPr>
        <w:t xml:space="preserve">  Isotherm incubators are critically important to ensure accurate bacterial growth conditions for enumeration, plasmid DNA transformation, bacteriophage plaque assays, and growth data for unknowns.</w:t>
      </w:r>
    </w:p>
    <w:p w14:paraId="63F7557A" w14:textId="77777777" w:rsidR="00E314F7" w:rsidRPr="005973BD" w:rsidRDefault="00E314F7" w:rsidP="00E314F7">
      <w:pPr>
        <w:pStyle w:val="ListParagraph"/>
        <w:spacing w:after="0" w:line="240" w:lineRule="auto"/>
        <w:jc w:val="both"/>
      </w:pPr>
      <w:r w:rsidRPr="005973BD">
        <w:rPr>
          <w:b/>
        </w:rPr>
        <w:t xml:space="preserve">Link to Data: </w:t>
      </w:r>
      <w:r w:rsidRPr="005973BD">
        <w:t xml:space="preserve">Section IIIA SLO data; Section IIIB, 1 &amp; 2, Retention, Success, Completion Rates in all courses. </w:t>
      </w:r>
    </w:p>
    <w:p w14:paraId="22971FB6" w14:textId="30FEDA62" w:rsidR="00E314F7" w:rsidRPr="005973BD" w:rsidRDefault="00E314F7" w:rsidP="00E314F7">
      <w:pPr>
        <w:spacing w:after="0" w:line="240" w:lineRule="auto"/>
        <w:ind w:left="720"/>
        <w:rPr>
          <w:b/>
        </w:rPr>
      </w:pPr>
      <w:r w:rsidRPr="005973BD">
        <w:rPr>
          <w:b/>
        </w:rPr>
        <w:t xml:space="preserve">Link to SLOs: </w:t>
      </w:r>
      <w:r w:rsidR="00247F0D" w:rsidRPr="005973BD">
        <w:t>CSLOs # MICR V01 CSLO #2, BIOL V03 CSLO # 1 &amp; 2, BIOT V31 CSLO #2</w:t>
      </w:r>
    </w:p>
    <w:p w14:paraId="1AA83C4C" w14:textId="3D4ABDBF" w:rsidR="00E314F7" w:rsidRPr="005973BD" w:rsidRDefault="00E314F7" w:rsidP="00E314F7">
      <w:pPr>
        <w:spacing w:after="0" w:line="240" w:lineRule="auto"/>
        <w:ind w:left="720"/>
        <w:rPr>
          <w:b/>
        </w:rPr>
      </w:pPr>
      <w:r w:rsidRPr="005973BD">
        <w:rPr>
          <w:b/>
        </w:rPr>
        <w:t xml:space="preserve">Expected Benefits: </w:t>
      </w:r>
      <w:r w:rsidRPr="005973BD">
        <w:t xml:space="preserve">Improvement in retention and success rates for </w:t>
      </w:r>
      <w:r w:rsidR="00247F0D" w:rsidRPr="005973BD">
        <w:t>Microbiology, Majors, and Biotechnology</w:t>
      </w:r>
      <w:r w:rsidRPr="005973BD">
        <w:t xml:space="preserve"> students by providing </w:t>
      </w:r>
      <w:r w:rsidR="00247F0D" w:rsidRPr="005973BD">
        <w:t>instrumentation that allows appropriate growth of microbes and/or cells under appropriate conditions.</w:t>
      </w:r>
    </w:p>
    <w:p w14:paraId="431DE568" w14:textId="72621095" w:rsidR="00E314F7" w:rsidRPr="005973BD" w:rsidRDefault="00E314F7" w:rsidP="00E314F7">
      <w:pPr>
        <w:spacing w:after="0" w:line="240" w:lineRule="auto"/>
        <w:ind w:left="720"/>
        <w:rPr>
          <w:b/>
        </w:rPr>
      </w:pPr>
      <w:r w:rsidRPr="005973BD">
        <w:rPr>
          <w:b/>
        </w:rPr>
        <w:t>Goal:</w:t>
      </w:r>
      <w:r w:rsidRPr="005973BD">
        <w:t xml:space="preserve">  </w:t>
      </w:r>
      <w:r w:rsidR="00247F0D" w:rsidRPr="005973BD">
        <w:t>Purchase 4 Isotherm incubators for Microbiology and Majors labs.</w:t>
      </w:r>
    </w:p>
    <w:p w14:paraId="6CF6B0A7" w14:textId="5994A9DE" w:rsidR="00E314F7" w:rsidRPr="005973BD" w:rsidRDefault="00E314F7" w:rsidP="00E314F7">
      <w:pPr>
        <w:spacing w:after="0" w:line="240" w:lineRule="auto"/>
        <w:ind w:left="720"/>
        <w:rPr>
          <w:b/>
        </w:rPr>
      </w:pPr>
      <w:r w:rsidRPr="005973BD">
        <w:rPr>
          <w:b/>
        </w:rPr>
        <w:t xml:space="preserve">Performance Indicator: </w:t>
      </w:r>
      <w:r w:rsidR="00247F0D" w:rsidRPr="005973BD">
        <w:t>Acquisition of incubators and subsequent performance of appropriate lab experiments.</w:t>
      </w:r>
    </w:p>
    <w:p w14:paraId="4EE3E9C2" w14:textId="77777777" w:rsidR="00E314F7" w:rsidRPr="005973BD" w:rsidRDefault="00E314F7" w:rsidP="00E314F7">
      <w:pPr>
        <w:spacing w:after="0" w:line="240" w:lineRule="auto"/>
        <w:ind w:left="720"/>
        <w:rPr>
          <w:b/>
        </w:rPr>
      </w:pPr>
      <w:r w:rsidRPr="005973BD">
        <w:rPr>
          <w:b/>
        </w:rPr>
        <w:t xml:space="preserve">Timeline:  </w:t>
      </w:r>
      <w:r w:rsidRPr="005973BD">
        <w:t>2015-2016</w:t>
      </w:r>
    </w:p>
    <w:p w14:paraId="188B9151" w14:textId="77777777" w:rsidR="00E314F7" w:rsidRPr="005973BD" w:rsidRDefault="00E314F7" w:rsidP="00E314F7">
      <w:pPr>
        <w:spacing w:after="0" w:line="240" w:lineRule="auto"/>
        <w:ind w:left="720"/>
        <w:rPr>
          <w:b/>
        </w:rPr>
      </w:pPr>
      <w:r w:rsidRPr="005973BD">
        <w:rPr>
          <w:b/>
        </w:rPr>
        <w:t>Funding Resource Category:</w:t>
      </w:r>
      <w:r w:rsidRPr="005973BD">
        <w:t xml:space="preserve"> College equipment funds (non-computer).</w:t>
      </w:r>
    </w:p>
    <w:p w14:paraId="3D52A219" w14:textId="60D1550C" w:rsidR="00E314F7" w:rsidRPr="005973BD" w:rsidRDefault="00E314F7" w:rsidP="00E314F7">
      <w:pPr>
        <w:spacing w:after="0" w:line="240" w:lineRule="auto"/>
        <w:ind w:left="720"/>
      </w:pPr>
      <w:r w:rsidRPr="005973BD">
        <w:rPr>
          <w:b/>
        </w:rPr>
        <w:t>Estimated Cost:</w:t>
      </w:r>
      <w:r w:rsidRPr="005973BD">
        <w:t xml:space="preserve"> $</w:t>
      </w:r>
      <w:r w:rsidR="00247F0D" w:rsidRPr="005973BD">
        <w:t>17, 185.63</w:t>
      </w:r>
    </w:p>
    <w:p w14:paraId="26217279" w14:textId="33BD7C25" w:rsidR="00E314F7" w:rsidRPr="005973BD" w:rsidRDefault="00E314F7" w:rsidP="00E314F7">
      <w:pPr>
        <w:spacing w:after="0" w:line="240" w:lineRule="auto"/>
        <w:ind w:left="720"/>
      </w:pPr>
      <w:r w:rsidRPr="005973BD">
        <w:rPr>
          <w:b/>
        </w:rPr>
        <w:t>Ranking:</w:t>
      </w:r>
      <w:r w:rsidRPr="005973BD">
        <w:t xml:space="preserve"> H</w:t>
      </w:r>
    </w:p>
    <w:p w14:paraId="2A16F4FD" w14:textId="77777777" w:rsidR="00CA79D1" w:rsidRPr="005973BD" w:rsidRDefault="00CA79D1" w:rsidP="00E314F7">
      <w:pPr>
        <w:spacing w:after="0" w:line="240" w:lineRule="auto"/>
        <w:ind w:left="720"/>
      </w:pPr>
    </w:p>
    <w:p w14:paraId="0C7A27AC" w14:textId="1738C107" w:rsidR="00CA79D1" w:rsidRPr="005973BD" w:rsidRDefault="00CA79D1" w:rsidP="00CA79D1">
      <w:pPr>
        <w:spacing w:after="0" w:line="240" w:lineRule="auto"/>
        <w:ind w:left="720"/>
      </w:pPr>
      <w:r w:rsidRPr="005973BD">
        <w:rPr>
          <w:b/>
        </w:rPr>
        <w:t>Initiative 12</w:t>
      </w:r>
      <w:r w:rsidRPr="005973BD">
        <w:t>: Upgrade of Computer Technology in Physiology Classroom</w:t>
      </w:r>
    </w:p>
    <w:p w14:paraId="4550A21D" w14:textId="38C10674" w:rsidR="00CA79D1" w:rsidRPr="005973BD" w:rsidRDefault="00CA79D1" w:rsidP="00CA79D1">
      <w:pPr>
        <w:spacing w:after="0" w:line="240" w:lineRule="auto"/>
        <w:ind w:left="720"/>
        <w:rPr>
          <w:b/>
        </w:rPr>
      </w:pPr>
      <w:r w:rsidRPr="005973BD">
        <w:rPr>
          <w:b/>
        </w:rPr>
        <w:t xml:space="preserve">Initiative ID: </w:t>
      </w:r>
      <w:r w:rsidRPr="005973BD">
        <w:t>BIOL1509</w:t>
      </w:r>
    </w:p>
    <w:p w14:paraId="416807F4" w14:textId="7751E508" w:rsidR="00CA79D1" w:rsidRPr="005973BD" w:rsidRDefault="00CA79D1" w:rsidP="00CA79D1">
      <w:pPr>
        <w:pStyle w:val="ListParagraph"/>
        <w:spacing w:after="0" w:line="240" w:lineRule="auto"/>
        <w:rPr>
          <w:rFonts w:cs="Times New Roman"/>
        </w:rPr>
      </w:pPr>
      <w:r w:rsidRPr="005973BD">
        <w:rPr>
          <w:b/>
        </w:rPr>
        <w:t xml:space="preserve">Link to Program/Department Finding(s): </w:t>
      </w:r>
      <w:r w:rsidRPr="005973BD">
        <w:t>#3--</w:t>
      </w:r>
    </w:p>
    <w:p w14:paraId="4F05F82D" w14:textId="77777777" w:rsidR="00CA79D1" w:rsidRPr="005973BD" w:rsidRDefault="00CA79D1" w:rsidP="00CA79D1">
      <w:pPr>
        <w:pStyle w:val="ListParagraph"/>
        <w:spacing w:after="0" w:line="240" w:lineRule="auto"/>
        <w:jc w:val="both"/>
      </w:pPr>
      <w:r w:rsidRPr="005973BD">
        <w:rPr>
          <w:b/>
        </w:rPr>
        <w:t xml:space="preserve">Link to Data: </w:t>
      </w:r>
      <w:r w:rsidRPr="005973BD">
        <w:t xml:space="preserve">Section IIIA SLO data; Section IIIB, 1 &amp; 2, Retention, Success, Completion Rates in all courses. </w:t>
      </w:r>
    </w:p>
    <w:p w14:paraId="330EBCB3" w14:textId="4B6DC6BE" w:rsidR="00CA79D1" w:rsidRPr="005973BD" w:rsidRDefault="00CA79D1" w:rsidP="00CA79D1">
      <w:pPr>
        <w:spacing w:after="0" w:line="240" w:lineRule="auto"/>
        <w:ind w:left="720"/>
        <w:rPr>
          <w:b/>
        </w:rPr>
      </w:pPr>
      <w:r w:rsidRPr="005973BD">
        <w:rPr>
          <w:b/>
        </w:rPr>
        <w:t xml:space="preserve">Link to SLOs: </w:t>
      </w:r>
      <w:r w:rsidRPr="005973BD">
        <w:t>CSLOs # PHSO V01 CSLO #</w:t>
      </w:r>
      <w:r w:rsidR="00F5160A" w:rsidRPr="005973BD">
        <w:t>3; ANAT V01 CSLO #1 &amp; 2</w:t>
      </w:r>
      <w:r w:rsidRPr="005973BD">
        <w:t>; ANPH V01 CSLO #</w:t>
      </w:r>
      <w:r w:rsidR="00F5160A" w:rsidRPr="005973BD">
        <w:t>1 &amp; 2</w:t>
      </w:r>
    </w:p>
    <w:p w14:paraId="5769FD83" w14:textId="11C6C1F3" w:rsidR="00CA79D1" w:rsidRPr="005973BD" w:rsidRDefault="00CA79D1" w:rsidP="00CA79D1">
      <w:pPr>
        <w:spacing w:after="0" w:line="240" w:lineRule="auto"/>
        <w:ind w:left="720"/>
        <w:rPr>
          <w:b/>
        </w:rPr>
      </w:pPr>
      <w:r w:rsidRPr="005973BD">
        <w:rPr>
          <w:b/>
        </w:rPr>
        <w:t xml:space="preserve">Expected Benefits: </w:t>
      </w:r>
      <w:r w:rsidRPr="005973BD">
        <w:t xml:space="preserve">Improvement in access to </w:t>
      </w:r>
      <w:proofErr w:type="spellStart"/>
      <w:r w:rsidRPr="005973BD">
        <w:t>Biopac</w:t>
      </w:r>
      <w:proofErr w:type="spellEnd"/>
      <w:r w:rsidRPr="005973BD">
        <w:t xml:space="preserve"> laboratory measurements and data analysis, as well as </w:t>
      </w:r>
      <w:proofErr w:type="spellStart"/>
      <w:r w:rsidRPr="005973BD">
        <w:t>PhysioEx</w:t>
      </w:r>
      <w:proofErr w:type="spellEnd"/>
      <w:r w:rsidRPr="005973BD">
        <w:t xml:space="preserve"> simulated labs in Physiology; improved access to computer diagrams and simulations in Anatomy and Anatomy/Physiology.  Specifically to reduce the student group sizes using the computers from 5 or 6 to 2 or 3, providing better access to the computer activities and monitors.</w:t>
      </w:r>
    </w:p>
    <w:p w14:paraId="182F664E" w14:textId="2E87AE93" w:rsidR="00CA79D1" w:rsidRPr="005973BD" w:rsidRDefault="00CA79D1" w:rsidP="00CA79D1">
      <w:pPr>
        <w:spacing w:after="0" w:line="240" w:lineRule="auto"/>
        <w:ind w:left="720"/>
        <w:rPr>
          <w:b/>
        </w:rPr>
      </w:pPr>
      <w:r w:rsidRPr="005973BD">
        <w:rPr>
          <w:b/>
        </w:rPr>
        <w:t>Goal:</w:t>
      </w:r>
      <w:r w:rsidRPr="005973BD">
        <w:t xml:space="preserve">  Purchase 6 additional computers and 12 20-24" computer monitors in the Physiology/Anatomy lab room Sci-318</w:t>
      </w:r>
    </w:p>
    <w:p w14:paraId="6D747E66" w14:textId="7541A225" w:rsidR="00CA79D1" w:rsidRPr="005973BD" w:rsidRDefault="00CA79D1" w:rsidP="00CA79D1">
      <w:pPr>
        <w:spacing w:after="0" w:line="240" w:lineRule="auto"/>
        <w:ind w:left="720"/>
        <w:rPr>
          <w:b/>
        </w:rPr>
      </w:pPr>
      <w:r w:rsidRPr="005973BD">
        <w:rPr>
          <w:b/>
        </w:rPr>
        <w:t xml:space="preserve">Performance Indicator: </w:t>
      </w:r>
      <w:r w:rsidRPr="005973BD">
        <w:t>Acquisition of computers and monitors and subsequent performance of appropriate lab experiments.</w:t>
      </w:r>
    </w:p>
    <w:p w14:paraId="2921F482" w14:textId="77777777" w:rsidR="00CA79D1" w:rsidRPr="005973BD" w:rsidRDefault="00CA79D1" w:rsidP="00CA79D1">
      <w:pPr>
        <w:spacing w:after="0" w:line="240" w:lineRule="auto"/>
        <w:ind w:left="720"/>
        <w:rPr>
          <w:b/>
        </w:rPr>
      </w:pPr>
      <w:r w:rsidRPr="005973BD">
        <w:rPr>
          <w:b/>
        </w:rPr>
        <w:lastRenderedPageBreak/>
        <w:t xml:space="preserve">Timeline:  </w:t>
      </w:r>
      <w:r w:rsidRPr="005973BD">
        <w:t>2015-2016</w:t>
      </w:r>
    </w:p>
    <w:p w14:paraId="16ADF6F8" w14:textId="73FDB940" w:rsidR="00CA79D1" w:rsidRPr="005973BD" w:rsidRDefault="00CA79D1" w:rsidP="00CA79D1">
      <w:pPr>
        <w:spacing w:after="0" w:line="240" w:lineRule="auto"/>
        <w:ind w:left="720"/>
        <w:rPr>
          <w:b/>
        </w:rPr>
      </w:pPr>
      <w:r w:rsidRPr="005973BD">
        <w:rPr>
          <w:b/>
        </w:rPr>
        <w:t>Funding Resource Category:</w:t>
      </w:r>
      <w:r w:rsidRPr="005973BD">
        <w:t xml:space="preserve"> </w:t>
      </w:r>
      <w:r w:rsidR="00F5160A" w:rsidRPr="005973BD">
        <w:t>Technology funds.</w:t>
      </w:r>
    </w:p>
    <w:p w14:paraId="2AE85678" w14:textId="374632CA" w:rsidR="00CA79D1" w:rsidRPr="005973BD" w:rsidRDefault="00CA79D1" w:rsidP="00CA79D1">
      <w:pPr>
        <w:spacing w:after="0" w:line="240" w:lineRule="auto"/>
        <w:ind w:left="720"/>
      </w:pPr>
      <w:r w:rsidRPr="005973BD">
        <w:rPr>
          <w:b/>
        </w:rPr>
        <w:t>Estimated Cost:</w:t>
      </w:r>
      <w:r w:rsidRPr="005973BD">
        <w:t xml:space="preserve"> $</w:t>
      </w:r>
      <w:r w:rsidR="00F5160A" w:rsidRPr="005973BD">
        <w:t>7,200</w:t>
      </w:r>
    </w:p>
    <w:p w14:paraId="2E4A1349" w14:textId="6444A533" w:rsidR="00CA79D1" w:rsidRPr="005973BD" w:rsidRDefault="00CA79D1" w:rsidP="00CA79D1">
      <w:pPr>
        <w:spacing w:after="0" w:line="240" w:lineRule="auto"/>
        <w:ind w:left="720"/>
      </w:pPr>
      <w:r w:rsidRPr="005973BD">
        <w:rPr>
          <w:b/>
        </w:rPr>
        <w:t>Ranking:</w:t>
      </w:r>
      <w:r w:rsidRPr="005973BD">
        <w:t xml:space="preserve"> </w:t>
      </w:r>
      <w:r w:rsidR="00F5160A" w:rsidRPr="005973BD">
        <w:t>M</w:t>
      </w:r>
    </w:p>
    <w:p w14:paraId="4DC1522B" w14:textId="77777777" w:rsidR="00CA79D1" w:rsidRPr="005973BD" w:rsidRDefault="00CA79D1" w:rsidP="00E314F7">
      <w:pPr>
        <w:spacing w:after="0" w:line="240" w:lineRule="auto"/>
        <w:ind w:left="720"/>
      </w:pPr>
    </w:p>
    <w:p w14:paraId="1B31918F" w14:textId="46CCEDD8" w:rsidR="002A42EC" w:rsidRPr="005973BD" w:rsidRDefault="002A42EC" w:rsidP="008B22F9">
      <w:pPr>
        <w:rPr>
          <w:rFonts w:asciiTheme="majorHAnsi" w:hAnsiTheme="majorHAnsi"/>
          <w:b/>
        </w:rPr>
      </w:pPr>
    </w:p>
    <w:p w14:paraId="27E495D0" w14:textId="7C3BB477" w:rsidR="003C64FA" w:rsidRPr="005973BD" w:rsidRDefault="003C64FA" w:rsidP="00DD7BA6">
      <w:pPr>
        <w:pStyle w:val="ListParagraph"/>
        <w:spacing w:after="0" w:line="240" w:lineRule="auto"/>
        <w:ind w:left="1080"/>
        <w:jc w:val="both"/>
      </w:pPr>
    </w:p>
    <w:p w14:paraId="075424AF" w14:textId="77777777" w:rsidR="00DD7BA6" w:rsidRPr="005973BD" w:rsidRDefault="00DD7BA6" w:rsidP="001740D7">
      <w:pPr>
        <w:spacing w:after="0" w:line="240" w:lineRule="auto"/>
        <w:rPr>
          <w:b/>
          <w:u w:val="single"/>
        </w:rPr>
      </w:pPr>
      <w:r w:rsidRPr="005973BD">
        <w:rPr>
          <w:b/>
          <w:u w:val="single"/>
        </w:rPr>
        <w:t>Section VI – Process Assessment</w:t>
      </w:r>
    </w:p>
    <w:p w14:paraId="420FF211" w14:textId="77777777" w:rsidR="00115EA3" w:rsidRPr="005973BD" w:rsidRDefault="00115EA3" w:rsidP="001740D7">
      <w:pPr>
        <w:spacing w:after="0" w:line="240" w:lineRule="auto"/>
        <w:rPr>
          <w:i/>
          <w:sz w:val="18"/>
          <w:szCs w:val="18"/>
        </w:rPr>
      </w:pPr>
      <w:r w:rsidRPr="005973BD">
        <w:rPr>
          <w:i/>
          <w:sz w:val="18"/>
          <w:szCs w:val="18"/>
        </w:rPr>
        <w:t>Instructions:  Please answer the following questions:</w:t>
      </w:r>
    </w:p>
    <w:p w14:paraId="78C63B42" w14:textId="77777777" w:rsidR="00115EA3" w:rsidRPr="005973BD" w:rsidRDefault="00115EA3" w:rsidP="001740D7">
      <w:pPr>
        <w:spacing w:after="0" w:line="240" w:lineRule="auto"/>
        <w:rPr>
          <w:i/>
          <w:sz w:val="18"/>
          <w:szCs w:val="18"/>
        </w:rPr>
      </w:pPr>
    </w:p>
    <w:p w14:paraId="67DC3EF2" w14:textId="77777777" w:rsidR="00DD7BA6" w:rsidRPr="005973BD" w:rsidRDefault="001740D7" w:rsidP="008F6883">
      <w:pPr>
        <w:pStyle w:val="ListParagraph"/>
        <w:numPr>
          <w:ilvl w:val="0"/>
          <w:numId w:val="13"/>
        </w:numPr>
        <w:spacing w:after="0"/>
        <w:rPr>
          <w:b/>
        </w:rPr>
      </w:pPr>
      <w:r w:rsidRPr="005973BD">
        <w:rPr>
          <w:b/>
        </w:rPr>
        <w:t xml:space="preserve">How </w:t>
      </w:r>
      <w:r w:rsidR="00DD7BA6" w:rsidRPr="005973BD">
        <w:rPr>
          <w:b/>
        </w:rPr>
        <w:t xml:space="preserve">have the changes in the program review process this year worked for your area? </w:t>
      </w:r>
    </w:p>
    <w:p w14:paraId="0767C061" w14:textId="1088ECCF" w:rsidR="00DD7BA6" w:rsidRPr="005973BD" w:rsidRDefault="00BA612D" w:rsidP="001740D7">
      <w:pPr>
        <w:pStyle w:val="ListParagraph"/>
        <w:spacing w:after="0" w:line="240" w:lineRule="auto"/>
        <w:ind w:left="1080"/>
        <w:jc w:val="both"/>
      </w:pPr>
      <w:r w:rsidRPr="005973BD">
        <w:t>The reduced need to enter raw data into the document, and the population of fields prio</w:t>
      </w:r>
      <w:r w:rsidR="009F1F0F" w:rsidRPr="005973BD">
        <w:t>r to providing the shell to Department</w:t>
      </w:r>
      <w:r w:rsidRPr="005973BD">
        <w:t xml:space="preserve"> Chairs, has improved the process.  Other than the timeline, the process has worked fairly well.  Switching to a full PR on a three-year cycle will be a major positive improvement. </w:t>
      </w:r>
    </w:p>
    <w:p w14:paraId="324C0362" w14:textId="77777777" w:rsidR="00DD7BA6" w:rsidRPr="005973BD" w:rsidRDefault="00DD7BA6" w:rsidP="008F6883">
      <w:pPr>
        <w:pStyle w:val="ListParagraph"/>
        <w:numPr>
          <w:ilvl w:val="0"/>
          <w:numId w:val="13"/>
        </w:numPr>
        <w:spacing w:after="0" w:line="240" w:lineRule="auto"/>
        <w:jc w:val="both"/>
        <w:rPr>
          <w:b/>
        </w:rPr>
      </w:pPr>
      <w:r w:rsidRPr="005973BD">
        <w:rPr>
          <w:b/>
        </w:rPr>
        <w:t xml:space="preserve"> How would you improve the program review process based on this experience?</w:t>
      </w:r>
    </w:p>
    <w:p w14:paraId="292A9EA5" w14:textId="1D125594" w:rsidR="00AC49B2" w:rsidRPr="005973BD" w:rsidRDefault="00BA612D" w:rsidP="00AC49B2">
      <w:pPr>
        <w:pStyle w:val="ListParagraph"/>
      </w:pPr>
      <w:r w:rsidRPr="005973BD">
        <w:t>Make c</w:t>
      </w:r>
      <w:r w:rsidR="009F1F0F" w:rsidRPr="005973BD">
        <w:t>ertain all data provided to Department</w:t>
      </w:r>
      <w:r w:rsidRPr="005973BD">
        <w:t xml:space="preserve"> Chairs is accurate before dissemination.  Provide the PR shell much earlier (preferably by May of the previous year) so that Dep</w:t>
      </w:r>
      <w:r w:rsidR="009F1F0F" w:rsidRPr="005973BD">
        <w:t>artment</w:t>
      </w:r>
      <w:r w:rsidRPr="005973BD">
        <w:t xml:space="preserve"> Chairs can begin the process of collecting information, communicating with their departments, and completing fields.  If possible (??) make sure drop down menus work Apple computers as well as PCs.</w:t>
      </w:r>
    </w:p>
    <w:p w14:paraId="6314E3D3" w14:textId="77777777" w:rsidR="00AC49B2" w:rsidRPr="005973BD" w:rsidRDefault="00AC49B2" w:rsidP="008F6883">
      <w:pPr>
        <w:pStyle w:val="ListParagraph"/>
        <w:numPr>
          <w:ilvl w:val="0"/>
          <w:numId w:val="13"/>
        </w:numPr>
        <w:spacing w:after="0" w:line="240" w:lineRule="auto"/>
        <w:jc w:val="both"/>
        <w:rPr>
          <w:b/>
        </w:rPr>
      </w:pPr>
      <w:r w:rsidRPr="005973BD">
        <w:rPr>
          <w:b/>
        </w:rPr>
        <w:t>Appeals</w:t>
      </w:r>
    </w:p>
    <w:p w14:paraId="33750539" w14:textId="77777777" w:rsidR="00AC49B2" w:rsidRPr="005973BD" w:rsidRDefault="00AC49B2" w:rsidP="00AC49B2">
      <w:pPr>
        <w:pStyle w:val="ListParagraph"/>
        <w:rPr>
          <w:b/>
        </w:rPr>
      </w:pPr>
    </w:p>
    <w:p w14:paraId="2B5620F1" w14:textId="77777777" w:rsidR="006D2D30" w:rsidRPr="005973BD" w:rsidRDefault="006D2D30" w:rsidP="006D2D30">
      <w:pPr>
        <w:pStyle w:val="ListParagraph"/>
        <w:spacing w:after="0" w:line="240" w:lineRule="auto"/>
        <w:jc w:val="both"/>
      </w:pPr>
      <w:r w:rsidRPr="005973BD">
        <w:t xml:space="preserve">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  </w:t>
      </w:r>
    </w:p>
    <w:p w14:paraId="223A9119" w14:textId="77777777" w:rsidR="00AC49B2" w:rsidRPr="005973BD" w:rsidRDefault="00AC49B2" w:rsidP="00AC49B2">
      <w:pPr>
        <w:pStyle w:val="ListParagraph"/>
        <w:spacing w:after="0" w:line="240" w:lineRule="auto"/>
        <w:jc w:val="both"/>
      </w:pPr>
    </w:p>
    <w:p w14:paraId="3BDD33DD" w14:textId="77777777" w:rsidR="00AC49B2" w:rsidRPr="005973BD" w:rsidRDefault="00AC49B2" w:rsidP="00AC49B2">
      <w:pPr>
        <w:pStyle w:val="ListParagraph"/>
        <w:spacing w:after="0" w:line="240" w:lineRule="auto"/>
        <w:jc w:val="both"/>
      </w:pPr>
      <w:r w:rsidRPr="005973BD">
        <w:t xml:space="preserve">If you choose to appeal, please complete the </w:t>
      </w:r>
      <w:r w:rsidR="00D77FA8" w:rsidRPr="005973BD">
        <w:t>Appeals</w:t>
      </w:r>
      <w:r w:rsidRPr="005973BD">
        <w:t xml:space="preserve"> form</w:t>
      </w:r>
      <w:r w:rsidR="00D77FA8" w:rsidRPr="005973BD">
        <w:t xml:space="preserve"> (Appendix E)</w:t>
      </w:r>
      <w:r w:rsidRPr="005973BD">
        <w:t xml:space="preserve"> that explains and supports your position.  Forms are located at the Program Review VC website.</w:t>
      </w:r>
    </w:p>
    <w:p w14:paraId="301B7F93" w14:textId="77777777" w:rsidR="00AC49B2" w:rsidRPr="005973BD" w:rsidRDefault="00AC49B2" w:rsidP="00AC49B2">
      <w:pPr>
        <w:pStyle w:val="ListParagraph"/>
        <w:spacing w:after="0" w:line="240" w:lineRule="auto"/>
        <w:jc w:val="both"/>
      </w:pPr>
    </w:p>
    <w:p w14:paraId="29F9FF86" w14:textId="77777777" w:rsidR="00AC49B2" w:rsidRPr="005973BD" w:rsidRDefault="00AC49B2" w:rsidP="00AC49B2">
      <w:pPr>
        <w:pStyle w:val="ListParagraph"/>
        <w:spacing w:after="0" w:line="240" w:lineRule="auto"/>
        <w:jc w:val="both"/>
      </w:pPr>
      <w:r w:rsidRPr="005973BD">
        <w:t>The appeal will be handled at the next higher level of the program review process.</w:t>
      </w:r>
    </w:p>
    <w:p w14:paraId="76CC7857" w14:textId="77777777" w:rsidR="00EF2620" w:rsidRPr="005973BD" w:rsidRDefault="00EF2620" w:rsidP="00DC541D">
      <w:pPr>
        <w:spacing w:after="0"/>
        <w:rPr>
          <w:b/>
          <w:u w:val="single"/>
        </w:rPr>
      </w:pPr>
    </w:p>
    <w:p w14:paraId="1D319872" w14:textId="77777777" w:rsidR="00EF2620" w:rsidRPr="005973BD" w:rsidRDefault="00EF2620" w:rsidP="00DC541D">
      <w:pPr>
        <w:spacing w:after="0"/>
        <w:rPr>
          <w:b/>
          <w:u w:val="single"/>
        </w:rPr>
      </w:pPr>
    </w:p>
    <w:p w14:paraId="12B20431" w14:textId="77777777" w:rsidR="00E26556" w:rsidRPr="005973BD" w:rsidRDefault="00847D2E" w:rsidP="00DC541D">
      <w:pPr>
        <w:spacing w:after="0"/>
        <w:rPr>
          <w:u w:val="single"/>
        </w:rPr>
      </w:pPr>
      <w:r w:rsidRPr="005973BD">
        <w:rPr>
          <w:b/>
          <w:u w:val="single"/>
        </w:rPr>
        <w:t xml:space="preserve">VII </w:t>
      </w:r>
      <w:r w:rsidR="004F3A99" w:rsidRPr="005973BD">
        <w:rPr>
          <w:b/>
          <w:u w:val="single"/>
        </w:rPr>
        <w:t>–</w:t>
      </w:r>
      <w:r w:rsidRPr="005973BD">
        <w:rPr>
          <w:b/>
          <w:u w:val="single"/>
        </w:rPr>
        <w:t xml:space="preserve"> </w:t>
      </w:r>
      <w:r w:rsidR="00004EF2" w:rsidRPr="005973BD">
        <w:rPr>
          <w:b/>
          <w:u w:val="single"/>
        </w:rPr>
        <w:t>Submission Verification</w:t>
      </w:r>
    </w:p>
    <w:p w14:paraId="525776CF" w14:textId="77777777" w:rsidR="00E26556" w:rsidRPr="005973BD" w:rsidRDefault="00EF2620" w:rsidP="00DC541D">
      <w:pPr>
        <w:spacing w:after="0"/>
        <w:rPr>
          <w:i/>
          <w:sz w:val="18"/>
          <w:szCs w:val="18"/>
        </w:rPr>
      </w:pPr>
      <w:r w:rsidRPr="005973BD">
        <w:rPr>
          <w:i/>
          <w:sz w:val="18"/>
          <w:szCs w:val="18"/>
        </w:rPr>
        <w:t>Instructions:  Please complete the following section:</w:t>
      </w:r>
    </w:p>
    <w:p w14:paraId="0075C715" w14:textId="77777777" w:rsidR="00EF2620" w:rsidRPr="005973BD" w:rsidRDefault="00EF2620" w:rsidP="00DC541D">
      <w:pPr>
        <w:spacing w:after="0"/>
        <w:rPr>
          <w:b/>
        </w:rPr>
      </w:pPr>
    </w:p>
    <w:p w14:paraId="416328FA" w14:textId="4AA89DD0" w:rsidR="00E26556" w:rsidRPr="005973BD" w:rsidRDefault="00E26556" w:rsidP="00DC541D">
      <w:pPr>
        <w:spacing w:after="0"/>
        <w:rPr>
          <w:b/>
        </w:rPr>
      </w:pPr>
      <w:r w:rsidRPr="005973BD">
        <w:rPr>
          <w:b/>
        </w:rPr>
        <w:t>Program/Department:</w:t>
      </w:r>
      <w:r w:rsidR="00F03BF1" w:rsidRPr="005973BD">
        <w:rPr>
          <w:b/>
        </w:rPr>
        <w:t xml:space="preserve"> </w:t>
      </w:r>
      <w:r w:rsidR="00F03BF1" w:rsidRPr="005973BD">
        <w:t>Biological Sciences</w:t>
      </w:r>
    </w:p>
    <w:p w14:paraId="1427C914" w14:textId="41BB178B" w:rsidR="00E26556" w:rsidRPr="005973BD" w:rsidRDefault="00E26556" w:rsidP="00DC541D">
      <w:pPr>
        <w:spacing w:after="0"/>
      </w:pPr>
      <w:r w:rsidRPr="005973BD">
        <w:rPr>
          <w:b/>
        </w:rPr>
        <w:lastRenderedPageBreak/>
        <w:t xml:space="preserve">Preparer:    </w:t>
      </w:r>
      <w:r w:rsidR="00F03BF1" w:rsidRPr="005973BD">
        <w:t>Terry Pardee</w:t>
      </w:r>
    </w:p>
    <w:p w14:paraId="5559C36E" w14:textId="1E4BCE3D" w:rsidR="00E26556" w:rsidRPr="005973BD" w:rsidRDefault="00E26556" w:rsidP="00DC541D">
      <w:pPr>
        <w:spacing w:after="0"/>
        <w:rPr>
          <w:b/>
        </w:rPr>
      </w:pPr>
      <w:r w:rsidRPr="005973BD">
        <w:rPr>
          <w:b/>
        </w:rPr>
        <w:t xml:space="preserve">Dates met (include email discussions):  </w:t>
      </w:r>
      <w:r w:rsidR="00F03BF1" w:rsidRPr="005973BD">
        <w:t xml:space="preserve">Department meetings on </w:t>
      </w:r>
      <w:r w:rsidR="00AF0B50" w:rsidRPr="005973BD">
        <w:t>10/23/14, 11/6/14, 1/29/15, 2/5/15, 3/5/15</w:t>
      </w:r>
      <w:r w:rsidR="00F03BF1" w:rsidRPr="005973BD">
        <w:t xml:space="preserve">.  </w:t>
      </w:r>
      <w:proofErr w:type="gramStart"/>
      <w:r w:rsidR="00F03BF1" w:rsidRPr="005973BD">
        <w:t xml:space="preserve">Emails </w:t>
      </w:r>
      <w:r w:rsidR="00AF0B50" w:rsidRPr="005973BD">
        <w:t xml:space="preserve">and informal meetings and discussions </w:t>
      </w:r>
      <w:r w:rsidR="00F03BF1" w:rsidRPr="005973BD">
        <w:t>on multiple dates.</w:t>
      </w:r>
      <w:proofErr w:type="gramEnd"/>
      <w:r w:rsidR="00F03BF1" w:rsidRPr="005973BD">
        <w:t xml:space="preserve"> </w:t>
      </w:r>
    </w:p>
    <w:p w14:paraId="6FAB3185" w14:textId="77777777" w:rsidR="004F3A99" w:rsidRPr="005973BD" w:rsidRDefault="004F3A99" w:rsidP="00DC541D">
      <w:pPr>
        <w:spacing w:after="0"/>
        <w:rPr>
          <w:b/>
        </w:rPr>
      </w:pPr>
      <w:r w:rsidRPr="005973BD">
        <w:rPr>
          <w:b/>
        </w:rPr>
        <w:t>List of Faculty who participated in the program Review Process:</w:t>
      </w:r>
    </w:p>
    <w:p w14:paraId="15979E00" w14:textId="263F4DDC" w:rsidR="004F3A99" w:rsidRPr="005973BD" w:rsidRDefault="00F03BF1" w:rsidP="00DC541D">
      <w:pPr>
        <w:spacing w:after="0"/>
      </w:pPr>
      <w:r w:rsidRPr="005973BD">
        <w:t xml:space="preserve">Primary participants: Terry Pardee, Marta de Jesus, Ty Gardner, </w:t>
      </w:r>
      <w:proofErr w:type="spellStart"/>
      <w:r w:rsidRPr="005973BD">
        <w:t>Kammy</w:t>
      </w:r>
      <w:proofErr w:type="spellEnd"/>
      <w:r w:rsidRPr="005973BD">
        <w:t xml:space="preserve"> Algiers, </w:t>
      </w:r>
      <w:r w:rsidR="00AF0B50" w:rsidRPr="005973BD">
        <w:t xml:space="preserve">Jennifer Garner, </w:t>
      </w:r>
      <w:r w:rsidRPr="005973BD">
        <w:t>Socorro Agu</w:t>
      </w:r>
      <w:r w:rsidR="00055BA7" w:rsidRPr="005973BD">
        <w:t>ir</w:t>
      </w:r>
      <w:r w:rsidRPr="005973BD">
        <w:t xml:space="preserve">re, Carol Smith, Sheena </w:t>
      </w:r>
      <w:proofErr w:type="spellStart"/>
      <w:r w:rsidRPr="005973BD">
        <w:t>Billock</w:t>
      </w:r>
      <w:proofErr w:type="spellEnd"/>
      <w:r w:rsidRPr="005973BD">
        <w:t>.</w:t>
      </w:r>
      <w:r w:rsidR="00D36A38" w:rsidRPr="005973BD">
        <w:t xml:space="preserve"> </w:t>
      </w:r>
    </w:p>
    <w:p w14:paraId="74952204" w14:textId="77777777" w:rsidR="004F3A99" w:rsidRPr="005973BD" w:rsidRDefault="004F3A99" w:rsidP="00DC541D">
      <w:pPr>
        <w:spacing w:after="0"/>
      </w:pPr>
    </w:p>
    <w:p w14:paraId="1846E040" w14:textId="77777777" w:rsidR="004F3A99" w:rsidRPr="005973BD" w:rsidRDefault="004F3A99" w:rsidP="00DC541D">
      <w:pPr>
        <w:spacing w:after="0"/>
      </w:pPr>
    </w:p>
    <w:p w14:paraId="7215C732" w14:textId="77777777" w:rsidR="004F3A99" w:rsidRPr="005973BD" w:rsidRDefault="004F3A99" w:rsidP="00DC541D">
      <w:pPr>
        <w:spacing w:after="0"/>
      </w:pPr>
    </w:p>
    <w:p w14:paraId="4887C219" w14:textId="77777777" w:rsidR="00E26556" w:rsidRPr="005973BD" w:rsidRDefault="00E26556" w:rsidP="00DC541D">
      <w:pPr>
        <w:spacing w:after="0"/>
      </w:pPr>
    </w:p>
    <w:p w14:paraId="1B2E1984" w14:textId="5ABC5D68" w:rsidR="00E26556" w:rsidRPr="005973BD" w:rsidRDefault="00666E1A" w:rsidP="00DC541D">
      <w:pPr>
        <w:spacing w:after="0"/>
      </w:pPr>
      <w:sdt>
        <w:sdtPr>
          <w:id w:val="13994981"/>
        </w:sdtPr>
        <w:sdtEndPr/>
        <w:sdtContent>
          <w:proofErr w:type="gramStart"/>
          <w:r w:rsidR="00F03BF1" w:rsidRPr="005973BD">
            <w:rPr>
              <w:rFonts w:ascii="MS Gothic" w:eastAsia="MS Gothic" w:hAnsi="MS Gothic"/>
            </w:rPr>
            <w:t>x</w:t>
          </w:r>
          <w:proofErr w:type="gramEnd"/>
        </w:sdtContent>
      </w:sdt>
      <w:r w:rsidR="00EF2620" w:rsidRPr="005973BD">
        <w:t xml:space="preserve">  </w:t>
      </w:r>
      <w:r w:rsidR="00E26556" w:rsidRPr="005973BD">
        <w:rPr>
          <w:b/>
        </w:rPr>
        <w:t xml:space="preserve">Preparer </w:t>
      </w:r>
      <w:r w:rsidR="004F3A99" w:rsidRPr="005973BD">
        <w:rPr>
          <w:b/>
        </w:rPr>
        <w:t xml:space="preserve">Verification:  </w:t>
      </w:r>
      <w:r w:rsidR="004F3A99" w:rsidRPr="005973BD">
        <w:t>I verify that this program document</w:t>
      </w:r>
      <w:r w:rsidR="00032811" w:rsidRPr="005973BD">
        <w:t xml:space="preserve"> was completed in accordance with the program review process.</w:t>
      </w:r>
      <w:r w:rsidR="00E26556" w:rsidRPr="005973BD">
        <w:t xml:space="preserve"> </w:t>
      </w:r>
    </w:p>
    <w:p w14:paraId="5295AE06" w14:textId="77777777" w:rsidR="00EF2620" w:rsidRPr="005973BD" w:rsidRDefault="00EF2620" w:rsidP="00DC541D">
      <w:pPr>
        <w:spacing w:after="0"/>
        <w:rPr>
          <w:b/>
        </w:rPr>
      </w:pPr>
    </w:p>
    <w:p w14:paraId="53420A8C" w14:textId="77777777" w:rsidR="0006522C" w:rsidRPr="005973BD" w:rsidRDefault="00666E1A" w:rsidP="002A5820">
      <w:pPr>
        <w:spacing w:after="0"/>
      </w:pPr>
      <w:sdt>
        <w:sdtPr>
          <w:id w:val="13994982"/>
        </w:sdtPr>
        <w:sdtEndPr/>
        <w:sdtContent>
          <w:r w:rsidR="00EF2620" w:rsidRPr="005973BD">
            <w:rPr>
              <w:rFonts w:ascii="MS Gothic" w:eastAsia="MS Gothic" w:hAnsi="MS Gothic" w:hint="eastAsia"/>
            </w:rPr>
            <w:t>☐</w:t>
          </w:r>
        </w:sdtContent>
      </w:sdt>
      <w:proofErr w:type="gramStart"/>
      <w:r w:rsidR="00EF2620" w:rsidRPr="005973BD">
        <w:t xml:space="preserve">  </w:t>
      </w:r>
      <w:r w:rsidR="001747EA" w:rsidRPr="005973BD">
        <w:rPr>
          <w:b/>
        </w:rPr>
        <w:t>Dean</w:t>
      </w:r>
      <w:proofErr w:type="gramEnd"/>
      <w:r w:rsidR="001747EA" w:rsidRPr="005973BD">
        <w:rPr>
          <w:b/>
        </w:rPr>
        <w:t xml:space="preserve"> </w:t>
      </w:r>
      <w:r w:rsidR="00EF2620" w:rsidRPr="005973BD">
        <w:rPr>
          <w:b/>
        </w:rPr>
        <w:t>Verification</w:t>
      </w:r>
      <w:r w:rsidR="00032811" w:rsidRPr="005973BD">
        <w:rPr>
          <w:b/>
        </w:rPr>
        <w:t xml:space="preserve">:  </w:t>
      </w:r>
      <w:r w:rsidR="00EF2620" w:rsidRPr="005973BD">
        <w:t>I verify that I have reviewed this program review document and find it complete.</w:t>
      </w:r>
      <w:r w:rsidR="006D2D30" w:rsidRPr="005973BD">
        <w:t xml:space="preserve">  Dean may also provide comments (optional):</w:t>
      </w:r>
    </w:p>
    <w:p w14:paraId="279B8C0E" w14:textId="77777777" w:rsidR="002A5820" w:rsidRPr="005973BD" w:rsidRDefault="002A5820">
      <w:r w:rsidRPr="005973BD">
        <w:br w:type="page"/>
      </w:r>
    </w:p>
    <w:p w14:paraId="5817C56B" w14:textId="1DD33D5A" w:rsidR="003823B4" w:rsidRPr="005973BD" w:rsidRDefault="00DF532F" w:rsidP="00325367">
      <w:pPr>
        <w:jc w:val="center"/>
        <w:rPr>
          <w:b/>
        </w:rPr>
      </w:pPr>
      <w:r w:rsidRPr="005973BD">
        <w:rPr>
          <w:noProof/>
          <w:sz w:val="20"/>
          <w:szCs w:val="20"/>
        </w:rPr>
        <w:lastRenderedPageBreak/>
        <mc:AlternateContent>
          <mc:Choice Requires="wps">
            <w:drawing>
              <wp:anchor distT="0" distB="0" distL="114300" distR="114300" simplePos="0" relativeHeight="251676672" behindDoc="0" locked="0" layoutInCell="1" allowOverlap="1" wp14:anchorId="0645B5B5" wp14:editId="75D8EB99">
                <wp:simplePos x="0" y="0"/>
                <wp:positionH relativeFrom="column">
                  <wp:posOffset>5253990</wp:posOffset>
                </wp:positionH>
                <wp:positionV relativeFrom="paragraph">
                  <wp:posOffset>-748665</wp:posOffset>
                </wp:positionV>
                <wp:extent cx="852805" cy="323215"/>
                <wp:effectExtent l="0" t="0" r="10795" b="698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834E4" w14:textId="77777777" w:rsidR="00AF0B50" w:rsidRDefault="00AF0B50" w:rsidP="003823B4">
                            <w:r>
                              <w:rPr>
                                <w:noProof/>
                              </w:rP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413.7pt;margin-top:-58.9pt;width:67.15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ieIICAAAQ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" stroked="f">
                <v:textbox>
                  <w:txbxContent>
                    <w:p w14:paraId="64F834E4" w14:textId="77777777" w:rsidR="009204CA" w:rsidRDefault="009204CA" w:rsidP="003823B4">
                      <w:r>
                        <w:rPr>
                          <w:noProof/>
                        </w:rPr>
                        <w:t>Appendix-C</w:t>
                      </w:r>
                    </w:p>
                  </w:txbxContent>
                </v:textbox>
              </v:shape>
            </w:pict>
          </mc:Fallback>
        </mc:AlternateContent>
      </w:r>
    </w:p>
    <w:p w14:paraId="22FD8F70" w14:textId="785D18DB" w:rsidR="00325367" w:rsidRPr="005973BD" w:rsidRDefault="00DF532F" w:rsidP="00325367">
      <w:pPr>
        <w:jc w:val="center"/>
        <w:rPr>
          <w:b/>
        </w:rPr>
      </w:pPr>
      <w:r w:rsidRPr="005973BD">
        <w:rPr>
          <w:b/>
          <w:noProof/>
        </w:rPr>
        <mc:AlternateContent>
          <mc:Choice Requires="wps">
            <w:drawing>
              <wp:anchor distT="0" distB="0" distL="114300" distR="114300" simplePos="0" relativeHeight="251675648" behindDoc="0" locked="0" layoutInCell="1" allowOverlap="1" wp14:anchorId="3B58895E" wp14:editId="315A82EA">
                <wp:simplePos x="0" y="0"/>
                <wp:positionH relativeFrom="column">
                  <wp:posOffset>-408940</wp:posOffset>
                </wp:positionH>
                <wp:positionV relativeFrom="paragraph">
                  <wp:posOffset>-8520430</wp:posOffset>
                </wp:positionV>
                <wp:extent cx="852805" cy="233680"/>
                <wp:effectExtent l="0" t="0" r="1079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7BB7" w14:textId="77777777" w:rsidR="00AF0B50" w:rsidRDefault="00AF0B50" w:rsidP="003823B4">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32.15pt;margin-top:-670.85pt;width:67.1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" stroked="f">
                <v:textbox>
                  <w:txbxContent>
                    <w:p w14:paraId="4C7B7BB7" w14:textId="77777777" w:rsidR="009204CA" w:rsidRDefault="009204CA" w:rsidP="003823B4">
                      <w:r>
                        <w:t>Appendix-B</w:t>
                      </w:r>
                    </w:p>
                  </w:txbxContent>
                </v:textbox>
              </v:shape>
            </w:pict>
          </mc:Fallback>
        </mc:AlternateContent>
      </w:r>
      <w:r w:rsidR="00325367" w:rsidRPr="005973BD">
        <w:rPr>
          <w:b/>
        </w:rPr>
        <w:t>Rubric for Instructional Program Vitality-Academic (non-CTE)</w:t>
      </w:r>
    </w:p>
    <w:p w14:paraId="74746EF0" w14:textId="77777777" w:rsidR="00325367" w:rsidRPr="005973BD" w:rsidRDefault="00325367">
      <w:pPr>
        <w:rPr>
          <w:sz w:val="20"/>
          <w:szCs w:val="20"/>
        </w:rPr>
      </w:pPr>
      <w:r w:rsidRPr="005973BD">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14:paraId="31D0D052" w14:textId="77777777" w:rsidR="00325367" w:rsidRPr="005973BD" w:rsidRDefault="00325367">
      <w:pPr>
        <w:rPr>
          <w:u w:val="single"/>
        </w:rPr>
      </w:pPr>
      <w:r w:rsidRPr="005973B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973BD" w14:paraId="116F3E60" w14:textId="77777777" w:rsidTr="00325367">
        <w:tc>
          <w:tcPr>
            <w:tcW w:w="1368" w:type="dxa"/>
          </w:tcPr>
          <w:p w14:paraId="32D49941" w14:textId="77777777" w:rsidR="00325367" w:rsidRPr="005973BD" w:rsidRDefault="00325367" w:rsidP="00325367">
            <w:pPr>
              <w:spacing w:after="0" w:line="240" w:lineRule="auto"/>
              <w:rPr>
                <w:b/>
              </w:rPr>
            </w:pPr>
            <w:r w:rsidRPr="005973BD">
              <w:rPr>
                <w:b/>
              </w:rPr>
              <w:t>Point Value</w:t>
            </w:r>
          </w:p>
        </w:tc>
        <w:tc>
          <w:tcPr>
            <w:tcW w:w="7110" w:type="dxa"/>
          </w:tcPr>
          <w:p w14:paraId="210826AF" w14:textId="77777777" w:rsidR="00325367" w:rsidRPr="005973BD" w:rsidRDefault="00325367" w:rsidP="00325367">
            <w:pPr>
              <w:spacing w:after="0" w:line="240" w:lineRule="auto"/>
              <w:rPr>
                <w:b/>
              </w:rPr>
            </w:pPr>
            <w:r w:rsidRPr="005973BD">
              <w:rPr>
                <w:b/>
              </w:rPr>
              <w:t>Element</w:t>
            </w:r>
          </w:p>
        </w:tc>
        <w:tc>
          <w:tcPr>
            <w:tcW w:w="1098" w:type="dxa"/>
            <w:tcBorders>
              <w:bottom w:val="single" w:sz="4" w:space="0" w:color="auto"/>
            </w:tcBorders>
          </w:tcPr>
          <w:p w14:paraId="50C0D9C5" w14:textId="77777777" w:rsidR="00325367" w:rsidRPr="005973BD" w:rsidRDefault="00325367" w:rsidP="00325367">
            <w:pPr>
              <w:spacing w:after="0" w:line="240" w:lineRule="auto"/>
              <w:rPr>
                <w:b/>
              </w:rPr>
            </w:pPr>
            <w:r w:rsidRPr="005973BD">
              <w:rPr>
                <w:b/>
              </w:rPr>
              <w:t>Score</w:t>
            </w:r>
          </w:p>
        </w:tc>
      </w:tr>
      <w:tr w:rsidR="00325367" w:rsidRPr="005973BD" w14:paraId="0CC9936D" w14:textId="77777777" w:rsidTr="00325367">
        <w:tc>
          <w:tcPr>
            <w:tcW w:w="1368" w:type="dxa"/>
            <w:tcBorders>
              <w:bottom w:val="single" w:sz="4" w:space="0" w:color="auto"/>
            </w:tcBorders>
          </w:tcPr>
          <w:p w14:paraId="73B89A40" w14:textId="77777777" w:rsidR="00325367" w:rsidRPr="005973BD" w:rsidRDefault="00325367" w:rsidP="00325367">
            <w:pPr>
              <w:spacing w:after="0" w:line="240" w:lineRule="auto"/>
              <w:rPr>
                <w:b/>
              </w:rPr>
            </w:pPr>
            <w:r w:rsidRPr="005973BD">
              <w:rPr>
                <w:b/>
              </w:rPr>
              <w:t>Up to 6</w:t>
            </w:r>
          </w:p>
        </w:tc>
        <w:tc>
          <w:tcPr>
            <w:tcW w:w="7110" w:type="dxa"/>
          </w:tcPr>
          <w:p w14:paraId="0C027DFE" w14:textId="77777777" w:rsidR="00325367" w:rsidRPr="005973BD" w:rsidRDefault="00325367" w:rsidP="00325367">
            <w:pPr>
              <w:spacing w:after="0" w:line="240" w:lineRule="auto"/>
            </w:pPr>
            <w:r w:rsidRPr="005973BD">
              <w:rPr>
                <w:b/>
              </w:rPr>
              <w:t>Enrollment demand</w:t>
            </w:r>
            <w:r w:rsidRPr="005973BD">
              <w:t xml:space="preserve"> </w:t>
            </w:r>
            <w:r w:rsidRPr="005973BD">
              <w:rPr>
                <w:rStyle w:val="FootnoteReference"/>
              </w:rPr>
              <w:footnoteReference w:id="1"/>
            </w:r>
          </w:p>
        </w:tc>
        <w:tc>
          <w:tcPr>
            <w:tcW w:w="1098" w:type="dxa"/>
            <w:tcBorders>
              <w:right w:val="nil"/>
            </w:tcBorders>
          </w:tcPr>
          <w:p w14:paraId="56A82CC0" w14:textId="77777777" w:rsidR="00325367" w:rsidRPr="005973BD" w:rsidRDefault="00325367" w:rsidP="00325367">
            <w:pPr>
              <w:spacing w:after="0" w:line="240" w:lineRule="auto"/>
            </w:pPr>
          </w:p>
        </w:tc>
      </w:tr>
      <w:tr w:rsidR="00325367" w:rsidRPr="005973BD" w14:paraId="426A62C1" w14:textId="77777777" w:rsidTr="00325367">
        <w:tc>
          <w:tcPr>
            <w:tcW w:w="1368" w:type="dxa"/>
            <w:tcBorders>
              <w:left w:val="nil"/>
              <w:bottom w:val="nil"/>
            </w:tcBorders>
          </w:tcPr>
          <w:p w14:paraId="2C296FA0" w14:textId="77777777" w:rsidR="00325367" w:rsidRPr="005973BD" w:rsidRDefault="00325367" w:rsidP="00325367">
            <w:pPr>
              <w:spacing w:after="0" w:line="240" w:lineRule="auto"/>
            </w:pPr>
          </w:p>
        </w:tc>
        <w:tc>
          <w:tcPr>
            <w:tcW w:w="7110" w:type="dxa"/>
          </w:tcPr>
          <w:p w14:paraId="4CAC1B5A" w14:textId="77777777" w:rsidR="00325367" w:rsidRPr="005973BD" w:rsidRDefault="00325367" w:rsidP="00325367">
            <w:pPr>
              <w:spacing w:after="0" w:line="240" w:lineRule="auto"/>
            </w:pPr>
            <w:r w:rsidRPr="005973BD">
              <w:t xml:space="preserve">  </w:t>
            </w:r>
            <w:r w:rsidRPr="005973BD">
              <w:rPr>
                <w:sz w:val="16"/>
                <w:szCs w:val="16"/>
              </w:rPr>
              <w:t>A “6” would be the ability to fill 100% of sections prior to the start of the semester.</w:t>
            </w:r>
          </w:p>
        </w:tc>
        <w:tc>
          <w:tcPr>
            <w:tcW w:w="1098" w:type="dxa"/>
          </w:tcPr>
          <w:p w14:paraId="01A21774" w14:textId="77777777" w:rsidR="00325367" w:rsidRPr="005973BD" w:rsidRDefault="00325367" w:rsidP="00325367">
            <w:pPr>
              <w:spacing w:after="0" w:line="240" w:lineRule="auto"/>
            </w:pPr>
          </w:p>
        </w:tc>
      </w:tr>
      <w:tr w:rsidR="00325367" w:rsidRPr="005973BD" w14:paraId="7D2377B2" w14:textId="77777777" w:rsidTr="00325367">
        <w:tc>
          <w:tcPr>
            <w:tcW w:w="1368" w:type="dxa"/>
            <w:tcBorders>
              <w:top w:val="nil"/>
              <w:left w:val="nil"/>
              <w:bottom w:val="nil"/>
            </w:tcBorders>
          </w:tcPr>
          <w:p w14:paraId="065B6700" w14:textId="77777777" w:rsidR="00325367" w:rsidRPr="005973BD" w:rsidRDefault="00325367" w:rsidP="00325367">
            <w:pPr>
              <w:spacing w:after="0" w:line="240" w:lineRule="auto"/>
            </w:pPr>
          </w:p>
        </w:tc>
        <w:tc>
          <w:tcPr>
            <w:tcW w:w="7110" w:type="dxa"/>
          </w:tcPr>
          <w:p w14:paraId="7B8B249E" w14:textId="77777777" w:rsidR="00325367" w:rsidRPr="005973BD" w:rsidRDefault="00325367" w:rsidP="00325367">
            <w:pPr>
              <w:spacing w:after="0" w:line="240" w:lineRule="auto"/>
            </w:pPr>
            <w:r w:rsidRPr="005973BD">
              <w:t xml:space="preserve">  </w:t>
            </w:r>
            <w:r w:rsidRPr="005973BD">
              <w:rPr>
                <w:sz w:val="16"/>
                <w:szCs w:val="16"/>
              </w:rPr>
              <w:t>A “5” would be the ability to fill 95% or greater of class sections prior to the start of the semester for the past two terms.</w:t>
            </w:r>
          </w:p>
        </w:tc>
        <w:tc>
          <w:tcPr>
            <w:tcW w:w="1098" w:type="dxa"/>
          </w:tcPr>
          <w:p w14:paraId="2408B564" w14:textId="4BB5E820" w:rsidR="00325367" w:rsidRPr="005973BD" w:rsidRDefault="0030746A" w:rsidP="00325367">
            <w:pPr>
              <w:spacing w:after="0" w:line="240" w:lineRule="auto"/>
            </w:pPr>
            <w:r w:rsidRPr="005973BD">
              <w:t>5</w:t>
            </w:r>
          </w:p>
        </w:tc>
      </w:tr>
      <w:tr w:rsidR="00325367" w:rsidRPr="005973BD" w14:paraId="1BC0829C" w14:textId="77777777" w:rsidTr="00325367">
        <w:tc>
          <w:tcPr>
            <w:tcW w:w="1368" w:type="dxa"/>
            <w:tcBorders>
              <w:top w:val="nil"/>
              <w:left w:val="nil"/>
              <w:bottom w:val="nil"/>
            </w:tcBorders>
          </w:tcPr>
          <w:p w14:paraId="54B3D49C" w14:textId="77777777" w:rsidR="00325367" w:rsidRPr="005973BD" w:rsidRDefault="00325367" w:rsidP="00325367">
            <w:pPr>
              <w:spacing w:after="0" w:line="240" w:lineRule="auto"/>
            </w:pPr>
          </w:p>
        </w:tc>
        <w:tc>
          <w:tcPr>
            <w:tcW w:w="7110" w:type="dxa"/>
          </w:tcPr>
          <w:p w14:paraId="11F042B6" w14:textId="77777777" w:rsidR="00325367" w:rsidRPr="005973BD" w:rsidRDefault="00325367" w:rsidP="00325367">
            <w:pPr>
              <w:spacing w:after="0" w:line="240" w:lineRule="auto"/>
            </w:pPr>
            <w:r w:rsidRPr="005973BD">
              <w:t xml:space="preserve">  </w:t>
            </w:r>
            <w:r w:rsidRPr="005973BD">
              <w:rPr>
                <w:sz w:val="16"/>
                <w:szCs w:val="16"/>
              </w:rPr>
              <w:t>A “4” would be the ability to fill 90% or greater of class sections prior to the start of a semester for the past two terms.</w:t>
            </w:r>
          </w:p>
        </w:tc>
        <w:tc>
          <w:tcPr>
            <w:tcW w:w="1098" w:type="dxa"/>
          </w:tcPr>
          <w:p w14:paraId="493BF205" w14:textId="77777777" w:rsidR="00325367" w:rsidRPr="005973BD" w:rsidRDefault="00325367" w:rsidP="00325367">
            <w:pPr>
              <w:spacing w:after="0" w:line="240" w:lineRule="auto"/>
            </w:pPr>
          </w:p>
        </w:tc>
      </w:tr>
      <w:tr w:rsidR="00325367" w:rsidRPr="005973BD" w14:paraId="69AC9BB0" w14:textId="77777777" w:rsidTr="00325367">
        <w:tc>
          <w:tcPr>
            <w:tcW w:w="1368" w:type="dxa"/>
            <w:tcBorders>
              <w:top w:val="nil"/>
              <w:left w:val="nil"/>
              <w:bottom w:val="nil"/>
            </w:tcBorders>
          </w:tcPr>
          <w:p w14:paraId="435F5784" w14:textId="77777777" w:rsidR="00325367" w:rsidRPr="005973BD" w:rsidRDefault="00325367" w:rsidP="00325367">
            <w:pPr>
              <w:spacing w:after="0" w:line="240" w:lineRule="auto"/>
            </w:pPr>
          </w:p>
        </w:tc>
        <w:tc>
          <w:tcPr>
            <w:tcW w:w="7110" w:type="dxa"/>
          </w:tcPr>
          <w:p w14:paraId="3BAD2950" w14:textId="77777777" w:rsidR="00325367" w:rsidRPr="005973BD" w:rsidRDefault="00325367" w:rsidP="00325367">
            <w:pPr>
              <w:spacing w:after="0" w:line="240" w:lineRule="auto"/>
            </w:pPr>
            <w:r w:rsidRPr="005973BD">
              <w:t xml:space="preserve">  </w:t>
            </w:r>
            <w:r w:rsidRPr="005973BD">
              <w:rPr>
                <w:sz w:val="16"/>
                <w:szCs w:val="16"/>
              </w:rPr>
              <w:t>A “3” would be the ability to fill 85% or greater of class sections prior to the start of a semester for the past two terms.</w:t>
            </w:r>
          </w:p>
        </w:tc>
        <w:tc>
          <w:tcPr>
            <w:tcW w:w="1098" w:type="dxa"/>
          </w:tcPr>
          <w:p w14:paraId="7D16AB0A" w14:textId="77777777" w:rsidR="00325367" w:rsidRPr="005973BD" w:rsidRDefault="00325367" w:rsidP="00325367">
            <w:pPr>
              <w:spacing w:after="0" w:line="240" w:lineRule="auto"/>
            </w:pPr>
          </w:p>
        </w:tc>
      </w:tr>
      <w:tr w:rsidR="00325367" w:rsidRPr="005973BD" w14:paraId="1CD3101E" w14:textId="77777777" w:rsidTr="00325367">
        <w:tc>
          <w:tcPr>
            <w:tcW w:w="1368" w:type="dxa"/>
            <w:tcBorders>
              <w:top w:val="nil"/>
              <w:left w:val="nil"/>
              <w:bottom w:val="nil"/>
            </w:tcBorders>
          </w:tcPr>
          <w:p w14:paraId="1DDD8EEC" w14:textId="77777777" w:rsidR="00325367" w:rsidRPr="005973BD" w:rsidRDefault="00325367" w:rsidP="00325367">
            <w:pPr>
              <w:spacing w:after="0" w:line="240" w:lineRule="auto"/>
            </w:pPr>
          </w:p>
        </w:tc>
        <w:tc>
          <w:tcPr>
            <w:tcW w:w="7110" w:type="dxa"/>
          </w:tcPr>
          <w:p w14:paraId="57C0C15C" w14:textId="77777777" w:rsidR="00325367" w:rsidRPr="005973BD" w:rsidRDefault="00325367" w:rsidP="00325367">
            <w:pPr>
              <w:spacing w:after="0" w:line="240" w:lineRule="auto"/>
            </w:pPr>
            <w:r w:rsidRPr="005973BD">
              <w:t xml:space="preserve">  </w:t>
            </w:r>
            <w:r w:rsidRPr="005973BD">
              <w:rPr>
                <w:sz w:val="16"/>
                <w:szCs w:val="16"/>
              </w:rPr>
              <w:t>A “2” would be the ability to fill 80% or greater of class sections prior to the start of a semester for the past two terms.</w:t>
            </w:r>
          </w:p>
        </w:tc>
        <w:tc>
          <w:tcPr>
            <w:tcW w:w="1098" w:type="dxa"/>
          </w:tcPr>
          <w:p w14:paraId="18C6C728" w14:textId="77777777" w:rsidR="00325367" w:rsidRPr="005973BD" w:rsidRDefault="00325367" w:rsidP="00325367">
            <w:pPr>
              <w:spacing w:after="0" w:line="240" w:lineRule="auto"/>
            </w:pPr>
          </w:p>
        </w:tc>
      </w:tr>
      <w:tr w:rsidR="00325367" w:rsidRPr="005973BD" w14:paraId="77D7326C" w14:textId="77777777" w:rsidTr="00325367">
        <w:tc>
          <w:tcPr>
            <w:tcW w:w="1368" w:type="dxa"/>
            <w:tcBorders>
              <w:top w:val="nil"/>
              <w:left w:val="nil"/>
              <w:bottom w:val="nil"/>
            </w:tcBorders>
          </w:tcPr>
          <w:p w14:paraId="681E066B" w14:textId="77777777" w:rsidR="00325367" w:rsidRPr="005973BD" w:rsidRDefault="00325367" w:rsidP="00325367">
            <w:pPr>
              <w:spacing w:after="0" w:line="240" w:lineRule="auto"/>
            </w:pPr>
          </w:p>
        </w:tc>
        <w:tc>
          <w:tcPr>
            <w:tcW w:w="7110" w:type="dxa"/>
          </w:tcPr>
          <w:p w14:paraId="62E92790" w14:textId="77777777" w:rsidR="00325367" w:rsidRPr="005973BD" w:rsidRDefault="00325367" w:rsidP="00325367">
            <w:pPr>
              <w:spacing w:after="0" w:line="240" w:lineRule="auto"/>
            </w:pPr>
            <w:r w:rsidRPr="005973BD">
              <w:t xml:space="preserve">  </w:t>
            </w:r>
            <w:r w:rsidRPr="005973BD">
              <w:rPr>
                <w:sz w:val="16"/>
                <w:szCs w:val="16"/>
              </w:rPr>
              <w:t>A “1” would be the ability to fill 75% or greater of class sections prior to the start of a semester for the past two terms.</w:t>
            </w:r>
          </w:p>
        </w:tc>
        <w:tc>
          <w:tcPr>
            <w:tcW w:w="1098" w:type="dxa"/>
          </w:tcPr>
          <w:p w14:paraId="259FA059" w14:textId="77777777" w:rsidR="00325367" w:rsidRPr="005973BD" w:rsidRDefault="00325367" w:rsidP="00325367">
            <w:pPr>
              <w:spacing w:after="0" w:line="240" w:lineRule="auto"/>
            </w:pPr>
          </w:p>
        </w:tc>
      </w:tr>
      <w:tr w:rsidR="00325367" w:rsidRPr="005973BD" w14:paraId="7AB6E304" w14:textId="77777777" w:rsidTr="00325367">
        <w:tc>
          <w:tcPr>
            <w:tcW w:w="1368" w:type="dxa"/>
            <w:tcBorders>
              <w:top w:val="nil"/>
              <w:left w:val="nil"/>
              <w:bottom w:val="nil"/>
            </w:tcBorders>
          </w:tcPr>
          <w:p w14:paraId="15B64D00" w14:textId="77777777" w:rsidR="00325367" w:rsidRPr="005973BD" w:rsidRDefault="00325367" w:rsidP="00325367">
            <w:pPr>
              <w:spacing w:after="0" w:line="240" w:lineRule="auto"/>
            </w:pPr>
          </w:p>
        </w:tc>
        <w:tc>
          <w:tcPr>
            <w:tcW w:w="7110" w:type="dxa"/>
            <w:tcBorders>
              <w:bottom w:val="single" w:sz="4" w:space="0" w:color="auto"/>
            </w:tcBorders>
          </w:tcPr>
          <w:p w14:paraId="0DB4C4E8" w14:textId="77777777" w:rsidR="00325367" w:rsidRPr="005973BD" w:rsidRDefault="00325367" w:rsidP="00325367">
            <w:pPr>
              <w:spacing w:after="0" w:line="240" w:lineRule="auto"/>
            </w:pPr>
            <w:r w:rsidRPr="005973BD">
              <w:t xml:space="preserve">  </w:t>
            </w:r>
            <w:r w:rsidRPr="005973BD">
              <w:rPr>
                <w:sz w:val="16"/>
                <w:szCs w:val="16"/>
              </w:rPr>
              <w:t>A “0” would be the ability to fill less than 75% of class sections prior to the start of a semester for the past two terms.</w:t>
            </w:r>
          </w:p>
        </w:tc>
        <w:tc>
          <w:tcPr>
            <w:tcW w:w="1098" w:type="dxa"/>
            <w:tcBorders>
              <w:bottom w:val="single" w:sz="4" w:space="0" w:color="auto"/>
            </w:tcBorders>
          </w:tcPr>
          <w:p w14:paraId="6AF2ABD4" w14:textId="77777777" w:rsidR="00325367" w:rsidRPr="005973BD" w:rsidRDefault="00325367" w:rsidP="00325367">
            <w:pPr>
              <w:spacing w:after="0" w:line="240" w:lineRule="auto"/>
            </w:pPr>
          </w:p>
        </w:tc>
      </w:tr>
      <w:tr w:rsidR="00325367" w:rsidRPr="005973BD" w14:paraId="4FFC6C9B" w14:textId="77777777" w:rsidTr="00325367">
        <w:tc>
          <w:tcPr>
            <w:tcW w:w="1368" w:type="dxa"/>
            <w:tcBorders>
              <w:top w:val="nil"/>
              <w:left w:val="nil"/>
              <w:bottom w:val="nil"/>
              <w:right w:val="nil"/>
            </w:tcBorders>
          </w:tcPr>
          <w:p w14:paraId="55300C29" w14:textId="77777777" w:rsidR="00325367" w:rsidRPr="005973BD" w:rsidRDefault="00325367" w:rsidP="00325367">
            <w:pPr>
              <w:spacing w:after="0" w:line="240" w:lineRule="auto"/>
            </w:pPr>
          </w:p>
        </w:tc>
        <w:tc>
          <w:tcPr>
            <w:tcW w:w="7110" w:type="dxa"/>
            <w:tcBorders>
              <w:left w:val="nil"/>
              <w:right w:val="nil"/>
            </w:tcBorders>
          </w:tcPr>
          <w:p w14:paraId="2F4F568A" w14:textId="77777777" w:rsidR="00325367" w:rsidRPr="005973BD" w:rsidRDefault="00325367" w:rsidP="00325367">
            <w:pPr>
              <w:spacing w:after="0" w:line="240" w:lineRule="auto"/>
            </w:pPr>
          </w:p>
        </w:tc>
        <w:tc>
          <w:tcPr>
            <w:tcW w:w="1098" w:type="dxa"/>
            <w:tcBorders>
              <w:left w:val="nil"/>
              <w:bottom w:val="nil"/>
              <w:right w:val="nil"/>
            </w:tcBorders>
          </w:tcPr>
          <w:p w14:paraId="11B7B737" w14:textId="77777777" w:rsidR="00325367" w:rsidRPr="005973BD" w:rsidRDefault="00325367" w:rsidP="00325367">
            <w:pPr>
              <w:spacing w:after="0" w:line="240" w:lineRule="auto"/>
            </w:pPr>
          </w:p>
        </w:tc>
      </w:tr>
      <w:tr w:rsidR="00325367" w:rsidRPr="005973BD" w14:paraId="4B6D9BF4" w14:textId="77777777" w:rsidTr="00325367">
        <w:tc>
          <w:tcPr>
            <w:tcW w:w="1368" w:type="dxa"/>
            <w:tcBorders>
              <w:top w:val="nil"/>
              <w:left w:val="nil"/>
            </w:tcBorders>
          </w:tcPr>
          <w:p w14:paraId="21DF55EB" w14:textId="77777777" w:rsidR="00325367" w:rsidRPr="005973BD" w:rsidRDefault="00325367" w:rsidP="00325367">
            <w:pPr>
              <w:spacing w:after="0" w:line="240" w:lineRule="auto"/>
            </w:pPr>
          </w:p>
        </w:tc>
        <w:tc>
          <w:tcPr>
            <w:tcW w:w="7110" w:type="dxa"/>
          </w:tcPr>
          <w:p w14:paraId="0FEFE986" w14:textId="77777777" w:rsidR="00325367" w:rsidRPr="005973BD" w:rsidRDefault="00325367" w:rsidP="00325367">
            <w:pPr>
              <w:spacing w:after="0" w:line="240" w:lineRule="auto"/>
              <w:rPr>
                <w:b/>
                <w:sz w:val="20"/>
                <w:szCs w:val="20"/>
              </w:rPr>
            </w:pPr>
            <w:r w:rsidRPr="005973BD">
              <w:rPr>
                <w:b/>
                <w:sz w:val="20"/>
                <w:szCs w:val="20"/>
              </w:rPr>
              <w:t>Sufficient capital / human resources to maintain the program, as defined by:</w:t>
            </w:r>
          </w:p>
        </w:tc>
        <w:tc>
          <w:tcPr>
            <w:tcW w:w="1098" w:type="dxa"/>
            <w:tcBorders>
              <w:top w:val="nil"/>
              <w:bottom w:val="nil"/>
              <w:right w:val="nil"/>
            </w:tcBorders>
          </w:tcPr>
          <w:p w14:paraId="01DE624C" w14:textId="77777777" w:rsidR="00325367" w:rsidRPr="005973BD" w:rsidRDefault="00325367" w:rsidP="00325367">
            <w:pPr>
              <w:spacing w:after="0" w:line="240" w:lineRule="auto"/>
            </w:pPr>
          </w:p>
        </w:tc>
      </w:tr>
      <w:tr w:rsidR="00325367" w:rsidRPr="005973BD" w14:paraId="06257A0A" w14:textId="77777777" w:rsidTr="00325367">
        <w:tc>
          <w:tcPr>
            <w:tcW w:w="1368" w:type="dxa"/>
            <w:tcBorders>
              <w:bottom w:val="single" w:sz="4" w:space="0" w:color="auto"/>
            </w:tcBorders>
          </w:tcPr>
          <w:p w14:paraId="4704CF23" w14:textId="77777777" w:rsidR="00325367" w:rsidRPr="005973BD" w:rsidRDefault="00325367" w:rsidP="00325367">
            <w:pPr>
              <w:spacing w:after="0" w:line="240" w:lineRule="auto"/>
              <w:rPr>
                <w:b/>
              </w:rPr>
            </w:pPr>
            <w:r w:rsidRPr="005973BD">
              <w:rPr>
                <w:b/>
              </w:rPr>
              <w:t>Up to 3</w:t>
            </w:r>
          </w:p>
        </w:tc>
        <w:tc>
          <w:tcPr>
            <w:tcW w:w="7110" w:type="dxa"/>
          </w:tcPr>
          <w:p w14:paraId="1E8B46FC" w14:textId="77777777" w:rsidR="00325367" w:rsidRPr="005973BD" w:rsidRDefault="00325367" w:rsidP="00325367">
            <w:pPr>
              <w:spacing w:after="0" w:line="240" w:lineRule="auto"/>
              <w:rPr>
                <w:b/>
              </w:rPr>
            </w:pPr>
            <w:r w:rsidRPr="005973BD">
              <w:t xml:space="preserve">        </w:t>
            </w:r>
            <w:r w:rsidRPr="005973BD">
              <w:rPr>
                <w:b/>
              </w:rPr>
              <w:t>Ability to find qualified instructors</w:t>
            </w:r>
          </w:p>
        </w:tc>
        <w:tc>
          <w:tcPr>
            <w:tcW w:w="1098" w:type="dxa"/>
            <w:tcBorders>
              <w:top w:val="nil"/>
              <w:right w:val="nil"/>
            </w:tcBorders>
          </w:tcPr>
          <w:p w14:paraId="602F0025" w14:textId="77777777" w:rsidR="00325367" w:rsidRPr="005973BD" w:rsidRDefault="00325367" w:rsidP="00325367">
            <w:pPr>
              <w:spacing w:after="0" w:line="240" w:lineRule="auto"/>
            </w:pPr>
          </w:p>
        </w:tc>
      </w:tr>
      <w:tr w:rsidR="00325367" w:rsidRPr="005973BD" w14:paraId="69A4FFB0" w14:textId="77777777" w:rsidTr="00325367">
        <w:tc>
          <w:tcPr>
            <w:tcW w:w="1368" w:type="dxa"/>
            <w:tcBorders>
              <w:left w:val="nil"/>
              <w:bottom w:val="nil"/>
            </w:tcBorders>
          </w:tcPr>
          <w:p w14:paraId="66C78901" w14:textId="77777777" w:rsidR="00325367" w:rsidRPr="005973BD" w:rsidRDefault="00325367" w:rsidP="00325367">
            <w:pPr>
              <w:spacing w:after="0" w:line="240" w:lineRule="auto"/>
            </w:pPr>
          </w:p>
        </w:tc>
        <w:tc>
          <w:tcPr>
            <w:tcW w:w="7110" w:type="dxa"/>
          </w:tcPr>
          <w:p w14:paraId="0FDFCE1F" w14:textId="77777777" w:rsidR="00325367" w:rsidRPr="005973BD" w:rsidRDefault="00325367" w:rsidP="00325367">
            <w:pPr>
              <w:spacing w:after="0" w:line="240" w:lineRule="auto"/>
            </w:pPr>
            <w:r w:rsidRPr="005973BD">
              <w:rPr>
                <w:sz w:val="16"/>
                <w:szCs w:val="16"/>
              </w:rPr>
              <w:t xml:space="preserve">  A “3” would indicate that no classes have been canceled due to the inability to find qualified instructors.</w:t>
            </w:r>
          </w:p>
        </w:tc>
        <w:tc>
          <w:tcPr>
            <w:tcW w:w="1098" w:type="dxa"/>
          </w:tcPr>
          <w:p w14:paraId="17F33E2D" w14:textId="77777777" w:rsidR="00325367" w:rsidRPr="005973BD" w:rsidRDefault="00325367" w:rsidP="00325367">
            <w:pPr>
              <w:spacing w:after="0" w:line="240" w:lineRule="auto"/>
            </w:pPr>
          </w:p>
        </w:tc>
      </w:tr>
      <w:tr w:rsidR="00325367" w:rsidRPr="005973BD" w14:paraId="23969C73" w14:textId="77777777" w:rsidTr="00325367">
        <w:tc>
          <w:tcPr>
            <w:tcW w:w="1368" w:type="dxa"/>
            <w:tcBorders>
              <w:top w:val="nil"/>
              <w:left w:val="nil"/>
              <w:bottom w:val="nil"/>
            </w:tcBorders>
          </w:tcPr>
          <w:p w14:paraId="79F1FDBE" w14:textId="77777777" w:rsidR="00325367" w:rsidRPr="005973BD" w:rsidRDefault="00325367" w:rsidP="00325367">
            <w:pPr>
              <w:spacing w:after="0" w:line="240" w:lineRule="auto"/>
            </w:pPr>
          </w:p>
        </w:tc>
        <w:tc>
          <w:tcPr>
            <w:tcW w:w="7110" w:type="dxa"/>
          </w:tcPr>
          <w:p w14:paraId="53A05710" w14:textId="77777777" w:rsidR="00325367" w:rsidRPr="005973BD" w:rsidRDefault="00325367" w:rsidP="00325367">
            <w:pPr>
              <w:spacing w:after="0" w:line="240" w:lineRule="auto"/>
              <w:rPr>
                <w:sz w:val="16"/>
                <w:szCs w:val="16"/>
              </w:rPr>
            </w:pPr>
            <w:r w:rsidRPr="005973BD">
              <w:rPr>
                <w:sz w:val="16"/>
                <w:szCs w:val="16"/>
              </w:rPr>
              <w:t xml:space="preserve">  A “2” would indicate that rarely but occasionally have classes been canceled due to the inability to find qualified instructors.</w:t>
            </w:r>
          </w:p>
        </w:tc>
        <w:tc>
          <w:tcPr>
            <w:tcW w:w="1098" w:type="dxa"/>
          </w:tcPr>
          <w:p w14:paraId="4938D029" w14:textId="1C96EEF7" w:rsidR="00325367" w:rsidRPr="005973BD" w:rsidRDefault="0030746A" w:rsidP="00325367">
            <w:pPr>
              <w:spacing w:after="0" w:line="240" w:lineRule="auto"/>
            </w:pPr>
            <w:r w:rsidRPr="005973BD">
              <w:t>2</w:t>
            </w:r>
          </w:p>
        </w:tc>
      </w:tr>
      <w:tr w:rsidR="00325367" w:rsidRPr="005973BD" w14:paraId="54266EC8" w14:textId="77777777" w:rsidTr="00325367">
        <w:tc>
          <w:tcPr>
            <w:tcW w:w="1368" w:type="dxa"/>
            <w:tcBorders>
              <w:top w:val="nil"/>
              <w:left w:val="nil"/>
              <w:bottom w:val="nil"/>
            </w:tcBorders>
          </w:tcPr>
          <w:p w14:paraId="63FC9C4D" w14:textId="77777777" w:rsidR="00325367" w:rsidRPr="005973BD" w:rsidRDefault="00325367" w:rsidP="00325367">
            <w:pPr>
              <w:spacing w:after="0" w:line="240" w:lineRule="auto"/>
            </w:pPr>
          </w:p>
        </w:tc>
        <w:tc>
          <w:tcPr>
            <w:tcW w:w="7110" w:type="dxa"/>
          </w:tcPr>
          <w:p w14:paraId="6D051C79" w14:textId="77777777" w:rsidR="00325367" w:rsidRPr="005973BD" w:rsidRDefault="00325367" w:rsidP="00325367">
            <w:pPr>
              <w:spacing w:after="0" w:line="240" w:lineRule="auto"/>
              <w:rPr>
                <w:sz w:val="16"/>
                <w:szCs w:val="16"/>
              </w:rPr>
            </w:pPr>
            <w:r w:rsidRPr="005973BD">
              <w:rPr>
                <w:sz w:val="16"/>
                <w:szCs w:val="16"/>
              </w:rPr>
              <w:t xml:space="preserve">  A “1” would indicate that a significant number of sections in the past year have been canceled due to the inability to find qualified instructors.</w:t>
            </w:r>
          </w:p>
        </w:tc>
        <w:tc>
          <w:tcPr>
            <w:tcW w:w="1098" w:type="dxa"/>
          </w:tcPr>
          <w:p w14:paraId="78223A60" w14:textId="77777777" w:rsidR="00325367" w:rsidRPr="005973BD" w:rsidRDefault="00325367" w:rsidP="00325367">
            <w:pPr>
              <w:spacing w:after="0" w:line="240" w:lineRule="auto"/>
            </w:pPr>
          </w:p>
        </w:tc>
      </w:tr>
      <w:tr w:rsidR="00325367" w:rsidRPr="005973BD" w14:paraId="2FDA953C" w14:textId="77777777" w:rsidTr="00325367">
        <w:tc>
          <w:tcPr>
            <w:tcW w:w="1368" w:type="dxa"/>
            <w:tcBorders>
              <w:top w:val="nil"/>
              <w:left w:val="nil"/>
              <w:bottom w:val="single" w:sz="4" w:space="0" w:color="auto"/>
            </w:tcBorders>
          </w:tcPr>
          <w:p w14:paraId="6174DCE0" w14:textId="77777777" w:rsidR="00325367" w:rsidRPr="005973BD" w:rsidRDefault="00325367" w:rsidP="00325367">
            <w:pPr>
              <w:spacing w:after="0" w:line="240" w:lineRule="auto"/>
            </w:pPr>
          </w:p>
        </w:tc>
        <w:tc>
          <w:tcPr>
            <w:tcW w:w="7110" w:type="dxa"/>
          </w:tcPr>
          <w:p w14:paraId="5B4A5EA1" w14:textId="77777777" w:rsidR="00325367" w:rsidRPr="005973BD" w:rsidRDefault="00325367" w:rsidP="00325367">
            <w:pPr>
              <w:spacing w:after="0" w:line="240" w:lineRule="auto"/>
              <w:rPr>
                <w:sz w:val="16"/>
                <w:szCs w:val="16"/>
              </w:rPr>
            </w:pPr>
            <w:r w:rsidRPr="005973BD">
              <w:rPr>
                <w:sz w:val="16"/>
                <w:szCs w:val="16"/>
              </w:rPr>
              <w:t xml:space="preserve">  A “0” would indicate that classes are not even scheduled due to the inability to find qualified instructors.</w:t>
            </w:r>
          </w:p>
        </w:tc>
        <w:tc>
          <w:tcPr>
            <w:tcW w:w="1098" w:type="dxa"/>
            <w:tcBorders>
              <w:bottom w:val="single" w:sz="4" w:space="0" w:color="auto"/>
            </w:tcBorders>
          </w:tcPr>
          <w:p w14:paraId="4F1D3DD9" w14:textId="77777777" w:rsidR="00325367" w:rsidRPr="005973BD" w:rsidRDefault="00325367" w:rsidP="00325367">
            <w:pPr>
              <w:spacing w:after="0" w:line="240" w:lineRule="auto"/>
            </w:pPr>
          </w:p>
        </w:tc>
      </w:tr>
      <w:tr w:rsidR="00325367" w:rsidRPr="005973BD" w14:paraId="39914BA6" w14:textId="77777777" w:rsidTr="00325367">
        <w:tc>
          <w:tcPr>
            <w:tcW w:w="1368" w:type="dxa"/>
            <w:tcBorders>
              <w:top w:val="single" w:sz="4" w:space="0" w:color="auto"/>
              <w:bottom w:val="single" w:sz="4" w:space="0" w:color="auto"/>
            </w:tcBorders>
          </w:tcPr>
          <w:p w14:paraId="6F9BEBBF" w14:textId="77777777" w:rsidR="00325367" w:rsidRPr="005973BD" w:rsidRDefault="00325367" w:rsidP="00325367">
            <w:pPr>
              <w:spacing w:after="0" w:line="240" w:lineRule="auto"/>
              <w:rPr>
                <w:b/>
              </w:rPr>
            </w:pPr>
            <w:r w:rsidRPr="005973BD">
              <w:rPr>
                <w:b/>
              </w:rPr>
              <w:t>Up to 3</w:t>
            </w:r>
          </w:p>
        </w:tc>
        <w:tc>
          <w:tcPr>
            <w:tcW w:w="7110" w:type="dxa"/>
          </w:tcPr>
          <w:p w14:paraId="4BAFED21" w14:textId="77777777" w:rsidR="00325367" w:rsidRPr="005973BD" w:rsidRDefault="00325367" w:rsidP="00325367">
            <w:pPr>
              <w:spacing w:after="0" w:line="240" w:lineRule="auto"/>
            </w:pPr>
            <w:r w:rsidRPr="005973BD">
              <w:t xml:space="preserve">        </w:t>
            </w:r>
            <w:r w:rsidRPr="005973BD">
              <w:rPr>
                <w:b/>
              </w:rPr>
              <w:t>Financial resources, equipment, space</w:t>
            </w:r>
          </w:p>
        </w:tc>
        <w:tc>
          <w:tcPr>
            <w:tcW w:w="1098" w:type="dxa"/>
            <w:tcBorders>
              <w:right w:val="nil"/>
            </w:tcBorders>
          </w:tcPr>
          <w:p w14:paraId="3728F6D0" w14:textId="77777777" w:rsidR="00325367" w:rsidRPr="005973BD" w:rsidRDefault="00325367" w:rsidP="00325367">
            <w:pPr>
              <w:spacing w:after="0" w:line="240" w:lineRule="auto"/>
            </w:pPr>
          </w:p>
        </w:tc>
      </w:tr>
      <w:tr w:rsidR="00325367" w:rsidRPr="005973BD" w14:paraId="323A36E4" w14:textId="77777777" w:rsidTr="00325367">
        <w:tc>
          <w:tcPr>
            <w:tcW w:w="1368" w:type="dxa"/>
            <w:tcBorders>
              <w:left w:val="nil"/>
              <w:bottom w:val="nil"/>
            </w:tcBorders>
          </w:tcPr>
          <w:p w14:paraId="16100117" w14:textId="77777777" w:rsidR="00325367" w:rsidRPr="005973BD" w:rsidRDefault="00325367" w:rsidP="00325367">
            <w:pPr>
              <w:spacing w:after="0" w:line="240" w:lineRule="auto"/>
            </w:pPr>
          </w:p>
        </w:tc>
        <w:tc>
          <w:tcPr>
            <w:tcW w:w="7110" w:type="dxa"/>
          </w:tcPr>
          <w:p w14:paraId="7F068467" w14:textId="77777777" w:rsidR="00325367" w:rsidRPr="005973BD" w:rsidRDefault="00325367" w:rsidP="00325367">
            <w:pPr>
              <w:spacing w:after="0" w:line="240" w:lineRule="auto"/>
            </w:pPr>
            <w:r w:rsidRPr="005973BD">
              <w:t xml:space="preserve">  </w:t>
            </w:r>
            <w:r w:rsidRPr="005973BD">
              <w:rPr>
                <w:sz w:val="16"/>
                <w:szCs w:val="16"/>
              </w:rPr>
              <w:t>A “3” would indicate that the program is fully supported with regards to dedicated class / lab space, supplies and equipment.</w:t>
            </w:r>
          </w:p>
        </w:tc>
        <w:tc>
          <w:tcPr>
            <w:tcW w:w="1098" w:type="dxa"/>
          </w:tcPr>
          <w:p w14:paraId="38125456" w14:textId="77777777" w:rsidR="00325367" w:rsidRPr="005973BD" w:rsidRDefault="00325367" w:rsidP="00325367">
            <w:pPr>
              <w:spacing w:after="0" w:line="240" w:lineRule="auto"/>
            </w:pPr>
          </w:p>
        </w:tc>
      </w:tr>
      <w:tr w:rsidR="00325367" w:rsidRPr="005973BD" w14:paraId="31C35988" w14:textId="77777777" w:rsidTr="00325367">
        <w:tc>
          <w:tcPr>
            <w:tcW w:w="1368" w:type="dxa"/>
            <w:tcBorders>
              <w:top w:val="nil"/>
              <w:left w:val="nil"/>
              <w:bottom w:val="nil"/>
            </w:tcBorders>
          </w:tcPr>
          <w:p w14:paraId="7E58A5E3" w14:textId="77777777" w:rsidR="00325367" w:rsidRPr="005973BD" w:rsidRDefault="00325367" w:rsidP="00325367">
            <w:pPr>
              <w:spacing w:after="0" w:line="240" w:lineRule="auto"/>
            </w:pPr>
          </w:p>
        </w:tc>
        <w:tc>
          <w:tcPr>
            <w:tcW w:w="7110" w:type="dxa"/>
          </w:tcPr>
          <w:p w14:paraId="29E0E63C" w14:textId="77777777" w:rsidR="00325367" w:rsidRPr="005973BD" w:rsidRDefault="00325367" w:rsidP="00325367">
            <w:pPr>
              <w:spacing w:after="0" w:line="240" w:lineRule="auto"/>
            </w:pPr>
            <w:r w:rsidRPr="005973BD">
              <w:t xml:space="preserve">  </w:t>
            </w:r>
            <w:r w:rsidRPr="005973BD">
              <w:rPr>
                <w:sz w:val="16"/>
                <w:szCs w:val="16"/>
              </w:rPr>
              <w:t>A “2” would indicate that the program is partially supported with regards to dedicated class / lab space, supplies and equipment</w:t>
            </w:r>
          </w:p>
        </w:tc>
        <w:tc>
          <w:tcPr>
            <w:tcW w:w="1098" w:type="dxa"/>
          </w:tcPr>
          <w:p w14:paraId="33ED4D83" w14:textId="655A3D50" w:rsidR="00325367" w:rsidRPr="005973BD" w:rsidRDefault="0030746A" w:rsidP="00325367">
            <w:pPr>
              <w:spacing w:after="0" w:line="240" w:lineRule="auto"/>
            </w:pPr>
            <w:r w:rsidRPr="005973BD">
              <w:t>2</w:t>
            </w:r>
          </w:p>
        </w:tc>
      </w:tr>
      <w:tr w:rsidR="00325367" w:rsidRPr="005973BD" w14:paraId="2DF09909" w14:textId="77777777" w:rsidTr="00325367">
        <w:tc>
          <w:tcPr>
            <w:tcW w:w="1368" w:type="dxa"/>
            <w:tcBorders>
              <w:top w:val="nil"/>
              <w:left w:val="nil"/>
              <w:bottom w:val="nil"/>
            </w:tcBorders>
          </w:tcPr>
          <w:p w14:paraId="2E4E8010" w14:textId="77777777" w:rsidR="00325367" w:rsidRPr="005973BD" w:rsidRDefault="00325367" w:rsidP="00325367">
            <w:pPr>
              <w:spacing w:after="0" w:line="240" w:lineRule="auto"/>
            </w:pPr>
          </w:p>
        </w:tc>
        <w:tc>
          <w:tcPr>
            <w:tcW w:w="7110" w:type="dxa"/>
          </w:tcPr>
          <w:p w14:paraId="1493AE7F" w14:textId="77777777" w:rsidR="00325367" w:rsidRPr="005973BD" w:rsidRDefault="00325367" w:rsidP="00325367">
            <w:pPr>
              <w:spacing w:after="0" w:line="240" w:lineRule="auto"/>
            </w:pPr>
            <w:r w:rsidRPr="005973BD">
              <w:t xml:space="preserve">  </w:t>
            </w:r>
            <w:r w:rsidRPr="005973BD">
              <w:rPr>
                <w:sz w:val="16"/>
                <w:szCs w:val="16"/>
              </w:rPr>
              <w:t>A “1” would indicate that the program is minimally supported with regards to dedicate class / lab space, supplies and equipment.</w:t>
            </w:r>
          </w:p>
        </w:tc>
        <w:tc>
          <w:tcPr>
            <w:tcW w:w="1098" w:type="dxa"/>
          </w:tcPr>
          <w:p w14:paraId="0099F8F6" w14:textId="0725EF80" w:rsidR="00325367" w:rsidRPr="005973BD" w:rsidRDefault="00325367" w:rsidP="00325367">
            <w:pPr>
              <w:spacing w:after="0" w:line="240" w:lineRule="auto"/>
            </w:pPr>
          </w:p>
        </w:tc>
      </w:tr>
      <w:tr w:rsidR="00325367" w:rsidRPr="005973BD" w14:paraId="6564215D" w14:textId="77777777" w:rsidTr="00325367">
        <w:tc>
          <w:tcPr>
            <w:tcW w:w="1368" w:type="dxa"/>
            <w:tcBorders>
              <w:top w:val="nil"/>
              <w:left w:val="nil"/>
              <w:bottom w:val="nil"/>
            </w:tcBorders>
          </w:tcPr>
          <w:p w14:paraId="022BB36F" w14:textId="77777777" w:rsidR="00325367" w:rsidRPr="005973BD" w:rsidRDefault="00325367" w:rsidP="00325367">
            <w:pPr>
              <w:spacing w:after="0" w:line="240" w:lineRule="auto"/>
            </w:pPr>
          </w:p>
        </w:tc>
        <w:tc>
          <w:tcPr>
            <w:tcW w:w="7110" w:type="dxa"/>
            <w:tcBorders>
              <w:bottom w:val="single" w:sz="4" w:space="0" w:color="auto"/>
            </w:tcBorders>
          </w:tcPr>
          <w:p w14:paraId="618F5B0A" w14:textId="77777777" w:rsidR="00325367" w:rsidRPr="005973BD" w:rsidRDefault="00325367" w:rsidP="00325367">
            <w:pPr>
              <w:spacing w:after="0" w:line="240" w:lineRule="auto"/>
            </w:pPr>
            <w:r w:rsidRPr="005973BD">
              <w:t xml:space="preserve">  </w:t>
            </w:r>
            <w:r w:rsidRPr="005973BD">
              <w:rPr>
                <w:sz w:val="16"/>
                <w:szCs w:val="16"/>
              </w:rPr>
              <w:t>A “0” would indicate that there is no college support with regards to class / lab space, supplies and equipment.</w:t>
            </w:r>
          </w:p>
        </w:tc>
        <w:tc>
          <w:tcPr>
            <w:tcW w:w="1098" w:type="dxa"/>
            <w:tcBorders>
              <w:bottom w:val="single" w:sz="4" w:space="0" w:color="auto"/>
            </w:tcBorders>
          </w:tcPr>
          <w:p w14:paraId="53A4692F" w14:textId="77777777" w:rsidR="00325367" w:rsidRPr="005973BD" w:rsidRDefault="00325367" w:rsidP="00325367">
            <w:pPr>
              <w:spacing w:after="0" w:line="240" w:lineRule="auto"/>
            </w:pPr>
          </w:p>
        </w:tc>
      </w:tr>
      <w:tr w:rsidR="00325367" w:rsidRPr="005973BD" w14:paraId="63E4DF3B" w14:textId="77777777" w:rsidTr="00325367">
        <w:tc>
          <w:tcPr>
            <w:tcW w:w="1368" w:type="dxa"/>
            <w:tcBorders>
              <w:top w:val="nil"/>
              <w:left w:val="nil"/>
              <w:right w:val="nil"/>
            </w:tcBorders>
          </w:tcPr>
          <w:p w14:paraId="4D60DF33" w14:textId="77777777" w:rsidR="00325367" w:rsidRPr="005973BD" w:rsidRDefault="00325367" w:rsidP="00325367">
            <w:pPr>
              <w:spacing w:after="0" w:line="240" w:lineRule="auto"/>
            </w:pPr>
          </w:p>
        </w:tc>
        <w:tc>
          <w:tcPr>
            <w:tcW w:w="7110" w:type="dxa"/>
            <w:tcBorders>
              <w:left w:val="nil"/>
              <w:right w:val="nil"/>
            </w:tcBorders>
          </w:tcPr>
          <w:p w14:paraId="185F8F61" w14:textId="77777777" w:rsidR="00325367" w:rsidRPr="005973BD" w:rsidRDefault="00325367" w:rsidP="00325367">
            <w:pPr>
              <w:spacing w:after="0" w:line="240" w:lineRule="auto"/>
            </w:pPr>
          </w:p>
        </w:tc>
        <w:tc>
          <w:tcPr>
            <w:tcW w:w="1098" w:type="dxa"/>
            <w:tcBorders>
              <w:left w:val="nil"/>
              <w:bottom w:val="nil"/>
              <w:right w:val="nil"/>
            </w:tcBorders>
          </w:tcPr>
          <w:p w14:paraId="250C4CA3" w14:textId="77777777" w:rsidR="00325367" w:rsidRPr="005973BD" w:rsidRDefault="00325367" w:rsidP="00325367">
            <w:pPr>
              <w:spacing w:after="0" w:line="240" w:lineRule="auto"/>
            </w:pPr>
          </w:p>
        </w:tc>
      </w:tr>
      <w:tr w:rsidR="00325367" w:rsidRPr="005973BD" w14:paraId="2C416763" w14:textId="77777777" w:rsidTr="00325367">
        <w:tc>
          <w:tcPr>
            <w:tcW w:w="1368" w:type="dxa"/>
            <w:tcBorders>
              <w:bottom w:val="single" w:sz="4" w:space="0" w:color="auto"/>
            </w:tcBorders>
          </w:tcPr>
          <w:p w14:paraId="5E54C85A" w14:textId="77777777" w:rsidR="00325367" w:rsidRPr="005973BD" w:rsidRDefault="00325367" w:rsidP="00325367">
            <w:pPr>
              <w:spacing w:after="0" w:line="240" w:lineRule="auto"/>
              <w:rPr>
                <w:b/>
              </w:rPr>
            </w:pPr>
            <w:r w:rsidRPr="005973BD">
              <w:rPr>
                <w:b/>
              </w:rPr>
              <w:t>Up to 4</w:t>
            </w:r>
          </w:p>
        </w:tc>
        <w:tc>
          <w:tcPr>
            <w:tcW w:w="7110" w:type="dxa"/>
          </w:tcPr>
          <w:p w14:paraId="75971070" w14:textId="77777777" w:rsidR="00325367" w:rsidRPr="005973BD" w:rsidRDefault="00325367" w:rsidP="00325367">
            <w:pPr>
              <w:spacing w:after="0" w:line="240" w:lineRule="auto"/>
            </w:pPr>
            <w:r w:rsidRPr="005973BD">
              <w:rPr>
                <w:b/>
              </w:rPr>
              <w:t>Agreed-upon productivity rate</w:t>
            </w:r>
            <w:r w:rsidRPr="005973BD">
              <w:t xml:space="preserve"> </w:t>
            </w:r>
            <w:r w:rsidRPr="005973BD">
              <w:rPr>
                <w:rStyle w:val="FootnoteReference"/>
              </w:rPr>
              <w:footnoteReference w:id="2"/>
            </w:r>
            <w:r w:rsidRPr="005973BD">
              <w:t xml:space="preserve"> </w:t>
            </w:r>
          </w:p>
        </w:tc>
        <w:tc>
          <w:tcPr>
            <w:tcW w:w="1098" w:type="dxa"/>
            <w:tcBorders>
              <w:top w:val="nil"/>
              <w:right w:val="nil"/>
            </w:tcBorders>
          </w:tcPr>
          <w:p w14:paraId="3F5EA088" w14:textId="77777777" w:rsidR="00325367" w:rsidRPr="005973BD" w:rsidRDefault="00325367" w:rsidP="00325367">
            <w:pPr>
              <w:spacing w:after="0" w:line="240" w:lineRule="auto"/>
            </w:pPr>
          </w:p>
        </w:tc>
      </w:tr>
      <w:tr w:rsidR="00325367" w:rsidRPr="005973BD" w14:paraId="2E8E700F" w14:textId="77777777" w:rsidTr="00325367">
        <w:tc>
          <w:tcPr>
            <w:tcW w:w="1368" w:type="dxa"/>
            <w:tcBorders>
              <w:left w:val="nil"/>
              <w:bottom w:val="nil"/>
            </w:tcBorders>
          </w:tcPr>
          <w:p w14:paraId="6427FC9B" w14:textId="77777777" w:rsidR="00325367" w:rsidRPr="005973BD" w:rsidRDefault="00325367" w:rsidP="00325367">
            <w:pPr>
              <w:spacing w:after="0" w:line="240" w:lineRule="auto"/>
            </w:pPr>
          </w:p>
        </w:tc>
        <w:tc>
          <w:tcPr>
            <w:tcW w:w="7110" w:type="dxa"/>
          </w:tcPr>
          <w:p w14:paraId="6D12B6A0" w14:textId="77777777" w:rsidR="00325367" w:rsidRPr="005973BD" w:rsidRDefault="00325367" w:rsidP="00325367">
            <w:pPr>
              <w:spacing w:after="0" w:line="240" w:lineRule="auto"/>
            </w:pPr>
            <w:r w:rsidRPr="005973BD">
              <w:t xml:space="preserve">  </w:t>
            </w:r>
            <w:r w:rsidRPr="005973BD">
              <w:rPr>
                <w:sz w:val="16"/>
                <w:szCs w:val="16"/>
              </w:rPr>
              <w:t>A “4” would indicate that a program has met or exceeded its productivity rate.</w:t>
            </w:r>
          </w:p>
        </w:tc>
        <w:tc>
          <w:tcPr>
            <w:tcW w:w="1098" w:type="dxa"/>
          </w:tcPr>
          <w:p w14:paraId="01F4FCAF" w14:textId="51EF201F" w:rsidR="00325367" w:rsidRPr="005973BD" w:rsidRDefault="0030746A" w:rsidP="00325367">
            <w:pPr>
              <w:spacing w:after="0" w:line="240" w:lineRule="auto"/>
            </w:pPr>
            <w:r w:rsidRPr="005973BD">
              <w:t>4</w:t>
            </w:r>
          </w:p>
        </w:tc>
      </w:tr>
      <w:tr w:rsidR="00325367" w:rsidRPr="005973BD" w14:paraId="78856589" w14:textId="77777777" w:rsidTr="00325367">
        <w:tc>
          <w:tcPr>
            <w:tcW w:w="1368" w:type="dxa"/>
            <w:tcBorders>
              <w:top w:val="nil"/>
              <w:left w:val="nil"/>
              <w:bottom w:val="nil"/>
            </w:tcBorders>
          </w:tcPr>
          <w:p w14:paraId="296DC8EB" w14:textId="77777777" w:rsidR="00325367" w:rsidRPr="005973BD" w:rsidRDefault="00325367" w:rsidP="00325367">
            <w:pPr>
              <w:spacing w:after="0" w:line="240" w:lineRule="auto"/>
            </w:pPr>
          </w:p>
        </w:tc>
        <w:tc>
          <w:tcPr>
            <w:tcW w:w="7110" w:type="dxa"/>
          </w:tcPr>
          <w:p w14:paraId="73C1A534" w14:textId="77777777" w:rsidR="00325367" w:rsidRPr="005973BD" w:rsidRDefault="00325367" w:rsidP="00325367">
            <w:pPr>
              <w:spacing w:after="0" w:line="240" w:lineRule="auto"/>
            </w:pPr>
            <w:r w:rsidRPr="005973BD">
              <w:t xml:space="preserve">  </w:t>
            </w:r>
            <w:r w:rsidRPr="005973BD">
              <w:rPr>
                <w:sz w:val="16"/>
                <w:szCs w:val="16"/>
              </w:rPr>
              <w:t>A “3” would indicate that a program is at 90% or greater of its productivity rate.</w:t>
            </w:r>
          </w:p>
        </w:tc>
        <w:tc>
          <w:tcPr>
            <w:tcW w:w="1098" w:type="dxa"/>
          </w:tcPr>
          <w:p w14:paraId="66EBA0D1" w14:textId="77777777" w:rsidR="00325367" w:rsidRPr="005973BD" w:rsidRDefault="00325367" w:rsidP="00325367">
            <w:pPr>
              <w:spacing w:after="0" w:line="240" w:lineRule="auto"/>
            </w:pPr>
          </w:p>
        </w:tc>
      </w:tr>
      <w:tr w:rsidR="00325367" w:rsidRPr="005973BD" w14:paraId="25D1406E" w14:textId="77777777" w:rsidTr="00325367">
        <w:tc>
          <w:tcPr>
            <w:tcW w:w="1368" w:type="dxa"/>
            <w:tcBorders>
              <w:top w:val="nil"/>
              <w:left w:val="nil"/>
              <w:bottom w:val="nil"/>
            </w:tcBorders>
          </w:tcPr>
          <w:p w14:paraId="30954363" w14:textId="77777777" w:rsidR="00325367" w:rsidRPr="005973BD" w:rsidRDefault="00325367" w:rsidP="00325367">
            <w:pPr>
              <w:spacing w:after="0" w:line="240" w:lineRule="auto"/>
            </w:pPr>
          </w:p>
        </w:tc>
        <w:tc>
          <w:tcPr>
            <w:tcW w:w="7110" w:type="dxa"/>
          </w:tcPr>
          <w:p w14:paraId="6947084D" w14:textId="77777777" w:rsidR="00325367" w:rsidRPr="005973BD" w:rsidRDefault="00325367" w:rsidP="00325367">
            <w:pPr>
              <w:spacing w:after="0" w:line="240" w:lineRule="auto"/>
            </w:pPr>
            <w:r w:rsidRPr="005973BD">
              <w:t xml:space="preserve">  </w:t>
            </w:r>
            <w:r w:rsidRPr="005973BD">
              <w:rPr>
                <w:sz w:val="16"/>
                <w:szCs w:val="16"/>
              </w:rPr>
              <w:t>A “2” would indicate that a program is at 80% or greater of its productivity rate.</w:t>
            </w:r>
          </w:p>
        </w:tc>
        <w:tc>
          <w:tcPr>
            <w:tcW w:w="1098" w:type="dxa"/>
          </w:tcPr>
          <w:p w14:paraId="65165BEB" w14:textId="24E70EFE" w:rsidR="00325367" w:rsidRPr="005973BD" w:rsidRDefault="00DF532F" w:rsidP="00325367">
            <w:pPr>
              <w:spacing w:after="0" w:line="240" w:lineRule="auto"/>
            </w:pPr>
            <w:r w:rsidRPr="005973BD">
              <w:rPr>
                <w:b/>
                <w:noProof/>
              </w:rPr>
              <mc:AlternateContent>
                <mc:Choice Requires="wps">
                  <w:drawing>
                    <wp:anchor distT="0" distB="0" distL="114300" distR="114300" simplePos="0" relativeHeight="251677696" behindDoc="0" locked="0" layoutInCell="1" allowOverlap="1" wp14:anchorId="4E9A9FDB" wp14:editId="78D1D50B">
                      <wp:simplePos x="0" y="0"/>
                      <wp:positionH relativeFrom="column">
                        <wp:posOffset>-21590</wp:posOffset>
                      </wp:positionH>
                      <wp:positionV relativeFrom="paragraph">
                        <wp:posOffset>-1017270</wp:posOffset>
                      </wp:positionV>
                      <wp:extent cx="852805" cy="343535"/>
                      <wp:effectExtent l="0" t="0" r="10795"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3C044" w14:textId="77777777" w:rsidR="00AF0B50" w:rsidRDefault="00AF0B50" w:rsidP="003823B4">
                                  <w: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65pt;margin-top:-80.05pt;width:67.1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" stroked="f">
                      <v:textbox>
                        <w:txbxContent>
                          <w:p w14:paraId="7153C044" w14:textId="77777777" w:rsidR="009204CA" w:rsidRDefault="009204CA" w:rsidP="003823B4">
                            <w:r>
                              <w:t>Appendix-C</w:t>
                            </w:r>
                          </w:p>
                        </w:txbxContent>
                      </v:textbox>
                    </v:shape>
                  </w:pict>
                </mc:Fallback>
              </mc:AlternateContent>
            </w:r>
          </w:p>
        </w:tc>
      </w:tr>
      <w:tr w:rsidR="00325367" w:rsidRPr="005973BD" w14:paraId="77EF1573" w14:textId="77777777" w:rsidTr="00325367">
        <w:tc>
          <w:tcPr>
            <w:tcW w:w="1368" w:type="dxa"/>
            <w:tcBorders>
              <w:top w:val="nil"/>
              <w:left w:val="nil"/>
              <w:bottom w:val="nil"/>
            </w:tcBorders>
          </w:tcPr>
          <w:p w14:paraId="67A191AD" w14:textId="77777777" w:rsidR="00325367" w:rsidRPr="005973BD" w:rsidRDefault="00325367" w:rsidP="00325367">
            <w:pPr>
              <w:spacing w:after="0" w:line="240" w:lineRule="auto"/>
            </w:pPr>
          </w:p>
        </w:tc>
        <w:tc>
          <w:tcPr>
            <w:tcW w:w="7110" w:type="dxa"/>
            <w:tcBorders>
              <w:bottom w:val="single" w:sz="4" w:space="0" w:color="auto"/>
            </w:tcBorders>
          </w:tcPr>
          <w:p w14:paraId="3C5E9242" w14:textId="77777777" w:rsidR="00325367" w:rsidRPr="005973BD" w:rsidRDefault="00325367" w:rsidP="00325367">
            <w:pPr>
              <w:spacing w:after="0" w:line="240" w:lineRule="auto"/>
            </w:pPr>
            <w:r w:rsidRPr="005973BD">
              <w:t xml:space="preserve">  </w:t>
            </w:r>
            <w:r w:rsidRPr="005973BD">
              <w:rPr>
                <w:sz w:val="16"/>
                <w:szCs w:val="16"/>
              </w:rPr>
              <w:t>A “1” would indicate that a program is at 70% or greater of its productivity rate.</w:t>
            </w:r>
          </w:p>
        </w:tc>
        <w:tc>
          <w:tcPr>
            <w:tcW w:w="1098" w:type="dxa"/>
            <w:tcBorders>
              <w:bottom w:val="single" w:sz="4" w:space="0" w:color="auto"/>
            </w:tcBorders>
          </w:tcPr>
          <w:p w14:paraId="131DC3D9" w14:textId="77777777" w:rsidR="00325367" w:rsidRPr="005973BD" w:rsidRDefault="00325367" w:rsidP="00325367">
            <w:pPr>
              <w:spacing w:after="0" w:line="240" w:lineRule="auto"/>
            </w:pPr>
          </w:p>
        </w:tc>
      </w:tr>
      <w:tr w:rsidR="00325367" w:rsidRPr="005973BD" w14:paraId="528D9373" w14:textId="77777777" w:rsidTr="00325367">
        <w:tc>
          <w:tcPr>
            <w:tcW w:w="1368" w:type="dxa"/>
            <w:tcBorders>
              <w:top w:val="nil"/>
              <w:left w:val="nil"/>
              <w:bottom w:val="nil"/>
            </w:tcBorders>
          </w:tcPr>
          <w:p w14:paraId="2A16D0C5" w14:textId="77777777" w:rsidR="00325367" w:rsidRPr="005973BD" w:rsidRDefault="00325367" w:rsidP="00325367">
            <w:pPr>
              <w:spacing w:after="0" w:line="240" w:lineRule="auto"/>
            </w:pPr>
          </w:p>
        </w:tc>
        <w:tc>
          <w:tcPr>
            <w:tcW w:w="7110" w:type="dxa"/>
            <w:tcBorders>
              <w:bottom w:val="single" w:sz="4" w:space="0" w:color="auto"/>
            </w:tcBorders>
          </w:tcPr>
          <w:p w14:paraId="4853CFEF" w14:textId="77777777" w:rsidR="00325367" w:rsidRPr="005973BD" w:rsidRDefault="00325367" w:rsidP="00325367">
            <w:pPr>
              <w:spacing w:after="0" w:line="240" w:lineRule="auto"/>
            </w:pPr>
            <w:r w:rsidRPr="005973BD">
              <w:t xml:space="preserve">  </w:t>
            </w:r>
            <w:r w:rsidRPr="005973BD">
              <w:rPr>
                <w:sz w:val="16"/>
                <w:szCs w:val="16"/>
              </w:rPr>
              <w:t>A “0” would indicate that a program is at less than 70% of its productivity rate.</w:t>
            </w:r>
          </w:p>
        </w:tc>
        <w:tc>
          <w:tcPr>
            <w:tcW w:w="1098" w:type="dxa"/>
            <w:tcBorders>
              <w:bottom w:val="single" w:sz="4" w:space="0" w:color="auto"/>
            </w:tcBorders>
          </w:tcPr>
          <w:p w14:paraId="525CF0C5" w14:textId="77777777" w:rsidR="00325367" w:rsidRPr="005973BD" w:rsidRDefault="00325367" w:rsidP="00325367">
            <w:pPr>
              <w:spacing w:after="0" w:line="240" w:lineRule="auto"/>
            </w:pPr>
          </w:p>
        </w:tc>
      </w:tr>
      <w:tr w:rsidR="00325367" w:rsidRPr="005973BD" w14:paraId="734C43A0" w14:textId="77777777" w:rsidTr="00325367">
        <w:tc>
          <w:tcPr>
            <w:tcW w:w="9576" w:type="dxa"/>
            <w:gridSpan w:val="3"/>
            <w:tcBorders>
              <w:top w:val="nil"/>
              <w:left w:val="nil"/>
              <w:bottom w:val="nil"/>
              <w:right w:val="nil"/>
            </w:tcBorders>
          </w:tcPr>
          <w:p w14:paraId="1C5E9379" w14:textId="77777777" w:rsidR="00325367" w:rsidRPr="005973BD" w:rsidRDefault="00325367" w:rsidP="00325367">
            <w:pPr>
              <w:spacing w:after="0" w:line="240" w:lineRule="auto"/>
              <w:jc w:val="center"/>
              <w:rPr>
                <w:b/>
              </w:rPr>
            </w:pPr>
          </w:p>
        </w:tc>
      </w:tr>
      <w:tr w:rsidR="00325367" w:rsidRPr="005973BD" w14:paraId="741FE585" w14:textId="77777777" w:rsidTr="00325367">
        <w:tc>
          <w:tcPr>
            <w:tcW w:w="1368" w:type="dxa"/>
            <w:tcBorders>
              <w:top w:val="single" w:sz="4" w:space="0" w:color="auto"/>
              <w:bottom w:val="single" w:sz="4" w:space="0" w:color="auto"/>
            </w:tcBorders>
          </w:tcPr>
          <w:p w14:paraId="4FCB3395" w14:textId="77777777" w:rsidR="00325367" w:rsidRPr="005973BD" w:rsidRDefault="00325367" w:rsidP="00325367">
            <w:pPr>
              <w:spacing w:after="0" w:line="240" w:lineRule="auto"/>
              <w:rPr>
                <w:b/>
              </w:rPr>
            </w:pPr>
            <w:r w:rsidRPr="005973BD">
              <w:rPr>
                <w:b/>
              </w:rPr>
              <w:t>Up to 4</w:t>
            </w:r>
          </w:p>
        </w:tc>
        <w:tc>
          <w:tcPr>
            <w:tcW w:w="7110" w:type="dxa"/>
            <w:tcBorders>
              <w:top w:val="single" w:sz="4" w:space="0" w:color="auto"/>
              <w:right w:val="single" w:sz="4" w:space="0" w:color="auto"/>
            </w:tcBorders>
          </w:tcPr>
          <w:p w14:paraId="4186A8AE" w14:textId="77777777" w:rsidR="00325367" w:rsidRPr="005973BD" w:rsidRDefault="00325367" w:rsidP="00325367">
            <w:pPr>
              <w:spacing w:after="0" w:line="240" w:lineRule="auto"/>
              <w:rPr>
                <w:b/>
              </w:rPr>
            </w:pPr>
            <w:r w:rsidRPr="005973BD">
              <w:rPr>
                <w:b/>
              </w:rPr>
              <w:t xml:space="preserve">Course completion rate </w:t>
            </w:r>
            <w:r w:rsidRPr="005973BD">
              <w:rPr>
                <w:rStyle w:val="FootnoteReference"/>
              </w:rPr>
              <w:footnoteReference w:id="3"/>
            </w:r>
          </w:p>
        </w:tc>
        <w:tc>
          <w:tcPr>
            <w:tcW w:w="1098" w:type="dxa"/>
            <w:tcBorders>
              <w:top w:val="nil"/>
              <w:left w:val="single" w:sz="4" w:space="0" w:color="auto"/>
              <w:bottom w:val="single" w:sz="4" w:space="0" w:color="auto"/>
              <w:right w:val="nil"/>
            </w:tcBorders>
          </w:tcPr>
          <w:p w14:paraId="6601F4F9" w14:textId="77777777" w:rsidR="00325367" w:rsidRPr="005973BD" w:rsidRDefault="00325367" w:rsidP="00325367">
            <w:pPr>
              <w:spacing w:after="0" w:line="240" w:lineRule="auto"/>
            </w:pPr>
          </w:p>
        </w:tc>
      </w:tr>
      <w:tr w:rsidR="00325367" w:rsidRPr="005973BD" w14:paraId="50911B48" w14:textId="77777777" w:rsidTr="00325367">
        <w:tc>
          <w:tcPr>
            <w:tcW w:w="1368" w:type="dxa"/>
            <w:tcBorders>
              <w:top w:val="single" w:sz="4" w:space="0" w:color="auto"/>
              <w:left w:val="nil"/>
              <w:bottom w:val="nil"/>
            </w:tcBorders>
          </w:tcPr>
          <w:p w14:paraId="06B52332" w14:textId="77777777" w:rsidR="00325367" w:rsidRPr="005973BD" w:rsidRDefault="00325367" w:rsidP="00325367">
            <w:pPr>
              <w:spacing w:after="0" w:line="240" w:lineRule="auto"/>
            </w:pPr>
          </w:p>
        </w:tc>
        <w:tc>
          <w:tcPr>
            <w:tcW w:w="7110" w:type="dxa"/>
            <w:tcBorders>
              <w:top w:val="single" w:sz="4" w:space="0" w:color="auto"/>
            </w:tcBorders>
          </w:tcPr>
          <w:p w14:paraId="6E13DCA6"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A “4” would indicate that the program’s course completion rate is greater than 5 percentage points or greater than most recent college-wide course completion rate metric found in the annual “VC Institutional Effectiveness Report.”</w:t>
            </w:r>
          </w:p>
        </w:tc>
        <w:tc>
          <w:tcPr>
            <w:tcW w:w="1098" w:type="dxa"/>
            <w:tcBorders>
              <w:top w:val="single" w:sz="4" w:space="0" w:color="auto"/>
            </w:tcBorders>
          </w:tcPr>
          <w:p w14:paraId="0B04C1F2" w14:textId="77777777" w:rsidR="00325367" w:rsidRPr="005973BD" w:rsidRDefault="00325367" w:rsidP="00325367">
            <w:pPr>
              <w:spacing w:after="0" w:line="240" w:lineRule="auto"/>
            </w:pPr>
          </w:p>
        </w:tc>
      </w:tr>
      <w:tr w:rsidR="00325367" w:rsidRPr="005973BD" w14:paraId="46479649" w14:textId="77777777" w:rsidTr="00325367">
        <w:tc>
          <w:tcPr>
            <w:tcW w:w="1368" w:type="dxa"/>
            <w:tcBorders>
              <w:top w:val="nil"/>
              <w:left w:val="nil"/>
              <w:bottom w:val="nil"/>
            </w:tcBorders>
          </w:tcPr>
          <w:p w14:paraId="69D0861A" w14:textId="77777777" w:rsidR="00325367" w:rsidRPr="005973BD" w:rsidRDefault="00325367" w:rsidP="00325367">
            <w:pPr>
              <w:spacing w:after="0" w:line="240" w:lineRule="auto"/>
            </w:pPr>
          </w:p>
        </w:tc>
        <w:tc>
          <w:tcPr>
            <w:tcW w:w="7110" w:type="dxa"/>
            <w:tcBorders>
              <w:top w:val="single" w:sz="4" w:space="0" w:color="auto"/>
            </w:tcBorders>
          </w:tcPr>
          <w:p w14:paraId="7FB57154"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14:paraId="6EC99435" w14:textId="77777777" w:rsidR="00325367" w:rsidRPr="005973BD" w:rsidRDefault="00325367" w:rsidP="00325367">
            <w:pPr>
              <w:spacing w:after="0" w:line="240" w:lineRule="auto"/>
            </w:pPr>
          </w:p>
        </w:tc>
      </w:tr>
      <w:tr w:rsidR="00325367" w:rsidRPr="005973BD" w14:paraId="79EFDCFD" w14:textId="77777777" w:rsidTr="00325367">
        <w:tc>
          <w:tcPr>
            <w:tcW w:w="1368" w:type="dxa"/>
            <w:tcBorders>
              <w:top w:val="nil"/>
              <w:left w:val="nil"/>
              <w:bottom w:val="nil"/>
            </w:tcBorders>
          </w:tcPr>
          <w:p w14:paraId="435D510D" w14:textId="77777777" w:rsidR="00325367" w:rsidRPr="005973BD" w:rsidRDefault="00325367" w:rsidP="00325367">
            <w:pPr>
              <w:spacing w:after="0" w:line="240" w:lineRule="auto"/>
            </w:pPr>
          </w:p>
        </w:tc>
        <w:tc>
          <w:tcPr>
            <w:tcW w:w="7110" w:type="dxa"/>
            <w:tcBorders>
              <w:top w:val="single" w:sz="4" w:space="0" w:color="auto"/>
            </w:tcBorders>
          </w:tcPr>
          <w:p w14:paraId="6DFB3417"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p>
        </w:tc>
        <w:tc>
          <w:tcPr>
            <w:tcW w:w="1098" w:type="dxa"/>
            <w:tcBorders>
              <w:top w:val="single" w:sz="4" w:space="0" w:color="auto"/>
            </w:tcBorders>
          </w:tcPr>
          <w:p w14:paraId="590A446D" w14:textId="2D205AD3" w:rsidR="00325367" w:rsidRPr="005973BD" w:rsidRDefault="00AC561A" w:rsidP="00325367">
            <w:pPr>
              <w:spacing w:after="0" w:line="240" w:lineRule="auto"/>
            </w:pPr>
            <w:r w:rsidRPr="005973BD">
              <w:t>2</w:t>
            </w:r>
          </w:p>
        </w:tc>
      </w:tr>
      <w:tr w:rsidR="00325367" w:rsidRPr="005973BD" w14:paraId="1DA6CA67" w14:textId="77777777" w:rsidTr="00325367">
        <w:tc>
          <w:tcPr>
            <w:tcW w:w="1368" w:type="dxa"/>
            <w:tcBorders>
              <w:top w:val="nil"/>
              <w:left w:val="nil"/>
              <w:bottom w:val="nil"/>
            </w:tcBorders>
          </w:tcPr>
          <w:p w14:paraId="01FDDC7C" w14:textId="77777777" w:rsidR="00325367" w:rsidRPr="005973BD" w:rsidRDefault="00325367" w:rsidP="00325367">
            <w:pPr>
              <w:spacing w:after="0" w:line="240" w:lineRule="auto"/>
            </w:pPr>
          </w:p>
        </w:tc>
        <w:tc>
          <w:tcPr>
            <w:tcW w:w="7110" w:type="dxa"/>
            <w:tcBorders>
              <w:top w:val="single" w:sz="4" w:space="0" w:color="auto"/>
              <w:bottom w:val="single" w:sz="4" w:space="0" w:color="auto"/>
            </w:tcBorders>
          </w:tcPr>
          <w:p w14:paraId="03003D38"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14:paraId="3B393B5A" w14:textId="77777777" w:rsidR="00325367" w:rsidRPr="005973BD" w:rsidRDefault="00325367" w:rsidP="00325367">
            <w:pPr>
              <w:spacing w:after="0" w:line="240" w:lineRule="auto"/>
            </w:pPr>
          </w:p>
        </w:tc>
      </w:tr>
      <w:tr w:rsidR="00325367" w:rsidRPr="005973BD" w14:paraId="02640509" w14:textId="77777777" w:rsidTr="00325367">
        <w:tc>
          <w:tcPr>
            <w:tcW w:w="1368" w:type="dxa"/>
            <w:tcBorders>
              <w:top w:val="nil"/>
              <w:left w:val="nil"/>
              <w:bottom w:val="nil"/>
            </w:tcBorders>
          </w:tcPr>
          <w:p w14:paraId="22AF9408" w14:textId="77777777" w:rsidR="00325367" w:rsidRPr="005973BD" w:rsidRDefault="00325367" w:rsidP="00325367">
            <w:pPr>
              <w:spacing w:after="0" w:line="240" w:lineRule="auto"/>
            </w:pPr>
          </w:p>
        </w:tc>
        <w:tc>
          <w:tcPr>
            <w:tcW w:w="7110" w:type="dxa"/>
            <w:tcBorders>
              <w:top w:val="single" w:sz="4" w:space="0" w:color="auto"/>
              <w:bottom w:val="single" w:sz="4" w:space="0" w:color="auto"/>
            </w:tcBorders>
          </w:tcPr>
          <w:p w14:paraId="44CEBCBD" w14:textId="7589D710" w:rsidR="00325367" w:rsidRPr="005973BD" w:rsidRDefault="00325367" w:rsidP="00325367">
            <w:pPr>
              <w:spacing w:after="0" w:line="240" w:lineRule="auto"/>
            </w:pPr>
            <w:r w:rsidRPr="005973BD">
              <w:t xml:space="preserve">  </w:t>
            </w:r>
            <w:r w:rsidRPr="005973BD">
              <w:rPr>
                <w:rFonts w:eastAsia="MS Mincho"/>
                <w:sz w:val="16"/>
                <w:szCs w:val="16"/>
                <w:lang w:eastAsia="ja-JP"/>
              </w:rPr>
              <w:t>A “0” would indicate that a progr</w:t>
            </w:r>
            <w:r w:rsidR="00AC561A" w:rsidRPr="005973BD">
              <w:rPr>
                <w:rFonts w:eastAsia="MS Mincho"/>
                <w:sz w:val="16"/>
                <w:szCs w:val="16"/>
                <w:lang w:eastAsia="ja-JP"/>
              </w:rPr>
              <w:t xml:space="preserve">am’s course completion rate is </w:t>
            </w:r>
            <w:r w:rsidRPr="005973BD">
              <w:rPr>
                <w:rFonts w:eastAsia="MS Mincho"/>
                <w:sz w:val="16"/>
                <w:szCs w:val="16"/>
                <w:lang w:eastAsia="ja-JP"/>
              </w:rPr>
              <w:t>greater than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14:paraId="4A2B8397" w14:textId="77777777" w:rsidR="00325367" w:rsidRPr="005973BD" w:rsidRDefault="00325367" w:rsidP="00325367">
            <w:pPr>
              <w:spacing w:after="0" w:line="240" w:lineRule="auto"/>
            </w:pPr>
          </w:p>
        </w:tc>
      </w:tr>
      <w:tr w:rsidR="00325367" w:rsidRPr="005973BD" w14:paraId="39A9AA1B" w14:textId="77777777" w:rsidTr="00325367">
        <w:tc>
          <w:tcPr>
            <w:tcW w:w="1368" w:type="dxa"/>
            <w:tcBorders>
              <w:top w:val="nil"/>
              <w:left w:val="nil"/>
              <w:bottom w:val="single" w:sz="4" w:space="0" w:color="auto"/>
              <w:right w:val="nil"/>
            </w:tcBorders>
          </w:tcPr>
          <w:p w14:paraId="5221E131" w14:textId="77777777" w:rsidR="00325367" w:rsidRPr="005973BD" w:rsidRDefault="00325367" w:rsidP="00325367">
            <w:pPr>
              <w:spacing w:after="0" w:line="240" w:lineRule="auto"/>
            </w:pPr>
          </w:p>
        </w:tc>
        <w:tc>
          <w:tcPr>
            <w:tcW w:w="7110" w:type="dxa"/>
            <w:tcBorders>
              <w:top w:val="single" w:sz="4" w:space="0" w:color="auto"/>
              <w:left w:val="nil"/>
              <w:bottom w:val="single" w:sz="4" w:space="0" w:color="auto"/>
              <w:right w:val="nil"/>
            </w:tcBorders>
          </w:tcPr>
          <w:p w14:paraId="78C8F41C" w14:textId="77777777" w:rsidR="00325367" w:rsidRPr="005973BD" w:rsidRDefault="00325367" w:rsidP="00325367">
            <w:pPr>
              <w:spacing w:after="0" w:line="240" w:lineRule="auto"/>
            </w:pPr>
          </w:p>
        </w:tc>
        <w:tc>
          <w:tcPr>
            <w:tcW w:w="1098" w:type="dxa"/>
            <w:tcBorders>
              <w:top w:val="single" w:sz="4" w:space="0" w:color="auto"/>
              <w:left w:val="nil"/>
              <w:bottom w:val="nil"/>
              <w:right w:val="nil"/>
            </w:tcBorders>
          </w:tcPr>
          <w:p w14:paraId="5049C8D0" w14:textId="77777777" w:rsidR="00325367" w:rsidRPr="005973BD" w:rsidRDefault="00325367" w:rsidP="00325367">
            <w:pPr>
              <w:spacing w:after="0" w:line="240" w:lineRule="auto"/>
            </w:pPr>
          </w:p>
        </w:tc>
      </w:tr>
      <w:tr w:rsidR="00325367" w:rsidRPr="005973BD" w14:paraId="5D5A4C8D" w14:textId="77777777" w:rsidTr="00325367">
        <w:tc>
          <w:tcPr>
            <w:tcW w:w="1368" w:type="dxa"/>
            <w:tcBorders>
              <w:top w:val="single" w:sz="4" w:space="0" w:color="auto"/>
              <w:bottom w:val="single" w:sz="4" w:space="0" w:color="auto"/>
            </w:tcBorders>
          </w:tcPr>
          <w:p w14:paraId="3CEF9FC8" w14:textId="77777777" w:rsidR="00325367" w:rsidRPr="005973BD" w:rsidRDefault="00325367" w:rsidP="00325367">
            <w:pPr>
              <w:spacing w:after="0" w:line="240" w:lineRule="auto"/>
              <w:rPr>
                <w:b/>
              </w:rPr>
            </w:pPr>
            <w:r w:rsidRPr="005973BD">
              <w:rPr>
                <w:b/>
              </w:rPr>
              <w:t>Up to 3</w:t>
            </w:r>
          </w:p>
        </w:tc>
        <w:tc>
          <w:tcPr>
            <w:tcW w:w="7110" w:type="dxa"/>
            <w:tcBorders>
              <w:top w:val="single" w:sz="4" w:space="0" w:color="auto"/>
            </w:tcBorders>
          </w:tcPr>
          <w:p w14:paraId="4FD18A8E" w14:textId="77777777" w:rsidR="00325367" w:rsidRPr="005973BD" w:rsidRDefault="00325367" w:rsidP="00325367">
            <w:pPr>
              <w:spacing w:after="0" w:line="240" w:lineRule="auto"/>
              <w:rPr>
                <w:b/>
              </w:rPr>
            </w:pPr>
            <w:r w:rsidRPr="005973BD">
              <w:rPr>
                <w:b/>
              </w:rPr>
              <w:t xml:space="preserve">Success rate </w:t>
            </w:r>
            <w:r w:rsidRPr="005973BD">
              <w:rPr>
                <w:rStyle w:val="FootnoteReference"/>
              </w:rPr>
              <w:footnoteReference w:id="4"/>
            </w:r>
            <w:r w:rsidRPr="005973BD">
              <w:t xml:space="preserve"> </w:t>
            </w:r>
          </w:p>
        </w:tc>
        <w:tc>
          <w:tcPr>
            <w:tcW w:w="1098" w:type="dxa"/>
            <w:tcBorders>
              <w:top w:val="nil"/>
              <w:right w:val="nil"/>
            </w:tcBorders>
          </w:tcPr>
          <w:p w14:paraId="34BD4DB1" w14:textId="77777777" w:rsidR="00325367" w:rsidRPr="005973BD" w:rsidRDefault="00325367" w:rsidP="00325367">
            <w:pPr>
              <w:spacing w:after="0" w:line="240" w:lineRule="auto"/>
            </w:pPr>
          </w:p>
        </w:tc>
      </w:tr>
      <w:tr w:rsidR="00325367" w:rsidRPr="005973BD" w14:paraId="6DEA1AF7" w14:textId="77777777" w:rsidTr="00325367">
        <w:tc>
          <w:tcPr>
            <w:tcW w:w="1368" w:type="dxa"/>
            <w:tcBorders>
              <w:left w:val="nil"/>
              <w:bottom w:val="nil"/>
            </w:tcBorders>
          </w:tcPr>
          <w:p w14:paraId="6C37A179" w14:textId="77777777" w:rsidR="00325367" w:rsidRPr="005973BD" w:rsidRDefault="00325367" w:rsidP="00325367">
            <w:pPr>
              <w:spacing w:after="0" w:line="240" w:lineRule="auto"/>
            </w:pPr>
          </w:p>
        </w:tc>
        <w:tc>
          <w:tcPr>
            <w:tcW w:w="7110" w:type="dxa"/>
          </w:tcPr>
          <w:p w14:paraId="2D3AA082"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A “3” would indicate that the sum of the program’s course success rates for the past academic year is greater than the most recent college-wide course success rate metric found in the annual “VC Institutional Effectiveness Report.”</w:t>
            </w:r>
          </w:p>
        </w:tc>
        <w:tc>
          <w:tcPr>
            <w:tcW w:w="1098" w:type="dxa"/>
          </w:tcPr>
          <w:p w14:paraId="3D2C7750" w14:textId="77777777" w:rsidR="00325367" w:rsidRPr="005973BD" w:rsidRDefault="00325367" w:rsidP="00325367">
            <w:pPr>
              <w:spacing w:after="0" w:line="240" w:lineRule="auto"/>
            </w:pPr>
          </w:p>
        </w:tc>
      </w:tr>
      <w:tr w:rsidR="00325367" w:rsidRPr="005973BD" w14:paraId="724D12F9" w14:textId="77777777" w:rsidTr="00325367">
        <w:tc>
          <w:tcPr>
            <w:tcW w:w="1368" w:type="dxa"/>
            <w:tcBorders>
              <w:top w:val="nil"/>
              <w:left w:val="nil"/>
              <w:bottom w:val="nil"/>
            </w:tcBorders>
          </w:tcPr>
          <w:p w14:paraId="49196CF1" w14:textId="77777777" w:rsidR="00325367" w:rsidRPr="005973BD" w:rsidRDefault="00325367" w:rsidP="00325367">
            <w:pPr>
              <w:spacing w:after="0" w:line="240" w:lineRule="auto"/>
            </w:pPr>
          </w:p>
        </w:tc>
        <w:tc>
          <w:tcPr>
            <w:tcW w:w="7110" w:type="dxa"/>
          </w:tcPr>
          <w:p w14:paraId="6F753316"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 xml:space="preserve">A “2” would indicate that the sum of the program’s success rates for the past academic year is within 4 percentage points of the most recent college-wide course success rate metric found in the annual “VC Institutional Effectiveness Report.”  </w:t>
            </w:r>
          </w:p>
        </w:tc>
        <w:tc>
          <w:tcPr>
            <w:tcW w:w="1098" w:type="dxa"/>
          </w:tcPr>
          <w:p w14:paraId="7E35D584" w14:textId="6BD7237F" w:rsidR="00325367" w:rsidRPr="005973BD" w:rsidRDefault="001B4C2C" w:rsidP="00325367">
            <w:pPr>
              <w:spacing w:after="0" w:line="240" w:lineRule="auto"/>
            </w:pPr>
            <w:r w:rsidRPr="005973BD">
              <w:t>2</w:t>
            </w:r>
          </w:p>
        </w:tc>
      </w:tr>
      <w:tr w:rsidR="00325367" w:rsidRPr="005973BD" w14:paraId="3D7BB53A" w14:textId="77777777" w:rsidTr="00325367">
        <w:tc>
          <w:tcPr>
            <w:tcW w:w="1368" w:type="dxa"/>
            <w:tcBorders>
              <w:top w:val="nil"/>
              <w:left w:val="nil"/>
              <w:bottom w:val="nil"/>
            </w:tcBorders>
          </w:tcPr>
          <w:p w14:paraId="11DDDB90" w14:textId="77777777" w:rsidR="00325367" w:rsidRPr="005973BD" w:rsidRDefault="00325367" w:rsidP="00325367">
            <w:pPr>
              <w:spacing w:after="0" w:line="240" w:lineRule="auto"/>
            </w:pPr>
          </w:p>
        </w:tc>
        <w:tc>
          <w:tcPr>
            <w:tcW w:w="7110" w:type="dxa"/>
          </w:tcPr>
          <w:p w14:paraId="073CD598" w14:textId="77777777" w:rsidR="00325367" w:rsidRPr="005973BD" w:rsidRDefault="00325367" w:rsidP="00325367">
            <w:pPr>
              <w:spacing w:after="0" w:line="240" w:lineRule="auto"/>
            </w:pPr>
            <w:r w:rsidRPr="005973BD">
              <w:t xml:space="preserve">  </w:t>
            </w:r>
            <w:r w:rsidRPr="005973BD">
              <w:rPr>
                <w:rFonts w:eastAsia="MS Mincho"/>
                <w:sz w:val="16"/>
                <w:szCs w:val="16"/>
                <w:lang w:eastAsia="ja-JP"/>
              </w:rPr>
              <w:t>A “1” would indicate that the sum of the program’s success rates for the past academic year is within 8 percentage points of the most recent college-wide course success rate metric found in the annual “VC Institutional Effectiveness Report.”</w:t>
            </w:r>
          </w:p>
        </w:tc>
        <w:tc>
          <w:tcPr>
            <w:tcW w:w="1098" w:type="dxa"/>
          </w:tcPr>
          <w:p w14:paraId="43DAD720" w14:textId="3779A258" w:rsidR="00325367" w:rsidRPr="005973BD" w:rsidRDefault="00325367" w:rsidP="00325367">
            <w:pPr>
              <w:spacing w:after="0" w:line="240" w:lineRule="auto"/>
            </w:pPr>
          </w:p>
        </w:tc>
      </w:tr>
      <w:tr w:rsidR="00325367" w:rsidRPr="005973BD" w14:paraId="2CEE1F81" w14:textId="77777777" w:rsidTr="00325367">
        <w:tc>
          <w:tcPr>
            <w:tcW w:w="1368" w:type="dxa"/>
            <w:tcBorders>
              <w:top w:val="nil"/>
              <w:left w:val="nil"/>
              <w:bottom w:val="nil"/>
            </w:tcBorders>
          </w:tcPr>
          <w:p w14:paraId="4DE43A4D" w14:textId="77777777" w:rsidR="00325367" w:rsidRPr="005973BD" w:rsidRDefault="00325367" w:rsidP="00325367">
            <w:pPr>
              <w:spacing w:after="0" w:line="240" w:lineRule="auto"/>
            </w:pPr>
          </w:p>
        </w:tc>
        <w:tc>
          <w:tcPr>
            <w:tcW w:w="7110" w:type="dxa"/>
          </w:tcPr>
          <w:p w14:paraId="479D79B5" w14:textId="77777777" w:rsidR="00325367" w:rsidRPr="005973BD" w:rsidRDefault="00325367" w:rsidP="00325367">
            <w:pPr>
              <w:spacing w:after="0" w:line="240" w:lineRule="auto"/>
            </w:pPr>
            <w:r w:rsidRPr="005973BD">
              <w:rPr>
                <w:rFonts w:eastAsia="MS Mincho"/>
                <w:sz w:val="16"/>
                <w:szCs w:val="16"/>
                <w:lang w:eastAsia="ja-JP"/>
              </w:rPr>
              <w:t xml:space="preserve">  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14:paraId="7F52F781" w14:textId="77777777" w:rsidR="00325367" w:rsidRPr="005973BD" w:rsidRDefault="00325367" w:rsidP="00325367">
            <w:pPr>
              <w:spacing w:after="0" w:line="240" w:lineRule="auto"/>
            </w:pPr>
          </w:p>
        </w:tc>
      </w:tr>
      <w:tr w:rsidR="00325367" w:rsidRPr="005973BD" w14:paraId="127FE1DF" w14:textId="77777777" w:rsidTr="00325367">
        <w:tc>
          <w:tcPr>
            <w:tcW w:w="1368" w:type="dxa"/>
            <w:tcBorders>
              <w:top w:val="nil"/>
              <w:left w:val="nil"/>
              <w:bottom w:val="single" w:sz="4" w:space="0" w:color="auto"/>
              <w:right w:val="nil"/>
            </w:tcBorders>
          </w:tcPr>
          <w:p w14:paraId="463B5348" w14:textId="77777777" w:rsidR="00325367" w:rsidRPr="005973BD" w:rsidRDefault="00325367" w:rsidP="00325367">
            <w:pPr>
              <w:spacing w:after="0" w:line="240" w:lineRule="auto"/>
            </w:pPr>
          </w:p>
        </w:tc>
        <w:tc>
          <w:tcPr>
            <w:tcW w:w="7110" w:type="dxa"/>
            <w:tcBorders>
              <w:left w:val="nil"/>
              <w:right w:val="nil"/>
            </w:tcBorders>
          </w:tcPr>
          <w:p w14:paraId="6CF6CC91" w14:textId="77777777" w:rsidR="00325367" w:rsidRPr="005973BD" w:rsidRDefault="00325367" w:rsidP="00325367">
            <w:pPr>
              <w:spacing w:after="0" w:line="240" w:lineRule="auto"/>
            </w:pPr>
          </w:p>
        </w:tc>
        <w:tc>
          <w:tcPr>
            <w:tcW w:w="1098" w:type="dxa"/>
            <w:tcBorders>
              <w:left w:val="nil"/>
              <w:bottom w:val="nil"/>
              <w:right w:val="nil"/>
            </w:tcBorders>
          </w:tcPr>
          <w:p w14:paraId="5312C798" w14:textId="77777777" w:rsidR="00325367" w:rsidRPr="005973BD" w:rsidRDefault="00325367" w:rsidP="00325367">
            <w:pPr>
              <w:spacing w:after="0" w:line="240" w:lineRule="auto"/>
            </w:pPr>
          </w:p>
        </w:tc>
      </w:tr>
      <w:tr w:rsidR="00325367" w:rsidRPr="005973BD" w14:paraId="1EABA5C3" w14:textId="77777777" w:rsidTr="00325367">
        <w:tc>
          <w:tcPr>
            <w:tcW w:w="1368" w:type="dxa"/>
            <w:tcBorders>
              <w:top w:val="single" w:sz="4" w:space="0" w:color="auto"/>
              <w:bottom w:val="single" w:sz="4" w:space="0" w:color="auto"/>
            </w:tcBorders>
          </w:tcPr>
          <w:p w14:paraId="4F08DEB5" w14:textId="77777777" w:rsidR="00325367" w:rsidRPr="005973BD" w:rsidRDefault="00325367" w:rsidP="00325367">
            <w:pPr>
              <w:spacing w:after="0" w:line="240" w:lineRule="auto"/>
              <w:rPr>
                <w:b/>
              </w:rPr>
            </w:pPr>
            <w:r w:rsidRPr="005973BD">
              <w:rPr>
                <w:b/>
              </w:rPr>
              <w:t>Up to 3</w:t>
            </w:r>
          </w:p>
        </w:tc>
        <w:tc>
          <w:tcPr>
            <w:tcW w:w="7110" w:type="dxa"/>
          </w:tcPr>
          <w:p w14:paraId="2254B686" w14:textId="77777777" w:rsidR="00325367" w:rsidRPr="005973BD" w:rsidRDefault="00325367" w:rsidP="00325367">
            <w:pPr>
              <w:spacing w:after="0" w:line="240" w:lineRule="auto"/>
              <w:rPr>
                <w:b/>
              </w:rPr>
            </w:pPr>
            <w:r w:rsidRPr="005973BD">
              <w:rPr>
                <w:b/>
              </w:rPr>
              <w:t>Ongoing and active participation in SLO assessment process</w:t>
            </w:r>
          </w:p>
        </w:tc>
        <w:tc>
          <w:tcPr>
            <w:tcW w:w="1098" w:type="dxa"/>
            <w:tcBorders>
              <w:top w:val="nil"/>
              <w:right w:val="nil"/>
            </w:tcBorders>
          </w:tcPr>
          <w:p w14:paraId="26EAF452" w14:textId="77777777" w:rsidR="00325367" w:rsidRPr="005973BD" w:rsidRDefault="00325367" w:rsidP="00325367">
            <w:pPr>
              <w:spacing w:after="0" w:line="240" w:lineRule="auto"/>
            </w:pPr>
          </w:p>
        </w:tc>
      </w:tr>
      <w:tr w:rsidR="00325367" w:rsidRPr="005973BD" w14:paraId="7087CD5A" w14:textId="77777777" w:rsidTr="00325367">
        <w:tc>
          <w:tcPr>
            <w:tcW w:w="1368" w:type="dxa"/>
            <w:tcBorders>
              <w:left w:val="nil"/>
              <w:bottom w:val="nil"/>
            </w:tcBorders>
          </w:tcPr>
          <w:p w14:paraId="3A02F79E" w14:textId="77777777" w:rsidR="00325367" w:rsidRPr="005973BD" w:rsidRDefault="00325367" w:rsidP="00325367">
            <w:pPr>
              <w:spacing w:after="0" w:line="240" w:lineRule="auto"/>
            </w:pPr>
          </w:p>
        </w:tc>
        <w:tc>
          <w:tcPr>
            <w:tcW w:w="7110" w:type="dxa"/>
          </w:tcPr>
          <w:p w14:paraId="1EE230B5" w14:textId="77777777" w:rsidR="00325367" w:rsidRPr="005973BD" w:rsidRDefault="00325367" w:rsidP="00325367">
            <w:pPr>
              <w:spacing w:after="0" w:line="240" w:lineRule="auto"/>
            </w:pPr>
            <w:r w:rsidRPr="005973BD">
              <w:t xml:space="preserve">  </w:t>
            </w:r>
            <w:r w:rsidRPr="005973BD">
              <w:rPr>
                <w:sz w:val="16"/>
                <w:szCs w:val="16"/>
              </w:rPr>
              <w:t xml:space="preserve">A “3” would indicate that all required courses, programs and institutional level SLOs as indicated by the programs SLO mapping document found in </w:t>
            </w:r>
            <w:proofErr w:type="spellStart"/>
            <w:r w:rsidRPr="005973BD">
              <w:rPr>
                <w:sz w:val="16"/>
                <w:szCs w:val="16"/>
              </w:rPr>
              <w:t>TracDat</w:t>
            </w:r>
            <w:proofErr w:type="spellEnd"/>
            <w:r w:rsidRPr="005973BD">
              <w:rPr>
                <w:sz w:val="16"/>
                <w:szCs w:val="16"/>
              </w:rPr>
              <w:t xml:space="preserve"> have been assessed on a regular and robust manner within the past academic year.</w:t>
            </w:r>
          </w:p>
        </w:tc>
        <w:tc>
          <w:tcPr>
            <w:tcW w:w="1098" w:type="dxa"/>
          </w:tcPr>
          <w:p w14:paraId="66734E18" w14:textId="37876AA9" w:rsidR="00325367" w:rsidRPr="005973BD" w:rsidRDefault="00325367" w:rsidP="00325367">
            <w:pPr>
              <w:spacing w:after="0" w:line="240" w:lineRule="auto"/>
            </w:pPr>
          </w:p>
        </w:tc>
      </w:tr>
      <w:tr w:rsidR="00325367" w:rsidRPr="005973BD" w14:paraId="67033FFD" w14:textId="77777777" w:rsidTr="00325367">
        <w:tc>
          <w:tcPr>
            <w:tcW w:w="1368" w:type="dxa"/>
            <w:tcBorders>
              <w:top w:val="nil"/>
              <w:left w:val="nil"/>
              <w:bottom w:val="nil"/>
            </w:tcBorders>
          </w:tcPr>
          <w:p w14:paraId="24DDDF59" w14:textId="77777777" w:rsidR="00325367" w:rsidRPr="005973BD" w:rsidRDefault="00325367" w:rsidP="00325367">
            <w:pPr>
              <w:spacing w:after="0" w:line="240" w:lineRule="auto"/>
            </w:pPr>
          </w:p>
        </w:tc>
        <w:tc>
          <w:tcPr>
            <w:tcW w:w="7110" w:type="dxa"/>
          </w:tcPr>
          <w:p w14:paraId="6ECE114D" w14:textId="77777777" w:rsidR="00325367" w:rsidRPr="005973BD" w:rsidRDefault="00325367" w:rsidP="00325367">
            <w:pPr>
              <w:spacing w:after="0" w:line="240" w:lineRule="auto"/>
            </w:pPr>
            <w:r w:rsidRPr="005973BD">
              <w:t xml:space="preserve">  </w:t>
            </w:r>
            <w:r w:rsidRPr="005973BD">
              <w:rPr>
                <w:sz w:val="16"/>
                <w:szCs w:val="16"/>
              </w:rPr>
              <w:t xml:space="preserve">A “2” would indicate that 95% of all required courses, programs and institutional level SLOs as indicated by the program’s SLO mapping document have been assessed on a regular and robust manner within the </w:t>
            </w:r>
            <w:r w:rsidRPr="005973BD">
              <w:rPr>
                <w:sz w:val="16"/>
                <w:szCs w:val="16"/>
              </w:rPr>
              <w:lastRenderedPageBreak/>
              <w:t>past academic year.</w:t>
            </w:r>
          </w:p>
        </w:tc>
        <w:tc>
          <w:tcPr>
            <w:tcW w:w="1098" w:type="dxa"/>
          </w:tcPr>
          <w:p w14:paraId="727AAB1C" w14:textId="6113A4F7" w:rsidR="00325367" w:rsidRPr="005973BD" w:rsidRDefault="00AC561A" w:rsidP="00325367">
            <w:pPr>
              <w:spacing w:after="0" w:line="240" w:lineRule="auto"/>
            </w:pPr>
            <w:r w:rsidRPr="005973BD">
              <w:lastRenderedPageBreak/>
              <w:t>2</w:t>
            </w:r>
          </w:p>
        </w:tc>
      </w:tr>
      <w:tr w:rsidR="00325367" w:rsidRPr="005973BD" w14:paraId="6D5097AB" w14:textId="77777777" w:rsidTr="00325367">
        <w:tc>
          <w:tcPr>
            <w:tcW w:w="1368" w:type="dxa"/>
            <w:tcBorders>
              <w:top w:val="nil"/>
              <w:left w:val="nil"/>
              <w:bottom w:val="nil"/>
            </w:tcBorders>
          </w:tcPr>
          <w:p w14:paraId="02BABFA1" w14:textId="77777777" w:rsidR="00325367" w:rsidRPr="005973BD" w:rsidRDefault="00325367" w:rsidP="00325367">
            <w:pPr>
              <w:spacing w:after="0" w:line="240" w:lineRule="auto"/>
            </w:pPr>
          </w:p>
        </w:tc>
        <w:tc>
          <w:tcPr>
            <w:tcW w:w="7110" w:type="dxa"/>
          </w:tcPr>
          <w:p w14:paraId="51563A7C" w14:textId="7911C9AE" w:rsidR="00325367" w:rsidRPr="005973BD" w:rsidRDefault="00325367" w:rsidP="00325367">
            <w:pPr>
              <w:spacing w:after="0" w:line="240" w:lineRule="auto"/>
            </w:pPr>
            <w:r w:rsidRPr="005973BD">
              <w:t xml:space="preserve">  </w:t>
            </w:r>
            <w:r w:rsidRPr="005973BD">
              <w:rPr>
                <w:sz w:val="16"/>
                <w:szCs w:val="16"/>
              </w:rPr>
              <w:t xml:space="preserve">A “1” would indicate that 90% of all required courses, programs and institutional level SLOs as indicated by the </w:t>
            </w:r>
            <w:r w:rsidR="00AF0B50" w:rsidRPr="005973BD">
              <w:rPr>
                <w:sz w:val="16"/>
                <w:szCs w:val="16"/>
              </w:rPr>
              <w:t xml:space="preserve">program’s SLO mapping document </w:t>
            </w:r>
            <w:r w:rsidRPr="005973BD">
              <w:rPr>
                <w:sz w:val="16"/>
                <w:szCs w:val="16"/>
              </w:rPr>
              <w:t>have been assessed on a regular and robust manner within the past academic year.</w:t>
            </w:r>
          </w:p>
        </w:tc>
        <w:tc>
          <w:tcPr>
            <w:tcW w:w="1098" w:type="dxa"/>
          </w:tcPr>
          <w:p w14:paraId="740E8D53" w14:textId="77777777" w:rsidR="00325367" w:rsidRPr="005973BD" w:rsidRDefault="00325367" w:rsidP="00325367">
            <w:pPr>
              <w:spacing w:after="0" w:line="240" w:lineRule="auto"/>
            </w:pPr>
          </w:p>
        </w:tc>
      </w:tr>
      <w:tr w:rsidR="00325367" w:rsidRPr="005973BD" w14:paraId="097E5E01" w14:textId="77777777" w:rsidTr="00325367">
        <w:tc>
          <w:tcPr>
            <w:tcW w:w="1368" w:type="dxa"/>
            <w:tcBorders>
              <w:top w:val="nil"/>
              <w:left w:val="nil"/>
              <w:bottom w:val="nil"/>
            </w:tcBorders>
          </w:tcPr>
          <w:p w14:paraId="47D77853" w14:textId="77777777" w:rsidR="00325367" w:rsidRPr="005973BD" w:rsidRDefault="00325367" w:rsidP="00325367">
            <w:pPr>
              <w:spacing w:after="0" w:line="240" w:lineRule="auto"/>
            </w:pPr>
          </w:p>
        </w:tc>
        <w:tc>
          <w:tcPr>
            <w:tcW w:w="7110" w:type="dxa"/>
          </w:tcPr>
          <w:p w14:paraId="302FF613" w14:textId="77777777" w:rsidR="00325367" w:rsidRPr="005973BD" w:rsidRDefault="00325367" w:rsidP="00325367">
            <w:pPr>
              <w:spacing w:after="0" w:line="240" w:lineRule="auto"/>
            </w:pPr>
            <w:r w:rsidRPr="005973BD">
              <w:t xml:space="preserve">  </w:t>
            </w:r>
            <w:r w:rsidRPr="005973BD">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14:paraId="3AFFFC49" w14:textId="77777777" w:rsidR="00325367" w:rsidRPr="005973BD" w:rsidRDefault="00325367" w:rsidP="00325367">
            <w:pPr>
              <w:spacing w:after="0" w:line="240" w:lineRule="auto"/>
            </w:pPr>
          </w:p>
        </w:tc>
      </w:tr>
    </w:tbl>
    <w:p w14:paraId="4FE90BE7" w14:textId="77777777" w:rsidR="003823B4" w:rsidRPr="005973BD" w:rsidRDefault="003823B4" w:rsidP="00325367">
      <w:pPr>
        <w:pStyle w:val="NoSpacing"/>
      </w:pPr>
    </w:p>
    <w:p w14:paraId="3A7A77F5" w14:textId="10A63F5E" w:rsidR="003823B4" w:rsidRPr="005973BD" w:rsidRDefault="00DF532F" w:rsidP="00325367">
      <w:pPr>
        <w:pStyle w:val="NoSpacing"/>
      </w:pPr>
      <w:r w:rsidRPr="005973BD">
        <w:rPr>
          <w:noProof/>
        </w:rPr>
        <mc:AlternateContent>
          <mc:Choice Requires="wps">
            <w:drawing>
              <wp:anchor distT="0" distB="0" distL="114300" distR="114300" simplePos="0" relativeHeight="251680768" behindDoc="0" locked="0" layoutInCell="1" allowOverlap="1" wp14:anchorId="1CF3840E" wp14:editId="7F2A30FC">
                <wp:simplePos x="0" y="0"/>
                <wp:positionH relativeFrom="column">
                  <wp:posOffset>1163320</wp:posOffset>
                </wp:positionH>
                <wp:positionV relativeFrom="paragraph">
                  <wp:posOffset>53340</wp:posOffset>
                </wp:positionV>
                <wp:extent cx="3122930" cy="313690"/>
                <wp:effectExtent l="0" t="0" r="127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627A" w14:textId="77777777" w:rsidR="00AF0B50" w:rsidRDefault="00AF0B50" w:rsidP="00F62132">
                            <w:pPr>
                              <w:jc w:val="center"/>
                            </w:pPr>
                            <w:r>
                              <w:t>Note rationale on 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91.6pt;margin-top:4.2pt;width:245.9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" stroked="f">
                <v:textbox>
                  <w:txbxContent>
                    <w:p w14:paraId="70C5627A" w14:textId="77777777" w:rsidR="009204CA" w:rsidRDefault="009204CA" w:rsidP="00F62132">
                      <w:pPr>
                        <w:jc w:val="center"/>
                      </w:pPr>
                      <w:r>
                        <w:t>Note rationale on next page.</w:t>
                      </w:r>
                    </w:p>
                  </w:txbxContent>
                </v:textbox>
              </v:shape>
            </w:pict>
          </mc:Fallback>
        </mc:AlternateContent>
      </w:r>
    </w:p>
    <w:p w14:paraId="0758C015" w14:textId="77777777" w:rsidR="003823B4" w:rsidRPr="005973BD" w:rsidRDefault="003823B4" w:rsidP="00325367">
      <w:pPr>
        <w:pStyle w:val="NoSpacing"/>
      </w:pPr>
    </w:p>
    <w:p w14:paraId="72CDA371" w14:textId="6337AC4F" w:rsidR="00325367" w:rsidRPr="005973BD" w:rsidRDefault="00DF532F" w:rsidP="00325367">
      <w:pPr>
        <w:pStyle w:val="NoSpacing"/>
      </w:pPr>
      <w:r w:rsidRPr="005973BD">
        <w:rPr>
          <w:noProof/>
        </w:rPr>
        <mc:AlternateContent>
          <mc:Choice Requires="wps">
            <w:drawing>
              <wp:anchor distT="0" distB="0" distL="114300" distR="114300" simplePos="0" relativeHeight="251678720" behindDoc="0" locked="0" layoutInCell="1" allowOverlap="1" wp14:anchorId="451DCB5A" wp14:editId="5812C5B6">
                <wp:simplePos x="0" y="0"/>
                <wp:positionH relativeFrom="column">
                  <wp:posOffset>5500370</wp:posOffset>
                </wp:positionH>
                <wp:positionV relativeFrom="paragraph">
                  <wp:posOffset>-939165</wp:posOffset>
                </wp:positionV>
                <wp:extent cx="852805" cy="292100"/>
                <wp:effectExtent l="0" t="0" r="10795" b="1270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FAD8F" w14:textId="77777777" w:rsidR="00AF0B50" w:rsidRDefault="00AF0B50" w:rsidP="003823B4">
                            <w: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33.1pt;margin-top:-73.9pt;width:67.1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" stroked="f">
                <v:textbox>
                  <w:txbxContent>
                    <w:p w14:paraId="7B5FAD8F" w14:textId="77777777" w:rsidR="009204CA" w:rsidRDefault="009204CA" w:rsidP="003823B4">
                      <w:r>
                        <w:t>Appendix-C</w:t>
                      </w:r>
                    </w:p>
                  </w:txbxContent>
                </v:textbox>
              </v:shape>
            </w:pict>
          </mc:Fallback>
        </mc:AlternateContent>
      </w:r>
      <w:r w:rsidR="00325367" w:rsidRPr="005973BD">
        <w:t>In no more than two to three sentences, supply a narrative explanation, rationale or justification for the score you provided, especially for programs with a score of less than 22:</w:t>
      </w:r>
    </w:p>
    <w:p w14:paraId="560420A2" w14:textId="0C6384EC" w:rsidR="003823B4" w:rsidRPr="005973BD" w:rsidRDefault="00DF532F" w:rsidP="00325367">
      <w:pPr>
        <w:pStyle w:val="NoSpacing"/>
      </w:pPr>
      <w:r w:rsidRPr="005973BD">
        <w:rPr>
          <w:noProof/>
        </w:rPr>
        <mc:AlternateContent>
          <mc:Choice Requires="wps">
            <w:drawing>
              <wp:anchor distT="0" distB="0" distL="114300" distR="114300" simplePos="0" relativeHeight="251674624" behindDoc="0" locked="0" layoutInCell="1" allowOverlap="1" wp14:anchorId="230F135D" wp14:editId="28E5A123">
                <wp:simplePos x="0" y="0"/>
                <wp:positionH relativeFrom="column">
                  <wp:posOffset>0</wp:posOffset>
                </wp:positionH>
                <wp:positionV relativeFrom="paragraph">
                  <wp:posOffset>104140</wp:posOffset>
                </wp:positionV>
                <wp:extent cx="6324600" cy="1113790"/>
                <wp:effectExtent l="0" t="0" r="25400" b="292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13790"/>
                        </a:xfrm>
                        <a:prstGeom prst="rect">
                          <a:avLst/>
                        </a:prstGeom>
                        <a:solidFill>
                          <a:srgbClr val="FFFFFF"/>
                        </a:solidFill>
                        <a:ln w="9525">
                          <a:solidFill>
                            <a:srgbClr val="000000"/>
                          </a:solidFill>
                          <a:miter lim="800000"/>
                          <a:headEnd/>
                          <a:tailEnd/>
                        </a:ln>
                      </wps:spPr>
                      <wps:txbx>
                        <w:txbxContent>
                          <w:p w14:paraId="27E887AC" w14:textId="5E9438FB" w:rsidR="00AF0B50" w:rsidRPr="00E07032" w:rsidRDefault="00AF0B50" w:rsidP="00325367">
                            <w:pPr>
                              <w:rPr>
                                <w:sz w:val="18"/>
                                <w:szCs w:val="18"/>
                              </w:rPr>
                            </w:pPr>
                            <w:r>
                              <w:rPr>
                                <w:rFonts w:eastAsia="Times New Roman" w:cs="Times New Roman"/>
                                <w:sz w:val="18"/>
                                <w:szCs w:val="18"/>
                              </w:rPr>
                              <w:t>The Biology D</w:t>
                            </w:r>
                            <w:r w:rsidRPr="00E07032">
                              <w:rPr>
                                <w:rFonts w:eastAsia="Times New Roman" w:cs="Times New Roman"/>
                                <w:sz w:val="18"/>
                                <w:szCs w:val="18"/>
                              </w:rPr>
                              <w:t>iscipline experiences high student enrollment demand and fills nearly all sections, and consequently producti</w:t>
                            </w:r>
                            <w:r>
                              <w:rPr>
                                <w:rFonts w:eastAsia="Times New Roman" w:cs="Times New Roman"/>
                                <w:sz w:val="18"/>
                                <w:szCs w:val="18"/>
                              </w:rPr>
                              <w:t>vity is very high. Our program’s course completion and course success rates, where lower than the college’s, are in part due to the nature of science classes (perceived as greater difficulty by students).</w:t>
                            </w:r>
                            <w:r w:rsidRPr="00E07032">
                              <w:rPr>
                                <w:rFonts w:eastAsia="Times New Roman" w:cs="Times New Roman"/>
                                <w:sz w:val="18"/>
                                <w:szCs w:val="18"/>
                              </w:rPr>
                              <w:t xml:space="preserve">  We are making improvements in student success </w:t>
                            </w:r>
                            <w:r>
                              <w:rPr>
                                <w:rFonts w:eastAsia="Times New Roman" w:cs="Times New Roman"/>
                                <w:sz w:val="18"/>
                                <w:szCs w:val="18"/>
                              </w:rPr>
                              <w:t>but are constrained by limited</w:t>
                            </w:r>
                            <w:r w:rsidRPr="00E07032">
                              <w:rPr>
                                <w:rFonts w:eastAsia="Times New Roman" w:cs="Times New Roman"/>
                                <w:sz w:val="18"/>
                                <w:szCs w:val="18"/>
                              </w:rPr>
                              <w:t xml:space="preserve"> </w:t>
                            </w:r>
                            <w:r>
                              <w:rPr>
                                <w:rFonts w:eastAsia="Times New Roman" w:cs="Times New Roman"/>
                                <w:sz w:val="18"/>
                                <w:szCs w:val="18"/>
                              </w:rPr>
                              <w:t xml:space="preserve">equipment and supply </w:t>
                            </w:r>
                            <w:r w:rsidRPr="00E07032">
                              <w:rPr>
                                <w:rFonts w:eastAsia="Times New Roman" w:cs="Times New Roman"/>
                                <w:sz w:val="18"/>
                                <w:szCs w:val="18"/>
                              </w:rPr>
                              <w:t>budget</w:t>
                            </w:r>
                            <w:r>
                              <w:rPr>
                                <w:rFonts w:eastAsia="Times New Roman" w:cs="Times New Roman"/>
                                <w:sz w:val="18"/>
                                <w:szCs w:val="18"/>
                              </w:rPr>
                              <w:t>s</w:t>
                            </w:r>
                            <w:r w:rsidRPr="00E07032">
                              <w:rPr>
                                <w:rFonts w:eastAsia="Times New Roman" w:cs="Times New Roman"/>
                                <w:sz w:val="18"/>
                                <w:szCs w:val="18"/>
                              </w:rPr>
                              <w:t>,</w:t>
                            </w:r>
                            <w:r>
                              <w:rPr>
                                <w:rFonts w:eastAsia="Times New Roman" w:cs="Times New Roman"/>
                                <w:sz w:val="18"/>
                                <w:szCs w:val="18"/>
                              </w:rPr>
                              <w:t xml:space="preserve"> deteriorating equipment, equipment obsolescence,</w:t>
                            </w:r>
                            <w:r w:rsidRPr="00E07032">
                              <w:rPr>
                                <w:rFonts w:eastAsia="Times New Roman" w:cs="Times New Roman"/>
                                <w:sz w:val="18"/>
                                <w:szCs w:val="18"/>
                              </w:rPr>
                              <w:t xml:space="preserve"> </w:t>
                            </w:r>
                            <w:r>
                              <w:rPr>
                                <w:rFonts w:eastAsia="Times New Roman" w:cs="Times New Roman"/>
                                <w:sz w:val="18"/>
                                <w:szCs w:val="18"/>
                              </w:rPr>
                              <w:t xml:space="preserve">and </w:t>
                            </w:r>
                            <w:r w:rsidRPr="00E07032">
                              <w:rPr>
                                <w:rFonts w:eastAsia="Times New Roman" w:cs="Times New Roman"/>
                                <w:sz w:val="18"/>
                                <w:szCs w:val="18"/>
                              </w:rPr>
                              <w:t xml:space="preserve">the </w:t>
                            </w:r>
                            <w:r>
                              <w:rPr>
                                <w:rFonts w:eastAsia="Times New Roman" w:cs="Times New Roman"/>
                                <w:sz w:val="18"/>
                                <w:szCs w:val="18"/>
                              </w:rPr>
                              <w:t>need for</w:t>
                            </w:r>
                            <w:r w:rsidRPr="00E07032">
                              <w:rPr>
                                <w:rFonts w:eastAsia="Times New Roman" w:cs="Times New Roman"/>
                                <w:sz w:val="18"/>
                                <w:szCs w:val="18"/>
                              </w:rPr>
                              <w:t xml:space="preserve"> a FT faculty </w:t>
                            </w:r>
                            <w:r>
                              <w:rPr>
                                <w:rFonts w:eastAsia="Times New Roman" w:cs="Times New Roman"/>
                                <w:sz w:val="18"/>
                                <w:szCs w:val="18"/>
                              </w:rPr>
                              <w:t>hire</w:t>
                            </w:r>
                            <w:r w:rsidRPr="00E07032">
                              <w:rPr>
                                <w:rFonts w:eastAsia="Times New Roman" w:cs="Times New Roman"/>
                                <w:sz w:val="18"/>
                                <w:szCs w:val="18"/>
                              </w:rPr>
                              <w:t xml:space="preserve"> dedicated in part to</w:t>
                            </w:r>
                            <w:r>
                              <w:rPr>
                                <w:rFonts w:eastAsia="Times New Roman" w:cs="Times New Roman"/>
                                <w:sz w:val="18"/>
                                <w:szCs w:val="18"/>
                              </w:rPr>
                              <w:t xml:space="preserve"> biotechnology.  Focus on SLOs </w:t>
                            </w:r>
                            <w:r w:rsidRPr="00E07032">
                              <w:rPr>
                                <w:rFonts w:eastAsia="Times New Roman" w:cs="Times New Roman"/>
                                <w:sz w:val="18"/>
                                <w:szCs w:val="18"/>
                              </w:rPr>
                              <w:t xml:space="preserve">is </w:t>
                            </w:r>
                            <w:r>
                              <w:rPr>
                                <w:rFonts w:eastAsia="Times New Roman" w:cs="Times New Roman"/>
                                <w:sz w:val="18"/>
                                <w:szCs w:val="18"/>
                              </w:rPr>
                              <w:t xml:space="preserve">becoming </w:t>
                            </w:r>
                            <w:r w:rsidRPr="00E07032">
                              <w:rPr>
                                <w:rFonts w:eastAsia="Times New Roman" w:cs="Times New Roman"/>
                                <w:sz w:val="18"/>
                                <w:szCs w:val="18"/>
                              </w:rPr>
                              <w:t>strong</w:t>
                            </w:r>
                            <w:r>
                              <w:rPr>
                                <w:rFonts w:eastAsia="Times New Roman" w:cs="Times New Roman"/>
                                <w:sz w:val="18"/>
                                <w:szCs w:val="18"/>
                              </w:rPr>
                              <w:t>er</w:t>
                            </w:r>
                            <w:r w:rsidRPr="00E07032">
                              <w:rPr>
                                <w:rFonts w:eastAsia="Times New Roman" w:cs="Times New Roman"/>
                                <w:sz w:val="18"/>
                                <w:szCs w:val="18"/>
                              </w:rPr>
                              <w:t xml:space="preserve"> in the department</w:t>
                            </w:r>
                            <w:r>
                              <w:rPr>
                                <w:rFonts w:eastAsia="Times New Roman" w:cs="Times New Roman"/>
                                <w:sz w:val="18"/>
                                <w:szCs w:val="18"/>
                              </w:rPr>
                              <w:t>, especially as we are better focusing our attention on "closing the loop" on previously assessed SLOs and as we develop rubrics for PSLOs and ISLOs.</w:t>
                            </w:r>
                          </w:p>
                          <w:p w14:paraId="1EA98FFA" w14:textId="77777777" w:rsidR="00AF0B50" w:rsidRDefault="00AF0B50" w:rsidP="00325367"/>
                          <w:p w14:paraId="6A053007" w14:textId="77777777" w:rsidR="00AF0B50" w:rsidRDefault="00AF0B50" w:rsidP="00325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margin-left:0;margin-top:8.2pt;width:498pt;height:8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">
                <v:textbox>
                  <w:txbxContent>
                    <w:p w14:paraId="27E887AC" w14:textId="5E9438FB" w:rsidR="00AF0B50" w:rsidRPr="00E07032" w:rsidRDefault="00AF0B50" w:rsidP="00325367">
                      <w:pPr>
                        <w:rPr>
                          <w:sz w:val="18"/>
                          <w:szCs w:val="18"/>
                        </w:rPr>
                      </w:pPr>
                      <w:r>
                        <w:rPr>
                          <w:rFonts w:eastAsia="Times New Roman" w:cs="Times New Roman"/>
                          <w:sz w:val="18"/>
                          <w:szCs w:val="18"/>
                        </w:rPr>
                        <w:t>The Biology D</w:t>
                      </w:r>
                      <w:r w:rsidRPr="00E07032">
                        <w:rPr>
                          <w:rFonts w:eastAsia="Times New Roman" w:cs="Times New Roman"/>
                          <w:sz w:val="18"/>
                          <w:szCs w:val="18"/>
                        </w:rPr>
                        <w:t>iscipline experiences high student enrollment demand and fills nearly all sections, and consequently producti</w:t>
                      </w:r>
                      <w:r>
                        <w:rPr>
                          <w:rFonts w:eastAsia="Times New Roman" w:cs="Times New Roman"/>
                          <w:sz w:val="18"/>
                          <w:szCs w:val="18"/>
                        </w:rPr>
                        <w:t>vity is very high. Our program’s course completion and course success rates, where lower than the college’s, are in part due to the nature of science classes (perceived as greater difficulty by students).</w:t>
                      </w:r>
                      <w:r w:rsidRPr="00E07032">
                        <w:rPr>
                          <w:rFonts w:eastAsia="Times New Roman" w:cs="Times New Roman"/>
                          <w:sz w:val="18"/>
                          <w:szCs w:val="18"/>
                        </w:rPr>
                        <w:t xml:space="preserve">  We are making improvements in student success </w:t>
                      </w:r>
                      <w:r>
                        <w:rPr>
                          <w:rFonts w:eastAsia="Times New Roman" w:cs="Times New Roman"/>
                          <w:sz w:val="18"/>
                          <w:szCs w:val="18"/>
                        </w:rPr>
                        <w:t>but are constrained by limited</w:t>
                      </w:r>
                      <w:r w:rsidRPr="00E07032">
                        <w:rPr>
                          <w:rFonts w:eastAsia="Times New Roman" w:cs="Times New Roman"/>
                          <w:sz w:val="18"/>
                          <w:szCs w:val="18"/>
                        </w:rPr>
                        <w:t xml:space="preserve"> </w:t>
                      </w:r>
                      <w:r>
                        <w:rPr>
                          <w:rFonts w:eastAsia="Times New Roman" w:cs="Times New Roman"/>
                          <w:sz w:val="18"/>
                          <w:szCs w:val="18"/>
                        </w:rPr>
                        <w:t xml:space="preserve">equipment and supply </w:t>
                      </w:r>
                      <w:r w:rsidRPr="00E07032">
                        <w:rPr>
                          <w:rFonts w:eastAsia="Times New Roman" w:cs="Times New Roman"/>
                          <w:sz w:val="18"/>
                          <w:szCs w:val="18"/>
                        </w:rPr>
                        <w:t>budget</w:t>
                      </w:r>
                      <w:r>
                        <w:rPr>
                          <w:rFonts w:eastAsia="Times New Roman" w:cs="Times New Roman"/>
                          <w:sz w:val="18"/>
                          <w:szCs w:val="18"/>
                        </w:rPr>
                        <w:t>s</w:t>
                      </w:r>
                      <w:r w:rsidRPr="00E07032">
                        <w:rPr>
                          <w:rFonts w:eastAsia="Times New Roman" w:cs="Times New Roman"/>
                          <w:sz w:val="18"/>
                          <w:szCs w:val="18"/>
                        </w:rPr>
                        <w:t>,</w:t>
                      </w:r>
                      <w:r>
                        <w:rPr>
                          <w:rFonts w:eastAsia="Times New Roman" w:cs="Times New Roman"/>
                          <w:sz w:val="18"/>
                          <w:szCs w:val="18"/>
                        </w:rPr>
                        <w:t xml:space="preserve"> deteriorating equipment, equipment obsolescence,</w:t>
                      </w:r>
                      <w:r w:rsidRPr="00E07032">
                        <w:rPr>
                          <w:rFonts w:eastAsia="Times New Roman" w:cs="Times New Roman"/>
                          <w:sz w:val="18"/>
                          <w:szCs w:val="18"/>
                        </w:rPr>
                        <w:t xml:space="preserve"> </w:t>
                      </w:r>
                      <w:r>
                        <w:rPr>
                          <w:rFonts w:eastAsia="Times New Roman" w:cs="Times New Roman"/>
                          <w:sz w:val="18"/>
                          <w:szCs w:val="18"/>
                        </w:rPr>
                        <w:t xml:space="preserve">and </w:t>
                      </w:r>
                      <w:r w:rsidRPr="00E07032">
                        <w:rPr>
                          <w:rFonts w:eastAsia="Times New Roman" w:cs="Times New Roman"/>
                          <w:sz w:val="18"/>
                          <w:szCs w:val="18"/>
                        </w:rPr>
                        <w:t xml:space="preserve">the </w:t>
                      </w:r>
                      <w:r>
                        <w:rPr>
                          <w:rFonts w:eastAsia="Times New Roman" w:cs="Times New Roman"/>
                          <w:sz w:val="18"/>
                          <w:szCs w:val="18"/>
                        </w:rPr>
                        <w:t>need for</w:t>
                      </w:r>
                      <w:r w:rsidRPr="00E07032">
                        <w:rPr>
                          <w:rFonts w:eastAsia="Times New Roman" w:cs="Times New Roman"/>
                          <w:sz w:val="18"/>
                          <w:szCs w:val="18"/>
                        </w:rPr>
                        <w:t xml:space="preserve"> a FT faculty </w:t>
                      </w:r>
                      <w:r>
                        <w:rPr>
                          <w:rFonts w:eastAsia="Times New Roman" w:cs="Times New Roman"/>
                          <w:sz w:val="18"/>
                          <w:szCs w:val="18"/>
                        </w:rPr>
                        <w:t>hire</w:t>
                      </w:r>
                      <w:r w:rsidRPr="00E07032">
                        <w:rPr>
                          <w:rFonts w:eastAsia="Times New Roman" w:cs="Times New Roman"/>
                          <w:sz w:val="18"/>
                          <w:szCs w:val="18"/>
                        </w:rPr>
                        <w:t xml:space="preserve"> dedicated in part to</w:t>
                      </w:r>
                      <w:r>
                        <w:rPr>
                          <w:rFonts w:eastAsia="Times New Roman" w:cs="Times New Roman"/>
                          <w:sz w:val="18"/>
                          <w:szCs w:val="18"/>
                        </w:rPr>
                        <w:t xml:space="preserve"> biotechnology.  Focus on SLOs </w:t>
                      </w:r>
                      <w:r w:rsidRPr="00E07032">
                        <w:rPr>
                          <w:rFonts w:eastAsia="Times New Roman" w:cs="Times New Roman"/>
                          <w:sz w:val="18"/>
                          <w:szCs w:val="18"/>
                        </w:rPr>
                        <w:t xml:space="preserve">is </w:t>
                      </w:r>
                      <w:r>
                        <w:rPr>
                          <w:rFonts w:eastAsia="Times New Roman" w:cs="Times New Roman"/>
                          <w:sz w:val="18"/>
                          <w:szCs w:val="18"/>
                        </w:rPr>
                        <w:t xml:space="preserve">becoming </w:t>
                      </w:r>
                      <w:r w:rsidRPr="00E07032">
                        <w:rPr>
                          <w:rFonts w:eastAsia="Times New Roman" w:cs="Times New Roman"/>
                          <w:sz w:val="18"/>
                          <w:szCs w:val="18"/>
                        </w:rPr>
                        <w:t>strong</w:t>
                      </w:r>
                      <w:r>
                        <w:rPr>
                          <w:rFonts w:eastAsia="Times New Roman" w:cs="Times New Roman"/>
                          <w:sz w:val="18"/>
                          <w:szCs w:val="18"/>
                        </w:rPr>
                        <w:t>er</w:t>
                      </w:r>
                      <w:r w:rsidRPr="00E07032">
                        <w:rPr>
                          <w:rFonts w:eastAsia="Times New Roman" w:cs="Times New Roman"/>
                          <w:sz w:val="18"/>
                          <w:szCs w:val="18"/>
                        </w:rPr>
                        <w:t xml:space="preserve"> in the department</w:t>
                      </w:r>
                      <w:r>
                        <w:rPr>
                          <w:rFonts w:eastAsia="Times New Roman" w:cs="Times New Roman"/>
                          <w:sz w:val="18"/>
                          <w:szCs w:val="18"/>
                        </w:rPr>
                        <w:t>, especially as we are better focusing our attention on "closing the loop" on previously assessed SLOs and as we develop rubrics for PSLOs and ISLOs.</w:t>
                      </w:r>
                    </w:p>
                    <w:p w14:paraId="1EA98FFA" w14:textId="77777777" w:rsidR="00AF0B50" w:rsidRDefault="00AF0B50" w:rsidP="00325367"/>
                    <w:p w14:paraId="6A053007" w14:textId="77777777" w:rsidR="00AF0B50" w:rsidRDefault="00AF0B50" w:rsidP="00325367"/>
                  </w:txbxContent>
                </v:textbox>
              </v:shape>
            </w:pict>
          </mc:Fallback>
        </mc:AlternateContent>
      </w:r>
    </w:p>
    <w:p w14:paraId="7764C6FB" w14:textId="3B80203F" w:rsidR="00325367" w:rsidRPr="005973BD" w:rsidRDefault="00325367" w:rsidP="00325367">
      <w:pPr>
        <w:pStyle w:val="NoSpacing"/>
      </w:pPr>
    </w:p>
    <w:p w14:paraId="70328D1B" w14:textId="77777777" w:rsidR="00325367" w:rsidRPr="005973BD" w:rsidRDefault="00325367" w:rsidP="00325367">
      <w:pPr>
        <w:pStyle w:val="NoSpacing"/>
      </w:pPr>
    </w:p>
    <w:p w14:paraId="5E5C43CF" w14:textId="77777777" w:rsidR="00325367" w:rsidRPr="005973BD" w:rsidRDefault="00325367" w:rsidP="00325367"/>
    <w:p w14:paraId="14A257E9" w14:textId="77777777" w:rsidR="00325367" w:rsidRPr="005973BD" w:rsidRDefault="00325367" w:rsidP="00325367"/>
    <w:p w14:paraId="331334DA" w14:textId="77777777" w:rsidR="00325367" w:rsidRPr="005973BD" w:rsidRDefault="00325367">
      <w:r w:rsidRPr="005973BD">
        <w:t>Score interpretation, academic programs:</w:t>
      </w:r>
    </w:p>
    <w:p w14:paraId="02DF534F" w14:textId="77777777" w:rsidR="00325367" w:rsidRPr="005973BD" w:rsidRDefault="00325367" w:rsidP="00325367">
      <w:pPr>
        <w:pStyle w:val="NoSpacing"/>
      </w:pPr>
      <w:r w:rsidRPr="005973BD">
        <w:rPr>
          <w:b/>
        </w:rPr>
        <w:t>22-26</w:t>
      </w:r>
      <w:r w:rsidRPr="005973BD">
        <w:tab/>
      </w:r>
      <w:r w:rsidRPr="005973BD">
        <w:tab/>
        <w:t>Program is current and vibrant with no further action recommended</w:t>
      </w:r>
    </w:p>
    <w:p w14:paraId="4C8BB572" w14:textId="77777777" w:rsidR="00325367" w:rsidRPr="005973BD" w:rsidRDefault="00325367" w:rsidP="00325367">
      <w:pPr>
        <w:pStyle w:val="NoSpacing"/>
      </w:pPr>
      <w:r w:rsidRPr="005973BD">
        <w:rPr>
          <w:b/>
        </w:rPr>
        <w:t>18-21</w:t>
      </w:r>
      <w:r w:rsidRPr="005973BD">
        <w:tab/>
      </w:r>
      <w:r w:rsidRPr="005973BD">
        <w:tab/>
        <w:t>Recommendation to attempt to strengthen program</w:t>
      </w:r>
    </w:p>
    <w:p w14:paraId="26BCB5A7" w14:textId="77777777" w:rsidR="00325367" w:rsidRPr="005973BD" w:rsidRDefault="00325367" w:rsidP="00325367">
      <w:pPr>
        <w:pStyle w:val="NoSpacing"/>
      </w:pPr>
      <w:r w:rsidRPr="005973BD">
        <w:rPr>
          <w:b/>
        </w:rPr>
        <w:t>Below 18</w:t>
      </w:r>
      <w:r w:rsidRPr="005973BD">
        <w:tab/>
        <w:t>Recommendation to consider discontinuation of the program</w:t>
      </w:r>
    </w:p>
    <w:p w14:paraId="30918CFA" w14:textId="77777777" w:rsidR="003823B4" w:rsidRPr="005973BD" w:rsidRDefault="003823B4">
      <w:pPr>
        <w:rPr>
          <w:b/>
        </w:rPr>
      </w:pPr>
      <w:r w:rsidRPr="005973BD">
        <w:rPr>
          <w:b/>
        </w:rPr>
        <w:br w:type="page"/>
      </w:r>
    </w:p>
    <w:p w14:paraId="14B6A3B8" w14:textId="5686E697" w:rsidR="0006522C" w:rsidRPr="005973BD" w:rsidRDefault="007C1626" w:rsidP="007C1626">
      <w:r w:rsidRPr="005973BD">
        <w:lastRenderedPageBreak/>
        <w:tab/>
      </w:r>
    </w:p>
    <w:sectPr w:rsidR="0006522C" w:rsidRPr="005973BD" w:rsidSect="00533E0C">
      <w:type w:val="continuous"/>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5ACF" w14:textId="77777777" w:rsidR="00AF0B50" w:rsidRDefault="00AF0B50" w:rsidP="0069584B">
      <w:pPr>
        <w:spacing w:after="0" w:line="240" w:lineRule="auto"/>
      </w:pPr>
      <w:r>
        <w:separator/>
      </w:r>
    </w:p>
  </w:endnote>
  <w:endnote w:type="continuationSeparator" w:id="0">
    <w:p w14:paraId="718BA2F9" w14:textId="77777777" w:rsidR="00AF0B50" w:rsidRDefault="00AF0B50"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14:paraId="3BBEBAD7" w14:textId="77777777" w:rsidR="00AF0B50" w:rsidRDefault="00AF0B50">
        <w:pPr>
          <w:pStyle w:val="Footer"/>
          <w:jc w:val="right"/>
        </w:pPr>
        <w:r>
          <w:fldChar w:fldCharType="begin"/>
        </w:r>
        <w:r>
          <w:instrText xml:space="preserve"> PAGE   \* MERGEFORMAT </w:instrText>
        </w:r>
        <w:r>
          <w:fldChar w:fldCharType="separate"/>
        </w:r>
        <w:r w:rsidR="00666E1A">
          <w:rPr>
            <w:noProof/>
          </w:rPr>
          <w:t>16</w:t>
        </w:r>
        <w:r>
          <w:rPr>
            <w:noProof/>
          </w:rPr>
          <w:fldChar w:fldCharType="end"/>
        </w:r>
      </w:p>
    </w:sdtContent>
  </w:sdt>
  <w:p w14:paraId="1F12A8F8" w14:textId="77777777" w:rsidR="00AF0B50" w:rsidRDefault="00AF0B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0EF7D" w14:textId="77777777" w:rsidR="00AF0B50" w:rsidRDefault="00AF0B50" w:rsidP="0069584B">
      <w:pPr>
        <w:spacing w:after="0" w:line="240" w:lineRule="auto"/>
      </w:pPr>
      <w:r>
        <w:separator/>
      </w:r>
    </w:p>
  </w:footnote>
  <w:footnote w:type="continuationSeparator" w:id="0">
    <w:p w14:paraId="157BE44F" w14:textId="77777777" w:rsidR="00AF0B50" w:rsidRDefault="00AF0B50" w:rsidP="0069584B">
      <w:pPr>
        <w:spacing w:after="0" w:line="240" w:lineRule="auto"/>
      </w:pPr>
      <w:r>
        <w:continuationSeparator/>
      </w:r>
    </w:p>
  </w:footnote>
  <w:footnote w:id="1">
    <w:p w14:paraId="2542F6C7" w14:textId="77777777" w:rsidR="00AF0B50" w:rsidRDefault="00AF0B50"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14:paraId="1501F53B" w14:textId="77777777" w:rsidR="00AF0B50" w:rsidRDefault="00AF0B50"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14:paraId="0729901C" w14:textId="77777777" w:rsidR="00AF0B50" w:rsidRDefault="00AF0B50"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14:paraId="608A3413" w14:textId="77777777" w:rsidR="00AF0B50" w:rsidRDefault="00AF0B50"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939F" w14:textId="77777777" w:rsidR="00AF0B50" w:rsidRDefault="00AF0B50" w:rsidP="00390FC0">
    <w:pPr>
      <w:spacing w:after="0"/>
      <w:jc w:val="center"/>
      <w:rPr>
        <w:b/>
        <w:sz w:val="28"/>
        <w:szCs w:val="28"/>
      </w:rPr>
    </w:pPr>
    <w:r w:rsidRPr="001E11E5">
      <w:rPr>
        <w:b/>
        <w:sz w:val="28"/>
        <w:szCs w:val="28"/>
      </w:rPr>
      <w:t xml:space="preserve">Biological Sciences </w:t>
    </w:r>
  </w:p>
  <w:p w14:paraId="7AD60AC8" w14:textId="77777777" w:rsidR="00AF0B50" w:rsidRPr="001E11E5" w:rsidRDefault="00AF0B50" w:rsidP="00390FC0">
    <w:pPr>
      <w:spacing w:after="0"/>
      <w:jc w:val="center"/>
      <w:rPr>
        <w:b/>
        <w:sz w:val="28"/>
        <w:szCs w:val="28"/>
      </w:rPr>
    </w:pPr>
    <w:r w:rsidRPr="001E11E5">
      <w:rPr>
        <w:b/>
        <w:sz w:val="28"/>
        <w:szCs w:val="28"/>
      </w:rPr>
      <w:t>(Anatomy, Biology, Biotechnology,</w:t>
    </w:r>
  </w:p>
  <w:p w14:paraId="00689A90" w14:textId="77777777" w:rsidR="00AF0B50" w:rsidRDefault="00AF0B50" w:rsidP="00390FC0">
    <w:pPr>
      <w:spacing w:after="0"/>
      <w:jc w:val="center"/>
      <w:rPr>
        <w:b/>
        <w:sz w:val="28"/>
        <w:szCs w:val="28"/>
      </w:rPr>
    </w:pPr>
    <w:r w:rsidRPr="001E11E5">
      <w:rPr>
        <w:b/>
        <w:sz w:val="28"/>
        <w:szCs w:val="28"/>
      </w:rPr>
      <w:t xml:space="preserve">Microbiology, Physiology) </w:t>
    </w:r>
  </w:p>
  <w:p w14:paraId="47FE3C30" w14:textId="77777777" w:rsidR="00AF0B50" w:rsidRPr="009662F7" w:rsidRDefault="00AF0B50" w:rsidP="00390FC0">
    <w:pPr>
      <w:spacing w:after="0"/>
      <w:jc w:val="center"/>
      <w:rPr>
        <w:b/>
        <w:color w:val="F79646" w:themeColor="accent6"/>
        <w:sz w:val="28"/>
        <w:szCs w:val="28"/>
      </w:rPr>
    </w:pPr>
    <w:r w:rsidRPr="00390FC0">
      <w:rPr>
        <w:b/>
        <w:noProof/>
        <w:sz w:val="28"/>
        <w:szCs w:val="28"/>
      </w:rPr>
      <w:drawing>
        <wp:anchor distT="0" distB="0" distL="114300" distR="114300" simplePos="0" relativeHeight="251659264" behindDoc="0" locked="0" layoutInCell="1" allowOverlap="1" wp14:anchorId="570E7CE9" wp14:editId="61DAE2FD">
          <wp:simplePos x="0" y="0"/>
          <wp:positionH relativeFrom="column">
            <wp:posOffset>-171450</wp:posOffset>
          </wp:positionH>
          <wp:positionV relativeFrom="paragraph">
            <wp:posOffset>-223520</wp:posOffset>
          </wp:positionV>
          <wp:extent cx="727075" cy="723900"/>
          <wp:effectExtent l="19050" t="0" r="0" b="0"/>
          <wp:wrapSquare wrapText="bothSides"/>
          <wp:docPr id="2"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sidRPr="00390FC0">
      <w:rPr>
        <w:b/>
        <w:sz w:val="28"/>
        <w:szCs w:val="28"/>
      </w:rPr>
      <w:t xml:space="preserve">Program Review </w:t>
    </w:r>
  </w:p>
  <w:p w14:paraId="7F57C7EA" w14:textId="686707FE" w:rsidR="00AF0B50" w:rsidRPr="009662F7" w:rsidRDefault="00AF0B50" w:rsidP="0069584B">
    <w:pPr>
      <w:spacing w:after="0"/>
      <w:jc w:val="center"/>
      <w:rPr>
        <w:b/>
        <w:color w:val="F79646" w:themeColor="accent6"/>
        <w:sz w:val="28"/>
        <w:szCs w:val="28"/>
      </w:rPr>
    </w:pPr>
    <w:r>
      <w:rPr>
        <w:b/>
        <w:color w:val="F79646" w:themeColor="accent6"/>
        <w:sz w:val="28"/>
        <w:szCs w:val="28"/>
      </w:rPr>
      <w:t>2014-2015</w:t>
    </w:r>
  </w:p>
  <w:p w14:paraId="659D595C" w14:textId="77777777" w:rsidR="00AF0B50" w:rsidRDefault="00AF0B50">
    <w:pPr>
      <w:pStyle w:val="Header"/>
    </w:pPr>
  </w:p>
  <w:p w14:paraId="607A1A47" w14:textId="77777777" w:rsidR="00AF0B50" w:rsidRDefault="00AF0B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9D3"/>
    <w:multiLevelType w:val="hybridMultilevel"/>
    <w:tmpl w:val="F502F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B3514F9"/>
    <w:multiLevelType w:val="hybridMultilevel"/>
    <w:tmpl w:val="761CA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B51F39"/>
    <w:multiLevelType w:val="hybridMultilevel"/>
    <w:tmpl w:val="9460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4C277F"/>
    <w:multiLevelType w:val="hybridMultilevel"/>
    <w:tmpl w:val="159ECEC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19">
    <w:nsid w:val="456C0EA0"/>
    <w:multiLevelType w:val="hybridMultilevel"/>
    <w:tmpl w:val="9078D22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0">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CE5343C"/>
    <w:multiLevelType w:val="hybridMultilevel"/>
    <w:tmpl w:val="5E10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B7844"/>
    <w:multiLevelType w:val="hybridMultilevel"/>
    <w:tmpl w:val="4E78E822"/>
    <w:lvl w:ilvl="0" w:tplc="D8189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F622BA"/>
    <w:multiLevelType w:val="hybridMultilevel"/>
    <w:tmpl w:val="EF88C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6833F1"/>
    <w:multiLevelType w:val="hybridMultilevel"/>
    <w:tmpl w:val="6FBE39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C17DB3"/>
    <w:multiLevelType w:val="hybridMultilevel"/>
    <w:tmpl w:val="159ECEC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D623CC"/>
    <w:multiLevelType w:val="hybridMultilevel"/>
    <w:tmpl w:val="2440F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157DBF"/>
    <w:multiLevelType w:val="hybridMultilevel"/>
    <w:tmpl w:val="CCAC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032AF"/>
    <w:multiLevelType w:val="hybridMultilevel"/>
    <w:tmpl w:val="4ED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E24A0"/>
    <w:multiLevelType w:val="hybridMultilevel"/>
    <w:tmpl w:val="6E28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
  </w:num>
  <w:num w:numId="4">
    <w:abstractNumId w:val="21"/>
  </w:num>
  <w:num w:numId="5">
    <w:abstractNumId w:val="0"/>
  </w:num>
  <w:num w:numId="6">
    <w:abstractNumId w:val="27"/>
  </w:num>
  <w:num w:numId="7">
    <w:abstractNumId w:val="26"/>
  </w:num>
  <w:num w:numId="8">
    <w:abstractNumId w:val="3"/>
  </w:num>
  <w:num w:numId="9">
    <w:abstractNumId w:val="10"/>
  </w:num>
  <w:num w:numId="10">
    <w:abstractNumId w:val="12"/>
  </w:num>
  <w:num w:numId="11">
    <w:abstractNumId w:val="23"/>
  </w:num>
  <w:num w:numId="12">
    <w:abstractNumId w:val="15"/>
  </w:num>
  <w:num w:numId="13">
    <w:abstractNumId w:val="8"/>
  </w:num>
  <w:num w:numId="14">
    <w:abstractNumId w:val="5"/>
  </w:num>
  <w:num w:numId="15">
    <w:abstractNumId w:val="29"/>
  </w:num>
  <w:num w:numId="16">
    <w:abstractNumId w:val="4"/>
  </w:num>
  <w:num w:numId="17">
    <w:abstractNumId w:val="13"/>
  </w:num>
  <w:num w:numId="18">
    <w:abstractNumId w:val="32"/>
  </w:num>
  <w:num w:numId="19">
    <w:abstractNumId w:val="6"/>
  </w:num>
  <w:num w:numId="20">
    <w:abstractNumId w:val="18"/>
  </w:num>
  <w:num w:numId="21">
    <w:abstractNumId w:val="1"/>
  </w:num>
  <w:num w:numId="22">
    <w:abstractNumId w:val="19"/>
  </w:num>
  <w:num w:numId="23">
    <w:abstractNumId w:val="28"/>
  </w:num>
  <w:num w:numId="24">
    <w:abstractNumId w:val="24"/>
  </w:num>
  <w:num w:numId="25">
    <w:abstractNumId w:val="11"/>
  </w:num>
  <w:num w:numId="26">
    <w:abstractNumId w:val="9"/>
  </w:num>
  <w:num w:numId="27">
    <w:abstractNumId w:val="16"/>
  </w:num>
  <w:num w:numId="28">
    <w:abstractNumId w:val="17"/>
  </w:num>
  <w:num w:numId="29">
    <w:abstractNumId w:val="30"/>
  </w:num>
  <w:num w:numId="30">
    <w:abstractNumId w:val="14"/>
  </w:num>
  <w:num w:numId="31">
    <w:abstractNumId w:val="26"/>
  </w:num>
  <w:num w:numId="32">
    <w:abstractNumId w:val="22"/>
  </w:num>
  <w:num w:numId="33">
    <w:abstractNumId w:val="33"/>
  </w:num>
  <w:num w:numId="34">
    <w:abstractNumId w:val="34"/>
  </w:num>
  <w:num w:numId="35">
    <w:abstractNumId w:val="25"/>
  </w:num>
  <w:num w:numId="36">
    <w:abstractNumId w:val="35"/>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25408"/>
    <w:rsid w:val="00032811"/>
    <w:rsid w:val="00035119"/>
    <w:rsid w:val="00037CA3"/>
    <w:rsid w:val="00041726"/>
    <w:rsid w:val="00042B6D"/>
    <w:rsid w:val="00042E29"/>
    <w:rsid w:val="00047509"/>
    <w:rsid w:val="0005384F"/>
    <w:rsid w:val="00055BA7"/>
    <w:rsid w:val="0006522C"/>
    <w:rsid w:val="00070075"/>
    <w:rsid w:val="0007339F"/>
    <w:rsid w:val="00073807"/>
    <w:rsid w:val="0008413B"/>
    <w:rsid w:val="0008507B"/>
    <w:rsid w:val="00086CA7"/>
    <w:rsid w:val="000901CF"/>
    <w:rsid w:val="00092538"/>
    <w:rsid w:val="00097DDD"/>
    <w:rsid w:val="000A25AE"/>
    <w:rsid w:val="000C13AE"/>
    <w:rsid w:val="000C5DF4"/>
    <w:rsid w:val="000C6E76"/>
    <w:rsid w:val="000D0583"/>
    <w:rsid w:val="000D2807"/>
    <w:rsid w:val="000D392A"/>
    <w:rsid w:val="000D78D7"/>
    <w:rsid w:val="000F0C24"/>
    <w:rsid w:val="00101120"/>
    <w:rsid w:val="00103159"/>
    <w:rsid w:val="001047C1"/>
    <w:rsid w:val="001062DD"/>
    <w:rsid w:val="00111184"/>
    <w:rsid w:val="00113C94"/>
    <w:rsid w:val="00115EA3"/>
    <w:rsid w:val="00117BB5"/>
    <w:rsid w:val="00120E1C"/>
    <w:rsid w:val="00130516"/>
    <w:rsid w:val="0014106F"/>
    <w:rsid w:val="001412F9"/>
    <w:rsid w:val="00144C09"/>
    <w:rsid w:val="00144C57"/>
    <w:rsid w:val="00145631"/>
    <w:rsid w:val="0014761B"/>
    <w:rsid w:val="00155473"/>
    <w:rsid w:val="001559BE"/>
    <w:rsid w:val="0015635A"/>
    <w:rsid w:val="001566D8"/>
    <w:rsid w:val="00161A85"/>
    <w:rsid w:val="00163ABE"/>
    <w:rsid w:val="00165953"/>
    <w:rsid w:val="00165A11"/>
    <w:rsid w:val="00166EC8"/>
    <w:rsid w:val="0017249D"/>
    <w:rsid w:val="001740D7"/>
    <w:rsid w:val="001747EA"/>
    <w:rsid w:val="00175992"/>
    <w:rsid w:val="00176D49"/>
    <w:rsid w:val="00181409"/>
    <w:rsid w:val="0018166E"/>
    <w:rsid w:val="00183B9E"/>
    <w:rsid w:val="00191324"/>
    <w:rsid w:val="0019196B"/>
    <w:rsid w:val="001921D9"/>
    <w:rsid w:val="0019380E"/>
    <w:rsid w:val="0019723F"/>
    <w:rsid w:val="001B0A4B"/>
    <w:rsid w:val="001B4C2C"/>
    <w:rsid w:val="001C378A"/>
    <w:rsid w:val="001C7E44"/>
    <w:rsid w:val="001D0C18"/>
    <w:rsid w:val="001D2248"/>
    <w:rsid w:val="001D391C"/>
    <w:rsid w:val="001D40BD"/>
    <w:rsid w:val="001D6943"/>
    <w:rsid w:val="001D795E"/>
    <w:rsid w:val="001E2C85"/>
    <w:rsid w:val="001E3F25"/>
    <w:rsid w:val="001F0A21"/>
    <w:rsid w:val="001F7F38"/>
    <w:rsid w:val="00203EC6"/>
    <w:rsid w:val="00206717"/>
    <w:rsid w:val="00206D47"/>
    <w:rsid w:val="00216010"/>
    <w:rsid w:val="00217423"/>
    <w:rsid w:val="00225714"/>
    <w:rsid w:val="00233348"/>
    <w:rsid w:val="00235AA9"/>
    <w:rsid w:val="002417D4"/>
    <w:rsid w:val="002430A2"/>
    <w:rsid w:val="00247BA1"/>
    <w:rsid w:val="00247F0D"/>
    <w:rsid w:val="002511B5"/>
    <w:rsid w:val="0025296B"/>
    <w:rsid w:val="002613B4"/>
    <w:rsid w:val="0026269D"/>
    <w:rsid w:val="002652C1"/>
    <w:rsid w:val="00266C39"/>
    <w:rsid w:val="0027103C"/>
    <w:rsid w:val="0027513F"/>
    <w:rsid w:val="00276728"/>
    <w:rsid w:val="002833D0"/>
    <w:rsid w:val="00284F64"/>
    <w:rsid w:val="002A05AB"/>
    <w:rsid w:val="002A42EC"/>
    <w:rsid w:val="002A5820"/>
    <w:rsid w:val="002A6630"/>
    <w:rsid w:val="002B26DC"/>
    <w:rsid w:val="002B31A2"/>
    <w:rsid w:val="002B6337"/>
    <w:rsid w:val="002C230F"/>
    <w:rsid w:val="002C4C2F"/>
    <w:rsid w:val="002D0158"/>
    <w:rsid w:val="002D0928"/>
    <w:rsid w:val="002D59D0"/>
    <w:rsid w:val="002E2433"/>
    <w:rsid w:val="002E295F"/>
    <w:rsid w:val="002E2D58"/>
    <w:rsid w:val="002E3A5A"/>
    <w:rsid w:val="002E563D"/>
    <w:rsid w:val="002E66AF"/>
    <w:rsid w:val="002F0116"/>
    <w:rsid w:val="002F05B0"/>
    <w:rsid w:val="002F1EA4"/>
    <w:rsid w:val="002F385E"/>
    <w:rsid w:val="00300398"/>
    <w:rsid w:val="00302960"/>
    <w:rsid w:val="00303626"/>
    <w:rsid w:val="00307411"/>
    <w:rsid w:val="0030746A"/>
    <w:rsid w:val="003078A4"/>
    <w:rsid w:val="003151B0"/>
    <w:rsid w:val="003176B3"/>
    <w:rsid w:val="00325367"/>
    <w:rsid w:val="00325FDB"/>
    <w:rsid w:val="0033143B"/>
    <w:rsid w:val="00332578"/>
    <w:rsid w:val="00333BCB"/>
    <w:rsid w:val="00335868"/>
    <w:rsid w:val="00337F38"/>
    <w:rsid w:val="003417E2"/>
    <w:rsid w:val="0035297E"/>
    <w:rsid w:val="00354BD0"/>
    <w:rsid w:val="003571F6"/>
    <w:rsid w:val="00361A3C"/>
    <w:rsid w:val="00361D01"/>
    <w:rsid w:val="00363120"/>
    <w:rsid w:val="003649F2"/>
    <w:rsid w:val="003663BB"/>
    <w:rsid w:val="00381E45"/>
    <w:rsid w:val="00381F3F"/>
    <w:rsid w:val="003823B4"/>
    <w:rsid w:val="003837E1"/>
    <w:rsid w:val="003844B3"/>
    <w:rsid w:val="003851FF"/>
    <w:rsid w:val="00385E02"/>
    <w:rsid w:val="0039027C"/>
    <w:rsid w:val="00390FC0"/>
    <w:rsid w:val="003948F7"/>
    <w:rsid w:val="00397411"/>
    <w:rsid w:val="003A2006"/>
    <w:rsid w:val="003A2720"/>
    <w:rsid w:val="003A30AF"/>
    <w:rsid w:val="003B3C0E"/>
    <w:rsid w:val="003B4168"/>
    <w:rsid w:val="003B5F36"/>
    <w:rsid w:val="003B7BB1"/>
    <w:rsid w:val="003C3DE2"/>
    <w:rsid w:val="003C64FA"/>
    <w:rsid w:val="003D04A9"/>
    <w:rsid w:val="003D063D"/>
    <w:rsid w:val="003D7017"/>
    <w:rsid w:val="003D7F4E"/>
    <w:rsid w:val="003E4DAF"/>
    <w:rsid w:val="003E6F6E"/>
    <w:rsid w:val="003F53B0"/>
    <w:rsid w:val="00401C29"/>
    <w:rsid w:val="00407E4A"/>
    <w:rsid w:val="00410586"/>
    <w:rsid w:val="00424811"/>
    <w:rsid w:val="00425B88"/>
    <w:rsid w:val="00436179"/>
    <w:rsid w:val="004412E9"/>
    <w:rsid w:val="00441C97"/>
    <w:rsid w:val="0044250E"/>
    <w:rsid w:val="00443BA9"/>
    <w:rsid w:val="004501E3"/>
    <w:rsid w:val="00457300"/>
    <w:rsid w:val="004603A1"/>
    <w:rsid w:val="0046168C"/>
    <w:rsid w:val="00462710"/>
    <w:rsid w:val="00463636"/>
    <w:rsid w:val="00466EB1"/>
    <w:rsid w:val="00471F29"/>
    <w:rsid w:val="00473D96"/>
    <w:rsid w:val="00474D77"/>
    <w:rsid w:val="004938B9"/>
    <w:rsid w:val="004939D9"/>
    <w:rsid w:val="0049655D"/>
    <w:rsid w:val="004A1F51"/>
    <w:rsid w:val="004A5B8C"/>
    <w:rsid w:val="004A6662"/>
    <w:rsid w:val="004B118A"/>
    <w:rsid w:val="004B2886"/>
    <w:rsid w:val="004B392A"/>
    <w:rsid w:val="004C0407"/>
    <w:rsid w:val="004C07AE"/>
    <w:rsid w:val="004C15B2"/>
    <w:rsid w:val="004C6A84"/>
    <w:rsid w:val="004E4415"/>
    <w:rsid w:val="004E4B21"/>
    <w:rsid w:val="004E68E9"/>
    <w:rsid w:val="004F26A5"/>
    <w:rsid w:val="004F3A99"/>
    <w:rsid w:val="004F664C"/>
    <w:rsid w:val="004F7216"/>
    <w:rsid w:val="00506628"/>
    <w:rsid w:val="005101AC"/>
    <w:rsid w:val="00510A53"/>
    <w:rsid w:val="00513064"/>
    <w:rsid w:val="0051425E"/>
    <w:rsid w:val="00521B1B"/>
    <w:rsid w:val="0052443A"/>
    <w:rsid w:val="005246F2"/>
    <w:rsid w:val="005307AF"/>
    <w:rsid w:val="005307E0"/>
    <w:rsid w:val="00533E0C"/>
    <w:rsid w:val="00536151"/>
    <w:rsid w:val="005372FC"/>
    <w:rsid w:val="00540930"/>
    <w:rsid w:val="00542C0F"/>
    <w:rsid w:val="00545799"/>
    <w:rsid w:val="005506D3"/>
    <w:rsid w:val="00555DA6"/>
    <w:rsid w:val="00560575"/>
    <w:rsid w:val="00573519"/>
    <w:rsid w:val="00574C6C"/>
    <w:rsid w:val="00580383"/>
    <w:rsid w:val="00583176"/>
    <w:rsid w:val="00584CF9"/>
    <w:rsid w:val="00586461"/>
    <w:rsid w:val="00590D81"/>
    <w:rsid w:val="00590F67"/>
    <w:rsid w:val="005967C8"/>
    <w:rsid w:val="005973BD"/>
    <w:rsid w:val="00597B58"/>
    <w:rsid w:val="005A5BC0"/>
    <w:rsid w:val="005B0B67"/>
    <w:rsid w:val="005C2144"/>
    <w:rsid w:val="005C465F"/>
    <w:rsid w:val="005C6FB8"/>
    <w:rsid w:val="005D3013"/>
    <w:rsid w:val="005E0196"/>
    <w:rsid w:val="005E190C"/>
    <w:rsid w:val="005E6AE8"/>
    <w:rsid w:val="005E7A41"/>
    <w:rsid w:val="005F04A9"/>
    <w:rsid w:val="005F1596"/>
    <w:rsid w:val="005F2913"/>
    <w:rsid w:val="005F2E65"/>
    <w:rsid w:val="00601F4D"/>
    <w:rsid w:val="00605F25"/>
    <w:rsid w:val="0060727D"/>
    <w:rsid w:val="00611B33"/>
    <w:rsid w:val="00617F33"/>
    <w:rsid w:val="0062155A"/>
    <w:rsid w:val="0062245E"/>
    <w:rsid w:val="00622DEE"/>
    <w:rsid w:val="00624579"/>
    <w:rsid w:val="0063307C"/>
    <w:rsid w:val="0063361E"/>
    <w:rsid w:val="00637A06"/>
    <w:rsid w:val="00650C1A"/>
    <w:rsid w:val="00654000"/>
    <w:rsid w:val="00654D4F"/>
    <w:rsid w:val="00655540"/>
    <w:rsid w:val="006558CF"/>
    <w:rsid w:val="0066081B"/>
    <w:rsid w:val="0066203F"/>
    <w:rsid w:val="00662F12"/>
    <w:rsid w:val="00666E1A"/>
    <w:rsid w:val="00667130"/>
    <w:rsid w:val="00671507"/>
    <w:rsid w:val="0067206B"/>
    <w:rsid w:val="00680052"/>
    <w:rsid w:val="0068326A"/>
    <w:rsid w:val="0069584B"/>
    <w:rsid w:val="006A273F"/>
    <w:rsid w:val="006B54B9"/>
    <w:rsid w:val="006C005B"/>
    <w:rsid w:val="006C4E10"/>
    <w:rsid w:val="006C78A1"/>
    <w:rsid w:val="006D0CD8"/>
    <w:rsid w:val="006D2395"/>
    <w:rsid w:val="006D2D30"/>
    <w:rsid w:val="006E149A"/>
    <w:rsid w:val="006E1ED1"/>
    <w:rsid w:val="006E5962"/>
    <w:rsid w:val="006E6B40"/>
    <w:rsid w:val="006F0B36"/>
    <w:rsid w:val="00703E1D"/>
    <w:rsid w:val="00703E2C"/>
    <w:rsid w:val="007071DB"/>
    <w:rsid w:val="007152C4"/>
    <w:rsid w:val="0072214D"/>
    <w:rsid w:val="0073222F"/>
    <w:rsid w:val="007324E8"/>
    <w:rsid w:val="00732D46"/>
    <w:rsid w:val="00735CD1"/>
    <w:rsid w:val="0073745B"/>
    <w:rsid w:val="00737C9F"/>
    <w:rsid w:val="00751C1F"/>
    <w:rsid w:val="007549AB"/>
    <w:rsid w:val="00756207"/>
    <w:rsid w:val="00756488"/>
    <w:rsid w:val="00757FEE"/>
    <w:rsid w:val="00761F87"/>
    <w:rsid w:val="00762FD6"/>
    <w:rsid w:val="007637DC"/>
    <w:rsid w:val="00767471"/>
    <w:rsid w:val="007723B7"/>
    <w:rsid w:val="0077248E"/>
    <w:rsid w:val="00773B58"/>
    <w:rsid w:val="00775153"/>
    <w:rsid w:val="0077589C"/>
    <w:rsid w:val="00777FC0"/>
    <w:rsid w:val="0078524E"/>
    <w:rsid w:val="00796D5A"/>
    <w:rsid w:val="00797006"/>
    <w:rsid w:val="00797B20"/>
    <w:rsid w:val="007A1BFA"/>
    <w:rsid w:val="007A20BA"/>
    <w:rsid w:val="007A3192"/>
    <w:rsid w:val="007A461F"/>
    <w:rsid w:val="007A521C"/>
    <w:rsid w:val="007C1626"/>
    <w:rsid w:val="007C2C73"/>
    <w:rsid w:val="007D14AB"/>
    <w:rsid w:val="007D4217"/>
    <w:rsid w:val="007D4270"/>
    <w:rsid w:val="007D6F3E"/>
    <w:rsid w:val="007E043A"/>
    <w:rsid w:val="007E322B"/>
    <w:rsid w:val="007E65F9"/>
    <w:rsid w:val="007E774C"/>
    <w:rsid w:val="007F09D7"/>
    <w:rsid w:val="007F4631"/>
    <w:rsid w:val="007F69C8"/>
    <w:rsid w:val="0080026F"/>
    <w:rsid w:val="00801967"/>
    <w:rsid w:val="00802585"/>
    <w:rsid w:val="008111A2"/>
    <w:rsid w:val="00812D05"/>
    <w:rsid w:val="008172A9"/>
    <w:rsid w:val="0082205E"/>
    <w:rsid w:val="00822669"/>
    <w:rsid w:val="00822708"/>
    <w:rsid w:val="0082548D"/>
    <w:rsid w:val="008314EB"/>
    <w:rsid w:val="008315E2"/>
    <w:rsid w:val="008345B6"/>
    <w:rsid w:val="00834B3D"/>
    <w:rsid w:val="00836212"/>
    <w:rsid w:val="00847D2E"/>
    <w:rsid w:val="00850C7A"/>
    <w:rsid w:val="00855786"/>
    <w:rsid w:val="00861D11"/>
    <w:rsid w:val="0086422C"/>
    <w:rsid w:val="00864CC7"/>
    <w:rsid w:val="0086687F"/>
    <w:rsid w:val="008702FD"/>
    <w:rsid w:val="008716A6"/>
    <w:rsid w:val="008765C0"/>
    <w:rsid w:val="00883EF3"/>
    <w:rsid w:val="00884E0E"/>
    <w:rsid w:val="00886222"/>
    <w:rsid w:val="00890E4B"/>
    <w:rsid w:val="008A4934"/>
    <w:rsid w:val="008A6352"/>
    <w:rsid w:val="008B22F9"/>
    <w:rsid w:val="008B2E75"/>
    <w:rsid w:val="008B7186"/>
    <w:rsid w:val="008C0C17"/>
    <w:rsid w:val="008C14F0"/>
    <w:rsid w:val="008C4221"/>
    <w:rsid w:val="008C6BAC"/>
    <w:rsid w:val="008D0CD9"/>
    <w:rsid w:val="008D2541"/>
    <w:rsid w:val="008D2F84"/>
    <w:rsid w:val="008D3612"/>
    <w:rsid w:val="008D7201"/>
    <w:rsid w:val="008E672D"/>
    <w:rsid w:val="008E6F94"/>
    <w:rsid w:val="008E7E39"/>
    <w:rsid w:val="008F6883"/>
    <w:rsid w:val="00901B13"/>
    <w:rsid w:val="009108AE"/>
    <w:rsid w:val="00910CC5"/>
    <w:rsid w:val="0091174B"/>
    <w:rsid w:val="009149AF"/>
    <w:rsid w:val="009164C0"/>
    <w:rsid w:val="009204CA"/>
    <w:rsid w:val="00920D97"/>
    <w:rsid w:val="0092223E"/>
    <w:rsid w:val="009258C3"/>
    <w:rsid w:val="009274DB"/>
    <w:rsid w:val="009319CA"/>
    <w:rsid w:val="00933D03"/>
    <w:rsid w:val="00935753"/>
    <w:rsid w:val="00935818"/>
    <w:rsid w:val="00940CDB"/>
    <w:rsid w:val="009430C4"/>
    <w:rsid w:val="00943CBA"/>
    <w:rsid w:val="0094567F"/>
    <w:rsid w:val="0095102E"/>
    <w:rsid w:val="00951D89"/>
    <w:rsid w:val="00965584"/>
    <w:rsid w:val="009662F7"/>
    <w:rsid w:val="0097772F"/>
    <w:rsid w:val="00980FB4"/>
    <w:rsid w:val="009817D6"/>
    <w:rsid w:val="009822E7"/>
    <w:rsid w:val="00982934"/>
    <w:rsid w:val="009866B9"/>
    <w:rsid w:val="00986998"/>
    <w:rsid w:val="00992D12"/>
    <w:rsid w:val="0099380D"/>
    <w:rsid w:val="0099754F"/>
    <w:rsid w:val="009A3D04"/>
    <w:rsid w:val="009A4981"/>
    <w:rsid w:val="009A676F"/>
    <w:rsid w:val="009B2007"/>
    <w:rsid w:val="009B27B4"/>
    <w:rsid w:val="009B5AC8"/>
    <w:rsid w:val="009D022D"/>
    <w:rsid w:val="009D21AA"/>
    <w:rsid w:val="009D3B66"/>
    <w:rsid w:val="009D636B"/>
    <w:rsid w:val="009E4D50"/>
    <w:rsid w:val="009F0199"/>
    <w:rsid w:val="009F1F0F"/>
    <w:rsid w:val="009F29C7"/>
    <w:rsid w:val="009F6EF7"/>
    <w:rsid w:val="009F7321"/>
    <w:rsid w:val="00A004FD"/>
    <w:rsid w:val="00A01D70"/>
    <w:rsid w:val="00A114EE"/>
    <w:rsid w:val="00A1528F"/>
    <w:rsid w:val="00A16137"/>
    <w:rsid w:val="00A16231"/>
    <w:rsid w:val="00A40A0B"/>
    <w:rsid w:val="00A42987"/>
    <w:rsid w:val="00A47A3D"/>
    <w:rsid w:val="00A527FA"/>
    <w:rsid w:val="00A5298C"/>
    <w:rsid w:val="00A65E52"/>
    <w:rsid w:val="00A865C2"/>
    <w:rsid w:val="00A87B98"/>
    <w:rsid w:val="00A920DC"/>
    <w:rsid w:val="00AA7534"/>
    <w:rsid w:val="00AA75CF"/>
    <w:rsid w:val="00AB3211"/>
    <w:rsid w:val="00AB39EC"/>
    <w:rsid w:val="00AB5C40"/>
    <w:rsid w:val="00AB7A3A"/>
    <w:rsid w:val="00AB7E5F"/>
    <w:rsid w:val="00AC49B2"/>
    <w:rsid w:val="00AC561A"/>
    <w:rsid w:val="00AD5196"/>
    <w:rsid w:val="00AE03AB"/>
    <w:rsid w:val="00AE156D"/>
    <w:rsid w:val="00AE3C24"/>
    <w:rsid w:val="00AE3CEC"/>
    <w:rsid w:val="00AE4E57"/>
    <w:rsid w:val="00AE5818"/>
    <w:rsid w:val="00AE74E9"/>
    <w:rsid w:val="00AE7506"/>
    <w:rsid w:val="00AE7D63"/>
    <w:rsid w:val="00AF0B50"/>
    <w:rsid w:val="00AF0C61"/>
    <w:rsid w:val="00AF1E16"/>
    <w:rsid w:val="00AF3A84"/>
    <w:rsid w:val="00AF677A"/>
    <w:rsid w:val="00AF6B74"/>
    <w:rsid w:val="00AF753F"/>
    <w:rsid w:val="00B012DF"/>
    <w:rsid w:val="00B07CC7"/>
    <w:rsid w:val="00B11336"/>
    <w:rsid w:val="00B12616"/>
    <w:rsid w:val="00B12F25"/>
    <w:rsid w:val="00B131FA"/>
    <w:rsid w:val="00B1339B"/>
    <w:rsid w:val="00B13E38"/>
    <w:rsid w:val="00B1431C"/>
    <w:rsid w:val="00B17AAD"/>
    <w:rsid w:val="00B20DCA"/>
    <w:rsid w:val="00B245C0"/>
    <w:rsid w:val="00B255DB"/>
    <w:rsid w:val="00B30C2B"/>
    <w:rsid w:val="00B31B1C"/>
    <w:rsid w:val="00B32E40"/>
    <w:rsid w:val="00B34464"/>
    <w:rsid w:val="00B347DC"/>
    <w:rsid w:val="00B404C1"/>
    <w:rsid w:val="00B415EC"/>
    <w:rsid w:val="00B438F0"/>
    <w:rsid w:val="00B44089"/>
    <w:rsid w:val="00B46B3C"/>
    <w:rsid w:val="00B65081"/>
    <w:rsid w:val="00B6764C"/>
    <w:rsid w:val="00B722C0"/>
    <w:rsid w:val="00B73B02"/>
    <w:rsid w:val="00B7545D"/>
    <w:rsid w:val="00B84708"/>
    <w:rsid w:val="00B91B54"/>
    <w:rsid w:val="00B9654C"/>
    <w:rsid w:val="00B9708E"/>
    <w:rsid w:val="00BA0569"/>
    <w:rsid w:val="00BA18E2"/>
    <w:rsid w:val="00BA612D"/>
    <w:rsid w:val="00BB23A5"/>
    <w:rsid w:val="00BB2AC3"/>
    <w:rsid w:val="00BB2CC9"/>
    <w:rsid w:val="00BB2D83"/>
    <w:rsid w:val="00BC0D76"/>
    <w:rsid w:val="00BC36B6"/>
    <w:rsid w:val="00BC40A6"/>
    <w:rsid w:val="00BC44F2"/>
    <w:rsid w:val="00BC5F9D"/>
    <w:rsid w:val="00BE025A"/>
    <w:rsid w:val="00BE1A4F"/>
    <w:rsid w:val="00BE24A0"/>
    <w:rsid w:val="00BE36CF"/>
    <w:rsid w:val="00BF4D2D"/>
    <w:rsid w:val="00BF5397"/>
    <w:rsid w:val="00C00143"/>
    <w:rsid w:val="00C065F1"/>
    <w:rsid w:val="00C13CD5"/>
    <w:rsid w:val="00C13FC7"/>
    <w:rsid w:val="00C143A4"/>
    <w:rsid w:val="00C1655A"/>
    <w:rsid w:val="00C16F88"/>
    <w:rsid w:val="00C2550E"/>
    <w:rsid w:val="00C26025"/>
    <w:rsid w:val="00C31239"/>
    <w:rsid w:val="00C31A7C"/>
    <w:rsid w:val="00C44021"/>
    <w:rsid w:val="00C46ED2"/>
    <w:rsid w:val="00C50C1B"/>
    <w:rsid w:val="00C51C76"/>
    <w:rsid w:val="00C538D2"/>
    <w:rsid w:val="00C6058E"/>
    <w:rsid w:val="00C71DCC"/>
    <w:rsid w:val="00C7225E"/>
    <w:rsid w:val="00C7760E"/>
    <w:rsid w:val="00C83D9A"/>
    <w:rsid w:val="00C87618"/>
    <w:rsid w:val="00C87940"/>
    <w:rsid w:val="00C90C22"/>
    <w:rsid w:val="00C9125C"/>
    <w:rsid w:val="00C9218F"/>
    <w:rsid w:val="00C97265"/>
    <w:rsid w:val="00CA36D3"/>
    <w:rsid w:val="00CA4964"/>
    <w:rsid w:val="00CA79D1"/>
    <w:rsid w:val="00CB2420"/>
    <w:rsid w:val="00CB6354"/>
    <w:rsid w:val="00CC0CCF"/>
    <w:rsid w:val="00CC12A3"/>
    <w:rsid w:val="00CC3145"/>
    <w:rsid w:val="00CC62ED"/>
    <w:rsid w:val="00CC67D3"/>
    <w:rsid w:val="00CD641C"/>
    <w:rsid w:val="00CD718C"/>
    <w:rsid w:val="00CE1896"/>
    <w:rsid w:val="00CE2AAC"/>
    <w:rsid w:val="00CE517F"/>
    <w:rsid w:val="00CE7DA0"/>
    <w:rsid w:val="00CF26F5"/>
    <w:rsid w:val="00CF4768"/>
    <w:rsid w:val="00CF5288"/>
    <w:rsid w:val="00CF52B0"/>
    <w:rsid w:val="00CF60E6"/>
    <w:rsid w:val="00CF7937"/>
    <w:rsid w:val="00D12176"/>
    <w:rsid w:val="00D13085"/>
    <w:rsid w:val="00D1679E"/>
    <w:rsid w:val="00D2022E"/>
    <w:rsid w:val="00D25758"/>
    <w:rsid w:val="00D26EA1"/>
    <w:rsid w:val="00D36A38"/>
    <w:rsid w:val="00D37D50"/>
    <w:rsid w:val="00D536C0"/>
    <w:rsid w:val="00D647BF"/>
    <w:rsid w:val="00D64F81"/>
    <w:rsid w:val="00D6612D"/>
    <w:rsid w:val="00D707E3"/>
    <w:rsid w:val="00D72F31"/>
    <w:rsid w:val="00D77FA8"/>
    <w:rsid w:val="00D8066E"/>
    <w:rsid w:val="00D82F7C"/>
    <w:rsid w:val="00D86F24"/>
    <w:rsid w:val="00D902CC"/>
    <w:rsid w:val="00D926C3"/>
    <w:rsid w:val="00D93A10"/>
    <w:rsid w:val="00D93DA9"/>
    <w:rsid w:val="00D94508"/>
    <w:rsid w:val="00D94A9F"/>
    <w:rsid w:val="00D96333"/>
    <w:rsid w:val="00D96357"/>
    <w:rsid w:val="00D96AB1"/>
    <w:rsid w:val="00D978D8"/>
    <w:rsid w:val="00DA068C"/>
    <w:rsid w:val="00DA175F"/>
    <w:rsid w:val="00DA52EA"/>
    <w:rsid w:val="00DB217C"/>
    <w:rsid w:val="00DB455A"/>
    <w:rsid w:val="00DC37AB"/>
    <w:rsid w:val="00DC541D"/>
    <w:rsid w:val="00DC7809"/>
    <w:rsid w:val="00DD0E4D"/>
    <w:rsid w:val="00DD3A82"/>
    <w:rsid w:val="00DD7BA6"/>
    <w:rsid w:val="00DE28F4"/>
    <w:rsid w:val="00DE3EAB"/>
    <w:rsid w:val="00DE751F"/>
    <w:rsid w:val="00DF19EB"/>
    <w:rsid w:val="00DF31AE"/>
    <w:rsid w:val="00DF532F"/>
    <w:rsid w:val="00DF5F11"/>
    <w:rsid w:val="00E07032"/>
    <w:rsid w:val="00E10471"/>
    <w:rsid w:val="00E16143"/>
    <w:rsid w:val="00E22821"/>
    <w:rsid w:val="00E2521A"/>
    <w:rsid w:val="00E258DB"/>
    <w:rsid w:val="00E26556"/>
    <w:rsid w:val="00E314F7"/>
    <w:rsid w:val="00E37876"/>
    <w:rsid w:val="00E40BAE"/>
    <w:rsid w:val="00E4131A"/>
    <w:rsid w:val="00E43F1B"/>
    <w:rsid w:val="00E44AB2"/>
    <w:rsid w:val="00E4502F"/>
    <w:rsid w:val="00E45740"/>
    <w:rsid w:val="00E4651C"/>
    <w:rsid w:val="00E50C8B"/>
    <w:rsid w:val="00E573F1"/>
    <w:rsid w:val="00E60F79"/>
    <w:rsid w:val="00E74BFB"/>
    <w:rsid w:val="00E80BAA"/>
    <w:rsid w:val="00E828AB"/>
    <w:rsid w:val="00E834C1"/>
    <w:rsid w:val="00E8465B"/>
    <w:rsid w:val="00E91199"/>
    <w:rsid w:val="00E93204"/>
    <w:rsid w:val="00E941AB"/>
    <w:rsid w:val="00EA1E2A"/>
    <w:rsid w:val="00EA208F"/>
    <w:rsid w:val="00EA36A3"/>
    <w:rsid w:val="00EB2072"/>
    <w:rsid w:val="00EB2EC6"/>
    <w:rsid w:val="00EC00B6"/>
    <w:rsid w:val="00EC2334"/>
    <w:rsid w:val="00EC26E8"/>
    <w:rsid w:val="00EC2F55"/>
    <w:rsid w:val="00EE00AE"/>
    <w:rsid w:val="00EF1873"/>
    <w:rsid w:val="00EF23C5"/>
    <w:rsid w:val="00EF2620"/>
    <w:rsid w:val="00F00C3A"/>
    <w:rsid w:val="00F01FD8"/>
    <w:rsid w:val="00F03BF1"/>
    <w:rsid w:val="00F12D4A"/>
    <w:rsid w:val="00F173A8"/>
    <w:rsid w:val="00F30E74"/>
    <w:rsid w:val="00F3568D"/>
    <w:rsid w:val="00F36FAA"/>
    <w:rsid w:val="00F409CB"/>
    <w:rsid w:val="00F44023"/>
    <w:rsid w:val="00F506EB"/>
    <w:rsid w:val="00F5136F"/>
    <w:rsid w:val="00F5160A"/>
    <w:rsid w:val="00F5267D"/>
    <w:rsid w:val="00F6069E"/>
    <w:rsid w:val="00F62132"/>
    <w:rsid w:val="00F71FAE"/>
    <w:rsid w:val="00F72472"/>
    <w:rsid w:val="00F72AF5"/>
    <w:rsid w:val="00F733A0"/>
    <w:rsid w:val="00F736CD"/>
    <w:rsid w:val="00F74F39"/>
    <w:rsid w:val="00F77933"/>
    <w:rsid w:val="00F811D2"/>
    <w:rsid w:val="00F82FB6"/>
    <w:rsid w:val="00F8377C"/>
    <w:rsid w:val="00F83A47"/>
    <w:rsid w:val="00F84461"/>
    <w:rsid w:val="00F9430D"/>
    <w:rsid w:val="00F95236"/>
    <w:rsid w:val="00F958A7"/>
    <w:rsid w:val="00F9594F"/>
    <w:rsid w:val="00F97ECE"/>
    <w:rsid w:val="00FA06E5"/>
    <w:rsid w:val="00FA134E"/>
    <w:rsid w:val="00FA3A6D"/>
    <w:rsid w:val="00FA7785"/>
    <w:rsid w:val="00FB0689"/>
    <w:rsid w:val="00FB2500"/>
    <w:rsid w:val="00FB308F"/>
    <w:rsid w:val="00FB4569"/>
    <w:rsid w:val="00FB765D"/>
    <w:rsid w:val="00FC32B6"/>
    <w:rsid w:val="00FC40E6"/>
    <w:rsid w:val="00FC410C"/>
    <w:rsid w:val="00FC4FAF"/>
    <w:rsid w:val="00FC5A2D"/>
    <w:rsid w:val="00FD375D"/>
    <w:rsid w:val="00FD4A10"/>
    <w:rsid w:val="00FE0EC3"/>
    <w:rsid w:val="00FF1707"/>
    <w:rsid w:val="00FF2BAA"/>
    <w:rsid w:val="00FF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15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character" w:customStyle="1" w:styleId="st">
    <w:name w:val="st"/>
    <w:basedOn w:val="DefaultParagraphFont"/>
    <w:rsid w:val="007637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character" w:customStyle="1" w:styleId="st">
    <w:name w:val="st"/>
    <w:basedOn w:val="DefaultParagraphFont"/>
    <w:rsid w:val="0076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0992">
      <w:bodyDiv w:val="1"/>
      <w:marLeft w:val="0"/>
      <w:marRight w:val="0"/>
      <w:marTop w:val="0"/>
      <w:marBottom w:val="0"/>
      <w:divBdr>
        <w:top w:val="none" w:sz="0" w:space="0" w:color="auto"/>
        <w:left w:val="none" w:sz="0" w:space="0" w:color="auto"/>
        <w:bottom w:val="none" w:sz="0" w:space="0" w:color="auto"/>
        <w:right w:val="none" w:sz="0" w:space="0" w:color="auto"/>
      </w:divBdr>
      <w:divsChild>
        <w:div w:id="1793285647">
          <w:marLeft w:val="1080"/>
          <w:marRight w:val="0"/>
          <w:marTop w:val="0"/>
          <w:marBottom w:val="0"/>
          <w:divBdr>
            <w:top w:val="none" w:sz="0" w:space="0" w:color="auto"/>
            <w:left w:val="none" w:sz="0" w:space="0" w:color="auto"/>
            <w:bottom w:val="none" w:sz="0" w:space="0" w:color="auto"/>
            <w:right w:val="none" w:sz="0" w:space="0" w:color="auto"/>
          </w:divBdr>
        </w:div>
        <w:div w:id="152454401">
          <w:marLeft w:val="1080"/>
          <w:marRight w:val="0"/>
          <w:marTop w:val="0"/>
          <w:marBottom w:val="0"/>
          <w:divBdr>
            <w:top w:val="none" w:sz="0" w:space="0" w:color="auto"/>
            <w:left w:val="none" w:sz="0" w:space="0" w:color="auto"/>
            <w:bottom w:val="none" w:sz="0" w:space="0" w:color="auto"/>
            <w:right w:val="none" w:sz="0" w:space="0" w:color="auto"/>
          </w:divBdr>
        </w:div>
        <w:div w:id="1544903279">
          <w:marLeft w:val="1080"/>
          <w:marRight w:val="0"/>
          <w:marTop w:val="0"/>
          <w:marBottom w:val="0"/>
          <w:divBdr>
            <w:top w:val="none" w:sz="0" w:space="0" w:color="auto"/>
            <w:left w:val="none" w:sz="0" w:space="0" w:color="auto"/>
            <w:bottom w:val="none" w:sz="0" w:space="0" w:color="auto"/>
            <w:right w:val="none" w:sz="0" w:space="0" w:color="auto"/>
          </w:divBdr>
        </w:div>
        <w:div w:id="1846624816">
          <w:marLeft w:val="1080"/>
          <w:marRight w:val="0"/>
          <w:marTop w:val="0"/>
          <w:marBottom w:val="0"/>
          <w:divBdr>
            <w:top w:val="none" w:sz="0" w:space="0" w:color="auto"/>
            <w:left w:val="none" w:sz="0" w:space="0" w:color="auto"/>
            <w:bottom w:val="none" w:sz="0" w:space="0" w:color="auto"/>
            <w:right w:val="none" w:sz="0" w:space="0" w:color="auto"/>
          </w:divBdr>
        </w:div>
        <w:div w:id="1284465224">
          <w:marLeft w:val="1080"/>
          <w:marRight w:val="0"/>
          <w:marTop w:val="0"/>
          <w:marBottom w:val="0"/>
          <w:divBdr>
            <w:top w:val="none" w:sz="0" w:space="0" w:color="auto"/>
            <w:left w:val="none" w:sz="0" w:space="0" w:color="auto"/>
            <w:bottom w:val="none" w:sz="0" w:space="0" w:color="auto"/>
            <w:right w:val="none" w:sz="0" w:space="0" w:color="auto"/>
          </w:divBdr>
        </w:div>
      </w:divsChild>
    </w:div>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651EF-7DFB-2E4B-8BA2-71095320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49</Pages>
  <Words>20157</Words>
  <Characters>114901</Characters>
  <Application>Microsoft Macintosh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Terry Pardee</cp:lastModifiedBy>
  <cp:revision>15</cp:revision>
  <cp:lastPrinted>2014-10-21T23:41:00Z</cp:lastPrinted>
  <dcterms:created xsi:type="dcterms:W3CDTF">2015-02-15T16:49:00Z</dcterms:created>
  <dcterms:modified xsi:type="dcterms:W3CDTF">2015-03-22T22:32:00Z</dcterms:modified>
</cp:coreProperties>
</file>