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1B" w:rsidRPr="0047342D" w:rsidRDefault="001A551B" w:rsidP="001A551B">
      <w:pPr>
        <w:pStyle w:val="Default"/>
        <w:rPr>
          <w:rFonts w:ascii="Cambria" w:hAnsi="Cambria"/>
        </w:rPr>
      </w:pPr>
      <w:bookmarkStart w:id="0" w:name="_GoBack"/>
      <w:bookmarkEnd w:id="0"/>
    </w:p>
    <w:p w:rsidR="00E63158" w:rsidRPr="0047342D" w:rsidRDefault="001A551B" w:rsidP="00A44944">
      <w:pPr>
        <w:pStyle w:val="Default"/>
        <w:jc w:val="center"/>
        <w:rPr>
          <w:rFonts w:ascii="Cambria" w:hAnsi="Cambria"/>
          <w:b/>
          <w:bCs/>
          <w:szCs w:val="36"/>
        </w:rPr>
      </w:pPr>
      <w:r w:rsidRPr="0047342D">
        <w:rPr>
          <w:rFonts w:ascii="Cambria" w:hAnsi="Cambria"/>
          <w:b/>
          <w:bCs/>
          <w:szCs w:val="36"/>
        </w:rPr>
        <w:t>Ventura College Academic Senate</w:t>
      </w:r>
    </w:p>
    <w:p w:rsidR="001A551B" w:rsidRPr="0047342D" w:rsidRDefault="00E63158" w:rsidP="00A44944">
      <w:pPr>
        <w:pStyle w:val="Default"/>
        <w:jc w:val="center"/>
        <w:rPr>
          <w:rFonts w:ascii="Cambria" w:hAnsi="Cambria"/>
          <w:szCs w:val="36"/>
        </w:rPr>
      </w:pPr>
      <w:r w:rsidRPr="0047342D">
        <w:rPr>
          <w:rFonts w:ascii="Cambria" w:hAnsi="Cambria"/>
          <w:b/>
          <w:bCs/>
          <w:szCs w:val="36"/>
        </w:rPr>
        <w:t>Senate As A Whole Meeting (Flex Day 2016)</w:t>
      </w:r>
    </w:p>
    <w:p w:rsidR="001A551B" w:rsidRPr="0047342D" w:rsidRDefault="000110FA" w:rsidP="00A44944">
      <w:pPr>
        <w:pStyle w:val="Default"/>
        <w:jc w:val="center"/>
        <w:rPr>
          <w:rFonts w:ascii="Cambria" w:hAnsi="Cambria"/>
          <w:szCs w:val="28"/>
        </w:rPr>
      </w:pPr>
      <w:r w:rsidRPr="0047342D">
        <w:rPr>
          <w:rFonts w:ascii="Cambria" w:hAnsi="Cambria"/>
          <w:b/>
          <w:bCs/>
          <w:szCs w:val="28"/>
        </w:rPr>
        <w:t>Minutes</w:t>
      </w:r>
    </w:p>
    <w:p w:rsidR="001A551B" w:rsidRPr="0047342D" w:rsidRDefault="00E63158" w:rsidP="00A44944">
      <w:pPr>
        <w:pStyle w:val="Default"/>
        <w:jc w:val="center"/>
        <w:rPr>
          <w:rFonts w:ascii="Cambria" w:hAnsi="Cambria"/>
          <w:szCs w:val="28"/>
        </w:rPr>
      </w:pPr>
      <w:r w:rsidRPr="0047342D">
        <w:rPr>
          <w:rFonts w:ascii="Cambria" w:hAnsi="Cambria"/>
          <w:b/>
          <w:bCs/>
          <w:szCs w:val="28"/>
        </w:rPr>
        <w:t>Tuesday</w:t>
      </w:r>
      <w:r w:rsidR="00A44944" w:rsidRPr="0047342D">
        <w:rPr>
          <w:rFonts w:ascii="Cambria" w:hAnsi="Cambria"/>
          <w:b/>
          <w:bCs/>
          <w:szCs w:val="28"/>
        </w:rPr>
        <w:t xml:space="preserve">, </w:t>
      </w:r>
      <w:r w:rsidR="00FB399A" w:rsidRPr="0047342D">
        <w:rPr>
          <w:rFonts w:ascii="Cambria" w:hAnsi="Cambria"/>
          <w:b/>
          <w:bCs/>
          <w:szCs w:val="28"/>
        </w:rPr>
        <w:t xml:space="preserve">August </w:t>
      </w:r>
      <w:r w:rsidRPr="0047342D">
        <w:rPr>
          <w:rFonts w:ascii="Cambria" w:hAnsi="Cambria"/>
          <w:b/>
          <w:bCs/>
          <w:szCs w:val="28"/>
        </w:rPr>
        <w:t>16</w:t>
      </w:r>
      <w:r w:rsidR="001A551B" w:rsidRPr="0047342D">
        <w:rPr>
          <w:rFonts w:ascii="Cambria" w:hAnsi="Cambria"/>
          <w:b/>
          <w:bCs/>
          <w:szCs w:val="28"/>
        </w:rPr>
        <w:t>th, 201</w:t>
      </w:r>
      <w:r w:rsidR="00D807EB" w:rsidRPr="0047342D">
        <w:rPr>
          <w:rFonts w:ascii="Cambria" w:hAnsi="Cambria"/>
          <w:b/>
          <w:bCs/>
          <w:szCs w:val="28"/>
        </w:rPr>
        <w:t>6</w:t>
      </w:r>
    </w:p>
    <w:p w:rsidR="001A551B" w:rsidRPr="0047342D" w:rsidRDefault="00E63158" w:rsidP="00A44944">
      <w:pPr>
        <w:pStyle w:val="Default"/>
        <w:jc w:val="center"/>
        <w:rPr>
          <w:rFonts w:ascii="Cambria" w:hAnsi="Cambria"/>
          <w:szCs w:val="28"/>
        </w:rPr>
      </w:pPr>
      <w:r w:rsidRPr="0047342D">
        <w:rPr>
          <w:rFonts w:ascii="Cambria" w:hAnsi="Cambria"/>
          <w:b/>
          <w:bCs/>
          <w:szCs w:val="28"/>
        </w:rPr>
        <w:t>1</w:t>
      </w:r>
      <w:r w:rsidR="001A551B" w:rsidRPr="0047342D">
        <w:rPr>
          <w:rFonts w:ascii="Cambria" w:hAnsi="Cambria"/>
          <w:b/>
          <w:bCs/>
          <w:szCs w:val="28"/>
        </w:rPr>
        <w:t>2:00-</w:t>
      </w:r>
      <w:r w:rsidRPr="0047342D">
        <w:rPr>
          <w:rFonts w:ascii="Cambria" w:hAnsi="Cambria"/>
          <w:b/>
          <w:bCs/>
          <w:szCs w:val="28"/>
        </w:rPr>
        <w:t>12:3</w:t>
      </w:r>
      <w:r w:rsidR="00D807EB" w:rsidRPr="0047342D">
        <w:rPr>
          <w:rFonts w:ascii="Cambria" w:hAnsi="Cambria"/>
          <w:b/>
          <w:bCs/>
          <w:szCs w:val="28"/>
        </w:rPr>
        <w:t>0</w:t>
      </w:r>
      <w:r w:rsidR="001A551B" w:rsidRPr="0047342D">
        <w:rPr>
          <w:rFonts w:ascii="Cambria" w:hAnsi="Cambria"/>
          <w:b/>
          <w:bCs/>
          <w:szCs w:val="28"/>
        </w:rPr>
        <w:t>pm</w:t>
      </w:r>
    </w:p>
    <w:p w:rsidR="001A551B" w:rsidRPr="0047342D" w:rsidRDefault="00E63158" w:rsidP="00A44944">
      <w:pPr>
        <w:pStyle w:val="Default"/>
        <w:jc w:val="center"/>
        <w:rPr>
          <w:rFonts w:ascii="Cambria" w:hAnsi="Cambria"/>
          <w:b/>
          <w:bCs/>
          <w:szCs w:val="28"/>
        </w:rPr>
      </w:pPr>
      <w:r w:rsidRPr="0047342D">
        <w:rPr>
          <w:rFonts w:ascii="Cambria" w:hAnsi="Cambria"/>
          <w:b/>
          <w:bCs/>
          <w:szCs w:val="28"/>
        </w:rPr>
        <w:t>Performing Arts Center</w:t>
      </w:r>
    </w:p>
    <w:p w:rsidR="00A44944" w:rsidRPr="0047342D" w:rsidRDefault="00A44944" w:rsidP="00A44944">
      <w:pPr>
        <w:pStyle w:val="Default"/>
        <w:jc w:val="center"/>
        <w:rPr>
          <w:rFonts w:ascii="Cambria" w:hAnsi="Cambria"/>
          <w:szCs w:val="28"/>
        </w:rPr>
      </w:pPr>
    </w:p>
    <w:p w:rsidR="001A551B" w:rsidRPr="0047342D" w:rsidRDefault="001A551B" w:rsidP="001A551B">
      <w:pPr>
        <w:pStyle w:val="Default"/>
        <w:rPr>
          <w:rFonts w:ascii="Cambria" w:hAnsi="Cambria"/>
          <w:szCs w:val="28"/>
        </w:rPr>
      </w:pPr>
      <w:r w:rsidRPr="0047342D">
        <w:rPr>
          <w:rFonts w:ascii="Cambria" w:hAnsi="Cambria"/>
          <w:szCs w:val="28"/>
        </w:rPr>
        <w:t xml:space="preserve">Call to Order </w:t>
      </w:r>
      <w:r w:rsidR="000110FA" w:rsidRPr="0047342D">
        <w:rPr>
          <w:rFonts w:ascii="Cambria" w:hAnsi="Cambria"/>
          <w:szCs w:val="28"/>
        </w:rPr>
        <w:t xml:space="preserve">at </w:t>
      </w:r>
      <w:r w:rsidR="00E63158" w:rsidRPr="0047342D">
        <w:rPr>
          <w:rFonts w:ascii="Cambria" w:hAnsi="Cambria"/>
          <w:szCs w:val="28"/>
        </w:rPr>
        <w:t>12:04</w:t>
      </w:r>
      <w:r w:rsidR="000110FA" w:rsidRPr="0047342D">
        <w:rPr>
          <w:rFonts w:ascii="Cambria" w:hAnsi="Cambria"/>
          <w:szCs w:val="28"/>
        </w:rPr>
        <w:t>pm</w:t>
      </w:r>
    </w:p>
    <w:p w:rsidR="00A44944" w:rsidRPr="0047342D" w:rsidRDefault="00A44944" w:rsidP="001A551B">
      <w:pPr>
        <w:pStyle w:val="Default"/>
        <w:rPr>
          <w:rFonts w:ascii="Cambria" w:hAnsi="Cambria"/>
          <w:szCs w:val="28"/>
        </w:rPr>
      </w:pPr>
    </w:p>
    <w:p w:rsidR="001A551B" w:rsidRPr="0047342D" w:rsidRDefault="000A05E6" w:rsidP="001A551B">
      <w:pPr>
        <w:pStyle w:val="Default"/>
        <w:rPr>
          <w:rFonts w:ascii="Cambria" w:hAnsi="Cambria"/>
          <w:szCs w:val="28"/>
        </w:rPr>
      </w:pPr>
      <w:r w:rsidRPr="0047342D">
        <w:rPr>
          <w:rFonts w:ascii="Cambria" w:hAnsi="Cambria"/>
          <w:szCs w:val="28"/>
        </w:rPr>
        <w:t>I</w:t>
      </w:r>
      <w:r w:rsidR="001A551B" w:rsidRPr="0047342D">
        <w:rPr>
          <w:rFonts w:ascii="Cambria" w:hAnsi="Cambria"/>
          <w:szCs w:val="28"/>
        </w:rPr>
        <w:t xml:space="preserve">. Public Comments </w:t>
      </w:r>
    </w:p>
    <w:p w:rsidR="00E63158" w:rsidRPr="0047342D" w:rsidRDefault="00E63158" w:rsidP="00E63158">
      <w:pPr>
        <w:pStyle w:val="Default"/>
        <w:numPr>
          <w:ilvl w:val="0"/>
          <w:numId w:val="2"/>
        </w:numPr>
        <w:rPr>
          <w:rFonts w:ascii="Cambria" w:hAnsi="Cambria"/>
          <w:szCs w:val="28"/>
        </w:rPr>
      </w:pPr>
      <w:r w:rsidRPr="0047342D">
        <w:rPr>
          <w:rFonts w:ascii="Cambria" w:hAnsi="Cambria"/>
          <w:szCs w:val="28"/>
        </w:rPr>
        <w:t xml:space="preserve">Bea Herrera: She would like to continue discussion within the Senate of the “Making Recommendations/Making Decisions” document before the upcoming accreditation visit.  AK replies that this document was approved by the Senate already and is valid through 2018.  Bea also raises the concern of classes being cancelled, sometimes with 20+ students enrolled.  She wants the Senate to make inquiry into this. </w:t>
      </w:r>
    </w:p>
    <w:p w:rsidR="0047342D" w:rsidRPr="0047342D" w:rsidRDefault="00E63158" w:rsidP="00E63158">
      <w:pPr>
        <w:pStyle w:val="Default"/>
        <w:numPr>
          <w:ilvl w:val="0"/>
          <w:numId w:val="2"/>
        </w:numPr>
        <w:rPr>
          <w:rFonts w:ascii="Cambria" w:hAnsi="Cambria"/>
          <w:szCs w:val="28"/>
        </w:rPr>
      </w:pPr>
      <w:r w:rsidRPr="0047342D">
        <w:rPr>
          <w:rFonts w:ascii="Cambria" w:hAnsi="Cambria"/>
          <w:szCs w:val="28"/>
        </w:rPr>
        <w:t>Lydia Cosentino: Would like to see discussion of the role of the Senate re: the acclimation of new (particularly) full-time faculty.  Suggestion made to include this idea in senate goals for the year.</w:t>
      </w:r>
    </w:p>
    <w:p w:rsidR="00E63158" w:rsidRPr="0047342D" w:rsidRDefault="00E63158" w:rsidP="0047342D">
      <w:pPr>
        <w:pStyle w:val="Default"/>
        <w:ind w:left="720"/>
        <w:rPr>
          <w:rFonts w:ascii="Cambria" w:hAnsi="Cambria"/>
          <w:szCs w:val="28"/>
        </w:rPr>
      </w:pPr>
    </w:p>
    <w:p w:rsidR="00F639A8" w:rsidRDefault="0047342D" w:rsidP="0047342D">
      <w:pPr>
        <w:widowControl w:val="0"/>
        <w:autoSpaceDE w:val="0"/>
        <w:autoSpaceDN w:val="0"/>
        <w:adjustRightInd w:val="0"/>
        <w:spacing w:after="240" w:line="240" w:lineRule="auto"/>
        <w:contextualSpacing/>
        <w:rPr>
          <w:rFonts w:ascii="Cambria" w:hAnsi="Cambria" w:cs="Calibri"/>
          <w:sz w:val="24"/>
          <w:szCs w:val="30"/>
        </w:rPr>
      </w:pPr>
      <w:r w:rsidRPr="0047342D">
        <w:rPr>
          <w:rFonts w:ascii="Cambria" w:hAnsi="Cambria"/>
          <w:sz w:val="24"/>
          <w:szCs w:val="28"/>
        </w:rPr>
        <w:t>II</w:t>
      </w:r>
      <w:r w:rsidR="00E63158" w:rsidRPr="0047342D">
        <w:rPr>
          <w:rFonts w:ascii="Cambria" w:hAnsi="Cambria"/>
          <w:sz w:val="24"/>
          <w:szCs w:val="28"/>
        </w:rPr>
        <w:t xml:space="preserve">.  </w:t>
      </w:r>
      <w:r w:rsidRPr="0047342D">
        <w:rPr>
          <w:rFonts w:ascii="Cambria" w:hAnsi="Cambria" w:cs="Calibri"/>
          <w:sz w:val="24"/>
          <w:szCs w:val="30"/>
        </w:rPr>
        <w:t>Informational Items</w:t>
      </w:r>
    </w:p>
    <w:p w:rsidR="00F639A8" w:rsidRPr="00F639A8" w:rsidRDefault="00F639A8" w:rsidP="00F639A8">
      <w:pPr>
        <w:pStyle w:val="ListParagraph"/>
        <w:widowControl w:val="0"/>
        <w:numPr>
          <w:ilvl w:val="0"/>
          <w:numId w:val="5"/>
        </w:numPr>
        <w:autoSpaceDE w:val="0"/>
        <w:autoSpaceDN w:val="0"/>
        <w:adjustRightInd w:val="0"/>
        <w:spacing w:after="240"/>
        <w:rPr>
          <w:rFonts w:ascii="Cambria" w:hAnsi="Cambria" w:cs="Calibri"/>
          <w:szCs w:val="30"/>
        </w:rPr>
      </w:pPr>
      <w:r w:rsidRPr="00F639A8">
        <w:rPr>
          <w:rFonts w:ascii="Cambria" w:hAnsi="Cambria" w:cs="Calibri"/>
          <w:szCs w:val="30"/>
        </w:rPr>
        <w:t>Senate</w:t>
      </w:r>
      <w:r w:rsidR="0047342D" w:rsidRPr="00F639A8">
        <w:rPr>
          <w:rFonts w:ascii="Cambria" w:hAnsi="Cambria" w:cs="Calibri"/>
          <w:szCs w:val="30"/>
        </w:rPr>
        <w:t xml:space="preserve"> awards 2016</w:t>
      </w:r>
      <w:r w:rsidRPr="00F639A8">
        <w:rPr>
          <w:rFonts w:ascii="Cambria" w:hAnsi="Cambria" w:cs="Calibri"/>
          <w:szCs w:val="30"/>
        </w:rPr>
        <w:t xml:space="preserve"> announced and certificates distributed.</w:t>
      </w:r>
      <w:r w:rsidR="007546BD">
        <w:rPr>
          <w:rFonts w:ascii="Cambria" w:hAnsi="Cambria" w:cs="Calibri"/>
          <w:szCs w:val="30"/>
        </w:rPr>
        <w:t xml:space="preserve"> Faculty: Corinna McKoy, Roxanne Forde, </w:t>
      </w:r>
      <w:r w:rsidR="007546BD">
        <w:rPr>
          <w:rFonts w:ascii="Cambria" w:hAnsi="Cambria" w:cs="Calibri"/>
          <w:szCs w:val="30"/>
        </w:rPr>
        <w:lastRenderedPageBreak/>
        <w:t>Stacy Sloan-Graham, Larry Baratte, and Colleen Coffey are honored.</w:t>
      </w:r>
    </w:p>
    <w:p w:rsidR="00F639A8" w:rsidRDefault="0047342D" w:rsidP="00F639A8">
      <w:pPr>
        <w:pStyle w:val="ListParagraph"/>
        <w:widowControl w:val="0"/>
        <w:numPr>
          <w:ilvl w:val="0"/>
          <w:numId w:val="5"/>
        </w:numPr>
        <w:autoSpaceDE w:val="0"/>
        <w:autoSpaceDN w:val="0"/>
        <w:adjustRightInd w:val="0"/>
        <w:spacing w:after="240"/>
        <w:rPr>
          <w:rFonts w:ascii="Cambria" w:hAnsi="Cambria" w:cs="Calibri"/>
          <w:szCs w:val="30"/>
        </w:rPr>
      </w:pPr>
      <w:r w:rsidRPr="00F639A8">
        <w:rPr>
          <w:rFonts w:ascii="Cambria" w:hAnsi="Cambria" w:cs="Calibri"/>
          <w:szCs w:val="30"/>
        </w:rPr>
        <w:t>Introduction of Senate Executive Council and returning/prospective senators</w:t>
      </w:r>
      <w:r w:rsidR="007546BD">
        <w:rPr>
          <w:rFonts w:ascii="Cambria" w:hAnsi="Cambria" w:cs="Calibri"/>
          <w:szCs w:val="30"/>
        </w:rPr>
        <w:t>.  Paula Munoz, Bill Hendrix and Heidi Dalton will serve again.</w:t>
      </w:r>
    </w:p>
    <w:p w:rsidR="00F639A8" w:rsidRDefault="0047342D" w:rsidP="00F639A8">
      <w:pPr>
        <w:pStyle w:val="ListParagraph"/>
        <w:widowControl w:val="0"/>
        <w:numPr>
          <w:ilvl w:val="0"/>
          <w:numId w:val="5"/>
        </w:numPr>
        <w:autoSpaceDE w:val="0"/>
        <w:autoSpaceDN w:val="0"/>
        <w:adjustRightInd w:val="0"/>
        <w:spacing w:after="240"/>
        <w:rPr>
          <w:rFonts w:ascii="Cambria" w:hAnsi="Cambria" w:cs="Calibri"/>
          <w:szCs w:val="30"/>
        </w:rPr>
      </w:pPr>
      <w:r w:rsidRPr="00F639A8">
        <w:rPr>
          <w:rFonts w:ascii="Cambria" w:hAnsi="Cambria" w:cs="Calibri"/>
          <w:szCs w:val="30"/>
        </w:rPr>
        <w:t>Senate meetings</w:t>
      </w:r>
      <w:r w:rsidR="007546BD">
        <w:rPr>
          <w:rFonts w:ascii="Cambria" w:hAnsi="Cambria" w:cs="Calibri"/>
          <w:szCs w:val="30"/>
        </w:rPr>
        <w:t>: AK reminds faculty of Senate meeting schedule (to wit: 1</w:t>
      </w:r>
      <w:r w:rsidR="007546BD" w:rsidRPr="007546BD">
        <w:rPr>
          <w:rFonts w:ascii="Cambria" w:hAnsi="Cambria" w:cs="Calibri"/>
          <w:szCs w:val="30"/>
          <w:vertAlign w:val="superscript"/>
        </w:rPr>
        <w:t>st</w:t>
      </w:r>
      <w:r w:rsidR="007546BD">
        <w:rPr>
          <w:rFonts w:ascii="Cambria" w:hAnsi="Cambria" w:cs="Calibri"/>
          <w:szCs w:val="30"/>
        </w:rPr>
        <w:t xml:space="preserve"> &amp; 3</w:t>
      </w:r>
      <w:r w:rsidR="007546BD" w:rsidRPr="007546BD">
        <w:rPr>
          <w:rFonts w:ascii="Cambria" w:hAnsi="Cambria" w:cs="Calibri"/>
          <w:szCs w:val="30"/>
          <w:vertAlign w:val="superscript"/>
        </w:rPr>
        <w:t>rd</w:t>
      </w:r>
      <w:r w:rsidR="007546BD">
        <w:rPr>
          <w:rFonts w:ascii="Cambria" w:hAnsi="Cambria" w:cs="Calibri"/>
          <w:szCs w:val="30"/>
        </w:rPr>
        <w:t xml:space="preserve"> Thursdays from 2-4pm).</w:t>
      </w:r>
    </w:p>
    <w:p w:rsidR="00F639A8" w:rsidRDefault="0047342D" w:rsidP="00F639A8">
      <w:pPr>
        <w:pStyle w:val="ListParagraph"/>
        <w:widowControl w:val="0"/>
        <w:numPr>
          <w:ilvl w:val="0"/>
          <w:numId w:val="5"/>
        </w:numPr>
        <w:autoSpaceDE w:val="0"/>
        <w:autoSpaceDN w:val="0"/>
        <w:adjustRightInd w:val="0"/>
        <w:spacing w:after="240"/>
        <w:rPr>
          <w:rFonts w:ascii="Cambria" w:hAnsi="Cambria" w:cs="Calibri"/>
          <w:szCs w:val="30"/>
        </w:rPr>
      </w:pPr>
      <w:r w:rsidRPr="00F639A8">
        <w:rPr>
          <w:rFonts w:ascii="Cambria" w:hAnsi="Cambria" w:cs="Calibri"/>
          <w:szCs w:val="30"/>
        </w:rPr>
        <w:t xml:space="preserve">Committees </w:t>
      </w:r>
      <w:r w:rsidR="00F639A8">
        <w:rPr>
          <w:rFonts w:ascii="Cambria" w:hAnsi="Cambria" w:cs="Calibri"/>
          <w:szCs w:val="30"/>
        </w:rPr>
        <w:t>on campus/making recommendations: AK urges all faculty to sign up for the senate and/or its many sub-committees.</w:t>
      </w:r>
    </w:p>
    <w:p w:rsidR="0047342D" w:rsidRPr="00F639A8" w:rsidRDefault="0047342D" w:rsidP="00F639A8">
      <w:pPr>
        <w:pStyle w:val="ListParagraph"/>
        <w:widowControl w:val="0"/>
        <w:numPr>
          <w:ilvl w:val="0"/>
          <w:numId w:val="5"/>
        </w:numPr>
        <w:autoSpaceDE w:val="0"/>
        <w:autoSpaceDN w:val="0"/>
        <w:adjustRightInd w:val="0"/>
        <w:spacing w:after="240"/>
        <w:rPr>
          <w:rFonts w:ascii="Cambria" w:hAnsi="Cambria" w:cs="Calibri"/>
          <w:szCs w:val="30"/>
        </w:rPr>
      </w:pPr>
      <w:r w:rsidRPr="00F639A8">
        <w:rPr>
          <w:rFonts w:ascii="Cambria" w:hAnsi="Cambria" w:cs="Calibri"/>
          <w:szCs w:val="30"/>
        </w:rPr>
        <w:t>Equivalency process</w:t>
      </w:r>
      <w:r w:rsidR="00F639A8">
        <w:rPr>
          <w:rFonts w:ascii="Cambria" w:hAnsi="Cambria" w:cs="Calibri"/>
          <w:szCs w:val="30"/>
        </w:rPr>
        <w:t>: AK updates faculty re: this process.  Equivalency is a senate responsibility.  The state publishes min. quals. Each year but there is a process to change (via the state academic senate).  We also have a local process.  AK urges faculty to serve when they receive District emails re: equivalency.  “This is a faculty role—it is something we all need to do.”</w:t>
      </w:r>
    </w:p>
    <w:p w:rsidR="0047342D" w:rsidRPr="0047342D" w:rsidRDefault="0047342D" w:rsidP="0047342D">
      <w:pPr>
        <w:pStyle w:val="ListParagraph"/>
        <w:widowControl w:val="0"/>
        <w:autoSpaceDE w:val="0"/>
        <w:autoSpaceDN w:val="0"/>
        <w:adjustRightInd w:val="0"/>
        <w:spacing w:after="240"/>
        <w:ind w:left="1440"/>
        <w:rPr>
          <w:rFonts w:ascii="Cambria" w:hAnsi="Cambria" w:cs="Calibri"/>
          <w:szCs w:val="30"/>
        </w:rPr>
      </w:pPr>
    </w:p>
    <w:p w:rsidR="0047342D" w:rsidRPr="007546BD" w:rsidRDefault="007546BD" w:rsidP="007546BD">
      <w:pPr>
        <w:pStyle w:val="ListParagraph"/>
        <w:widowControl w:val="0"/>
        <w:numPr>
          <w:ilvl w:val="0"/>
          <w:numId w:val="6"/>
        </w:numPr>
        <w:autoSpaceDE w:val="0"/>
        <w:autoSpaceDN w:val="0"/>
        <w:adjustRightInd w:val="0"/>
        <w:spacing w:after="240"/>
        <w:ind w:left="360" w:hanging="360"/>
        <w:rPr>
          <w:rFonts w:ascii="Cambria" w:hAnsi="Cambria" w:cs="Calibri"/>
          <w:szCs w:val="30"/>
        </w:rPr>
      </w:pPr>
      <w:r>
        <w:rPr>
          <w:rFonts w:ascii="Cambria" w:hAnsi="Cambria" w:cs="Calibri"/>
          <w:szCs w:val="30"/>
        </w:rPr>
        <w:t xml:space="preserve"> </w:t>
      </w:r>
      <w:r w:rsidR="0047342D" w:rsidRPr="007546BD">
        <w:rPr>
          <w:rFonts w:ascii="Cambria" w:hAnsi="Cambria" w:cs="Calibri"/>
          <w:szCs w:val="30"/>
        </w:rPr>
        <w:t>Discussion Items</w:t>
      </w:r>
    </w:p>
    <w:p w:rsidR="0047342D" w:rsidRPr="0047342D" w:rsidRDefault="0047342D" w:rsidP="007546BD">
      <w:pPr>
        <w:pStyle w:val="ListParagraph"/>
        <w:widowControl w:val="0"/>
        <w:numPr>
          <w:ilvl w:val="1"/>
          <w:numId w:val="3"/>
        </w:numPr>
        <w:autoSpaceDE w:val="0"/>
        <w:autoSpaceDN w:val="0"/>
        <w:adjustRightInd w:val="0"/>
        <w:spacing w:after="240"/>
        <w:ind w:left="720"/>
        <w:rPr>
          <w:rFonts w:ascii="Cambria" w:hAnsi="Cambria" w:cs="Calibri"/>
          <w:szCs w:val="30"/>
        </w:rPr>
      </w:pPr>
      <w:r w:rsidRPr="0047342D">
        <w:rPr>
          <w:rFonts w:ascii="Cambria" w:hAnsi="Cambria" w:cs="Calibri"/>
          <w:szCs w:val="30"/>
        </w:rPr>
        <w:t>Senate goals 2016-17</w:t>
      </w:r>
      <w:r w:rsidR="007546BD">
        <w:rPr>
          <w:rFonts w:ascii="Cambria" w:hAnsi="Cambria" w:cs="Calibri"/>
          <w:szCs w:val="30"/>
        </w:rPr>
        <w:t>: Paula Munoz would like to see the Senate take an advocacy and leadership role; to mentor new faculty to not only serve but to speak up on committees.  Lydia Cosentino would like the Senate to take a leadership role in training new faculty each year in the 10+1.</w:t>
      </w:r>
    </w:p>
    <w:p w:rsidR="00D807EB" w:rsidRPr="0047342D" w:rsidRDefault="007546BD" w:rsidP="0047342D">
      <w:pPr>
        <w:pStyle w:val="Default"/>
        <w:contextualSpacing/>
        <w:rPr>
          <w:rFonts w:ascii="Cambria" w:hAnsi="Cambria"/>
        </w:rPr>
      </w:pPr>
      <w:r>
        <w:rPr>
          <w:rFonts w:ascii="Cambria" w:eastAsiaTheme="minorEastAsia" w:hAnsi="Cambria"/>
          <w:color w:val="auto"/>
          <w:szCs w:val="30"/>
        </w:rPr>
        <w:t>Ann Bittl moves to adjourn.  Richard Goff seconds.  Unanimous.  Adjourned at 12:17pm.</w:t>
      </w:r>
    </w:p>
    <w:sectPr w:rsidR="00D807EB" w:rsidRPr="0047342D" w:rsidSect="00F11B5F">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90" w:rsidRDefault="00715A90">
      <w:pPr>
        <w:spacing w:after="0" w:line="240" w:lineRule="auto"/>
      </w:pPr>
      <w:r>
        <w:separator/>
      </w:r>
    </w:p>
  </w:endnote>
  <w:endnote w:type="continuationSeparator" w:id="0">
    <w:p w:rsidR="00715A90" w:rsidRDefault="0071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90" w:rsidRDefault="00715A90">
      <w:pPr>
        <w:spacing w:after="0" w:line="240" w:lineRule="auto"/>
      </w:pPr>
      <w:r>
        <w:separator/>
      </w:r>
    </w:p>
  </w:footnote>
  <w:footnote w:type="continuationSeparator" w:id="0">
    <w:p w:rsidR="00715A90" w:rsidRDefault="00715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A8" w:rsidRDefault="00715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A8" w:rsidRDefault="00715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A8" w:rsidRDefault="00715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black"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A69"/>
    <w:multiLevelType w:val="hybridMultilevel"/>
    <w:tmpl w:val="3954CC10"/>
    <w:lvl w:ilvl="0" w:tplc="FF643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07B1D"/>
    <w:multiLevelType w:val="hybridMultilevel"/>
    <w:tmpl w:val="6E447F3E"/>
    <w:lvl w:ilvl="0" w:tplc="680AD71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042B5"/>
    <w:multiLevelType w:val="hybridMultilevel"/>
    <w:tmpl w:val="DAD60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A35B3"/>
    <w:multiLevelType w:val="hybridMultilevel"/>
    <w:tmpl w:val="CA4EBFAA"/>
    <w:lvl w:ilvl="0" w:tplc="E3F026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A2447"/>
    <w:multiLevelType w:val="hybridMultilevel"/>
    <w:tmpl w:val="FDC04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94668"/>
    <w:multiLevelType w:val="hybridMultilevel"/>
    <w:tmpl w:val="AFDC0690"/>
    <w:lvl w:ilvl="0" w:tplc="74D69A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551B"/>
    <w:rsid w:val="000110FA"/>
    <w:rsid w:val="000A05E6"/>
    <w:rsid w:val="001977CC"/>
    <w:rsid w:val="001A551B"/>
    <w:rsid w:val="002C257C"/>
    <w:rsid w:val="002D4A7F"/>
    <w:rsid w:val="00396E3D"/>
    <w:rsid w:val="00403651"/>
    <w:rsid w:val="004337A1"/>
    <w:rsid w:val="0047342D"/>
    <w:rsid w:val="004B51BF"/>
    <w:rsid w:val="00594CBF"/>
    <w:rsid w:val="005C152A"/>
    <w:rsid w:val="005D277B"/>
    <w:rsid w:val="005E5341"/>
    <w:rsid w:val="006727C9"/>
    <w:rsid w:val="00715A90"/>
    <w:rsid w:val="0073481A"/>
    <w:rsid w:val="00747683"/>
    <w:rsid w:val="007546BD"/>
    <w:rsid w:val="00782858"/>
    <w:rsid w:val="007931B3"/>
    <w:rsid w:val="007A1F77"/>
    <w:rsid w:val="0080794B"/>
    <w:rsid w:val="00837B81"/>
    <w:rsid w:val="00847E91"/>
    <w:rsid w:val="00863F3F"/>
    <w:rsid w:val="009F70A9"/>
    <w:rsid w:val="00A44944"/>
    <w:rsid w:val="00A4636E"/>
    <w:rsid w:val="00B85EF6"/>
    <w:rsid w:val="00B95C40"/>
    <w:rsid w:val="00C966D8"/>
    <w:rsid w:val="00CA2ADC"/>
    <w:rsid w:val="00D01323"/>
    <w:rsid w:val="00D721F5"/>
    <w:rsid w:val="00D807EB"/>
    <w:rsid w:val="00D94079"/>
    <w:rsid w:val="00E37E48"/>
    <w:rsid w:val="00E63158"/>
    <w:rsid w:val="00E73207"/>
    <w:rsid w:val="00E74F3C"/>
    <w:rsid w:val="00ED3169"/>
    <w:rsid w:val="00EE5E22"/>
    <w:rsid w:val="00F06EAB"/>
    <w:rsid w:val="00F10344"/>
    <w:rsid w:val="00F11B5F"/>
    <w:rsid w:val="00F639A8"/>
    <w:rsid w:val="00F85B09"/>
    <w:rsid w:val="00FB399A"/>
    <w:rsid w:val="00FD5C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27321E-326B-49D2-8865-495EADFA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51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E6315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63158"/>
  </w:style>
  <w:style w:type="paragraph" w:styleId="Footer">
    <w:name w:val="footer"/>
    <w:basedOn w:val="Normal"/>
    <w:link w:val="FooterChar"/>
    <w:uiPriority w:val="99"/>
    <w:semiHidden/>
    <w:unhideWhenUsed/>
    <w:rsid w:val="00E6315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63158"/>
  </w:style>
  <w:style w:type="paragraph" w:styleId="ListParagraph">
    <w:name w:val="List Paragraph"/>
    <w:basedOn w:val="Normal"/>
    <w:uiPriority w:val="34"/>
    <w:qFormat/>
    <w:rsid w:val="0047342D"/>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1832</Characters>
  <Application>Microsoft Office Word</Application>
  <DocSecurity>0</DocSecurity>
  <Lines>67</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lousiefer</dc:creator>
  <cp:lastModifiedBy>Alexander Kolesnik</cp:lastModifiedBy>
  <cp:revision>2</cp:revision>
  <dcterms:created xsi:type="dcterms:W3CDTF">2016-08-30T16:45:00Z</dcterms:created>
  <dcterms:modified xsi:type="dcterms:W3CDTF">2016-08-30T16:45:00Z</dcterms:modified>
</cp:coreProperties>
</file>