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3F" w:rsidRDefault="007C3269">
      <w:pPr>
        <w:spacing w:before="80"/>
        <w:ind w:left="4415" w:right="4157"/>
        <w:jc w:val="center"/>
        <w:rPr>
          <w:rFonts w:ascii="Tahoma"/>
          <w:b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50626</wp:posOffset>
            </wp:positionV>
            <wp:extent cx="1138199" cy="4785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199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6"/>
          <w:u w:val="thick"/>
        </w:rPr>
        <w:t>Ventura College Technology Advisory Group</w:t>
      </w:r>
    </w:p>
    <w:p w:rsidR="0017623F" w:rsidRDefault="007C3269">
      <w:pPr>
        <w:pStyle w:val="BodyText"/>
        <w:ind w:left="4860" w:right="4598"/>
        <w:jc w:val="center"/>
      </w:pPr>
      <w:r>
        <w:t xml:space="preserve">DRAFT-Meeting Minutes 2017-18 Academic Year Monday, </w:t>
      </w:r>
      <w:r w:rsidR="000A6C00">
        <w:t>November 13</w:t>
      </w:r>
      <w:r>
        <w:t>, 2017 CCCR</w:t>
      </w:r>
    </w:p>
    <w:p w:rsidR="0017623F" w:rsidRDefault="0017623F">
      <w:pPr>
        <w:pStyle w:val="BodyText"/>
        <w:spacing w:before="4"/>
        <w:rPr>
          <w:sz w:val="14"/>
        </w:rPr>
      </w:pPr>
    </w:p>
    <w:p w:rsidR="00FE63D1" w:rsidRDefault="00FE63D1">
      <w:pPr>
        <w:pStyle w:val="BodyText"/>
        <w:tabs>
          <w:tab w:val="left" w:pos="1539"/>
        </w:tabs>
        <w:spacing w:before="101"/>
        <w:ind w:left="100"/>
      </w:pPr>
    </w:p>
    <w:p w:rsidR="0017623F" w:rsidRDefault="007C3269">
      <w:pPr>
        <w:pStyle w:val="BodyText"/>
        <w:tabs>
          <w:tab w:val="left" w:pos="1539"/>
        </w:tabs>
        <w:spacing w:before="101"/>
        <w:ind w:left="100"/>
        <w:rPr>
          <w:rFonts w:ascii="Arial"/>
        </w:rPr>
      </w:pPr>
      <w:r>
        <w:t>Present:</w:t>
      </w:r>
      <w:r>
        <w:tab/>
      </w:r>
      <w:proofErr w:type="spellStart"/>
      <w:r w:rsidR="000A6C00">
        <w:rPr>
          <w:spacing w:val="-6"/>
        </w:rPr>
        <w:t>Neena</w:t>
      </w:r>
      <w:proofErr w:type="spellEnd"/>
      <w:r w:rsidR="000A6C00">
        <w:rPr>
          <w:spacing w:val="-6"/>
        </w:rPr>
        <w:t xml:space="preserve"> Jaramillo, </w:t>
      </w:r>
      <w:r>
        <w:t>Grant</w:t>
      </w:r>
      <w:r>
        <w:rPr>
          <w:spacing w:val="-5"/>
        </w:rPr>
        <w:t xml:space="preserve"> </w:t>
      </w:r>
      <w:r>
        <w:t>Jones</w:t>
      </w:r>
      <w:r>
        <w:rPr>
          <w:rFonts w:ascii="Arial"/>
        </w:rPr>
        <w:t>,</w:t>
      </w:r>
      <w:r>
        <w:rPr>
          <w:rFonts w:ascii="Arial"/>
          <w:spacing w:val="-6"/>
        </w:rPr>
        <w:t xml:space="preserve"> </w:t>
      </w:r>
      <w:r w:rsidR="0001576C">
        <w:rPr>
          <w:rFonts w:ascii="Arial"/>
          <w:spacing w:val="-6"/>
        </w:rPr>
        <w:t xml:space="preserve">Saliha Sha, </w:t>
      </w:r>
    </w:p>
    <w:p w:rsidR="0017623F" w:rsidRDefault="007C3269">
      <w:pPr>
        <w:pStyle w:val="BodyText"/>
        <w:tabs>
          <w:tab w:val="left" w:pos="1539"/>
          <w:tab w:val="left" w:pos="6575"/>
          <w:tab w:val="left" w:pos="8019"/>
        </w:tabs>
        <w:spacing w:before="61"/>
        <w:ind w:left="100"/>
      </w:pPr>
      <w:r>
        <w:t>Recorder:</w:t>
      </w:r>
      <w:r>
        <w:tab/>
        <w:t>M.</w:t>
      </w:r>
      <w:r>
        <w:rPr>
          <w:spacing w:val="-5"/>
        </w:rPr>
        <w:t xml:space="preserve"> </w:t>
      </w:r>
      <w:r>
        <w:t>Jacobs</w:t>
      </w:r>
    </w:p>
    <w:p w:rsidR="0017623F" w:rsidRDefault="0017623F">
      <w:pPr>
        <w:pStyle w:val="BodyText"/>
        <w:spacing w:before="2"/>
        <w:rPr>
          <w:sz w:val="7"/>
        </w:rPr>
      </w:pPr>
    </w:p>
    <w:tbl>
      <w:tblPr>
        <w:tblW w:w="0" w:type="auto"/>
        <w:tblInd w:w="116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  <w:gridCol w:w="9411"/>
        <w:gridCol w:w="1736"/>
      </w:tblGrid>
      <w:tr w:rsidR="0017623F">
        <w:trPr>
          <w:trHeight w:val="300"/>
        </w:trPr>
        <w:tc>
          <w:tcPr>
            <w:tcW w:w="2935" w:type="dxa"/>
            <w:tcBorders>
              <w:left w:val="double" w:sz="2" w:space="0" w:color="EFEFEF"/>
            </w:tcBorders>
            <w:shd w:val="clear" w:color="auto" w:fill="D9D9D9"/>
          </w:tcPr>
          <w:p w:rsidR="0017623F" w:rsidRDefault="007C3269">
            <w:pPr>
              <w:pStyle w:val="TableParagraph"/>
              <w:spacing w:before="27"/>
              <w:ind w:left="857"/>
              <w:rPr>
                <w:b/>
                <w:sz w:val="20"/>
              </w:rPr>
            </w:pPr>
            <w:r>
              <w:rPr>
                <w:b/>
                <w:sz w:val="20"/>
              </w:rPr>
              <w:t>Agenda Item</w:t>
            </w:r>
          </w:p>
        </w:tc>
        <w:tc>
          <w:tcPr>
            <w:tcW w:w="9411" w:type="dxa"/>
            <w:shd w:val="clear" w:color="auto" w:fill="D9D9D9"/>
          </w:tcPr>
          <w:p w:rsidR="0017623F" w:rsidRDefault="007C3269">
            <w:pPr>
              <w:pStyle w:val="TableParagraph"/>
              <w:spacing w:before="27"/>
              <w:ind w:left="3538" w:right="35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Summary of Discussion</w:t>
            </w:r>
          </w:p>
        </w:tc>
        <w:tc>
          <w:tcPr>
            <w:tcW w:w="1736" w:type="dxa"/>
            <w:shd w:val="clear" w:color="auto" w:fill="D9D9D9"/>
          </w:tcPr>
          <w:p w:rsidR="0017623F" w:rsidRDefault="007C3269">
            <w:pPr>
              <w:pStyle w:val="TableParagraph"/>
              <w:spacing w:before="27"/>
              <w:ind w:left="519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7623F">
        <w:trPr>
          <w:trHeight w:val="300"/>
        </w:trPr>
        <w:tc>
          <w:tcPr>
            <w:tcW w:w="2935" w:type="dxa"/>
            <w:tcBorders>
              <w:left w:val="double" w:sz="2" w:space="0" w:color="EFEFEF"/>
            </w:tcBorders>
          </w:tcPr>
          <w:p w:rsidR="0017623F" w:rsidRDefault="007C3269">
            <w:pPr>
              <w:pStyle w:val="TableParagraph"/>
              <w:spacing w:before="27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Call to Order</w:t>
            </w:r>
          </w:p>
        </w:tc>
        <w:tc>
          <w:tcPr>
            <w:tcW w:w="9411" w:type="dxa"/>
          </w:tcPr>
          <w:p w:rsidR="0017623F" w:rsidRDefault="007C3269" w:rsidP="0001576C">
            <w:pPr>
              <w:pStyle w:val="TableParagraph"/>
              <w:spacing w:before="25"/>
              <w:ind w:left="135"/>
              <w:rPr>
                <w:sz w:val="20"/>
              </w:rPr>
            </w:pPr>
            <w:r>
              <w:rPr>
                <w:sz w:val="20"/>
              </w:rPr>
              <w:t>Grant called the meeting to order at approximately 2:0</w:t>
            </w:r>
            <w:r w:rsidR="000A6C00">
              <w:rPr>
                <w:sz w:val="20"/>
              </w:rPr>
              <w:t>0</w:t>
            </w:r>
            <w:r>
              <w:rPr>
                <w:sz w:val="20"/>
              </w:rPr>
              <w:t xml:space="preserve"> p.m.</w:t>
            </w:r>
          </w:p>
          <w:p w:rsidR="007C3269" w:rsidRDefault="007C3269" w:rsidP="0001576C">
            <w:pPr>
              <w:pStyle w:val="TableParagraph"/>
              <w:spacing w:before="25"/>
              <w:ind w:left="135"/>
              <w:rPr>
                <w:sz w:val="20"/>
              </w:rPr>
            </w:pPr>
          </w:p>
        </w:tc>
        <w:tc>
          <w:tcPr>
            <w:tcW w:w="1736" w:type="dxa"/>
          </w:tcPr>
          <w:p w:rsidR="0017623F" w:rsidRDefault="00176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23F">
        <w:trPr>
          <w:trHeight w:val="300"/>
        </w:trPr>
        <w:tc>
          <w:tcPr>
            <w:tcW w:w="2935" w:type="dxa"/>
            <w:tcBorders>
              <w:left w:val="double" w:sz="2" w:space="0" w:color="EFEFEF"/>
            </w:tcBorders>
          </w:tcPr>
          <w:p w:rsidR="0017623F" w:rsidRDefault="007C3269">
            <w:pPr>
              <w:pStyle w:val="TableParagraph"/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Approval of Minutes</w:t>
            </w:r>
          </w:p>
        </w:tc>
        <w:tc>
          <w:tcPr>
            <w:tcW w:w="9411" w:type="dxa"/>
          </w:tcPr>
          <w:p w:rsidR="0017623F" w:rsidRDefault="007C3269">
            <w:pPr>
              <w:pStyle w:val="TableParagraph"/>
              <w:spacing w:before="24"/>
              <w:ind w:left="135"/>
              <w:rPr>
                <w:sz w:val="20"/>
              </w:rPr>
            </w:pPr>
            <w:r>
              <w:rPr>
                <w:sz w:val="20"/>
              </w:rPr>
              <w:t>Minutes were approved by consensus.</w:t>
            </w:r>
          </w:p>
          <w:p w:rsidR="007C3269" w:rsidRDefault="007C3269">
            <w:pPr>
              <w:pStyle w:val="TableParagraph"/>
              <w:spacing w:before="24"/>
              <w:ind w:left="135"/>
              <w:rPr>
                <w:sz w:val="20"/>
              </w:rPr>
            </w:pPr>
          </w:p>
        </w:tc>
        <w:tc>
          <w:tcPr>
            <w:tcW w:w="1736" w:type="dxa"/>
          </w:tcPr>
          <w:p w:rsidR="0017623F" w:rsidRDefault="00176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76C">
        <w:trPr>
          <w:trHeight w:val="460"/>
        </w:trPr>
        <w:tc>
          <w:tcPr>
            <w:tcW w:w="2935" w:type="dxa"/>
            <w:tcBorders>
              <w:left w:val="double" w:sz="2" w:space="0" w:color="EFEFEF"/>
            </w:tcBorders>
          </w:tcPr>
          <w:p w:rsidR="0001576C" w:rsidRDefault="00447165" w:rsidP="00447165">
            <w:pPr>
              <w:pStyle w:val="TableParagraph"/>
              <w:spacing w:before="64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2017-18 Program Review Ranking Exercise</w:t>
            </w:r>
          </w:p>
        </w:tc>
        <w:tc>
          <w:tcPr>
            <w:tcW w:w="9411" w:type="dxa"/>
          </w:tcPr>
          <w:p w:rsidR="002D655A" w:rsidRDefault="00447165" w:rsidP="00447165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Led by Grant Jones, the g</w:t>
            </w:r>
            <w:r w:rsidR="007C3269">
              <w:rPr>
                <w:sz w:val="20"/>
              </w:rPr>
              <w:t>roup r</w:t>
            </w:r>
            <w:r w:rsidR="00576D7F">
              <w:rPr>
                <w:sz w:val="20"/>
              </w:rPr>
              <w:t>eview</w:t>
            </w:r>
            <w:r w:rsidR="007C3269">
              <w:rPr>
                <w:sz w:val="20"/>
              </w:rPr>
              <w:t>ed</w:t>
            </w:r>
            <w:r w:rsidR="00576D7F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576D7F">
              <w:rPr>
                <w:sz w:val="20"/>
              </w:rPr>
              <w:t xml:space="preserve"> FY17</w:t>
            </w:r>
            <w:r w:rsidR="007C3269">
              <w:rPr>
                <w:sz w:val="20"/>
              </w:rPr>
              <w:t>/</w:t>
            </w:r>
            <w:r w:rsidR="00576D7F">
              <w:rPr>
                <w:sz w:val="20"/>
              </w:rPr>
              <w:t>18 initiatives</w:t>
            </w:r>
            <w:r>
              <w:rPr>
                <w:sz w:val="20"/>
              </w:rPr>
              <w:t xml:space="preserve"> using our rubric. We reviewed the following</w:t>
            </w:r>
            <w:r w:rsidR="003E522B">
              <w:rPr>
                <w:sz w:val="20"/>
              </w:rPr>
              <w:t xml:space="preserve"> initiatives</w:t>
            </w:r>
            <w:r>
              <w:rPr>
                <w:sz w:val="20"/>
              </w:rPr>
              <w:t xml:space="preserve">: </w:t>
            </w:r>
          </w:p>
          <w:p w:rsidR="002D655A" w:rsidRDefault="002D655A" w:rsidP="002D655A">
            <w:pPr>
              <w:pStyle w:val="TableParagraph"/>
              <w:numPr>
                <w:ilvl w:val="0"/>
                <w:numId w:val="4"/>
              </w:numPr>
              <w:spacing w:before="25"/>
              <w:rPr>
                <w:sz w:val="20"/>
              </w:rPr>
            </w:pPr>
            <w:r>
              <w:rPr>
                <w:sz w:val="20"/>
              </w:rPr>
              <w:t xml:space="preserve">IT, MAT, </w:t>
            </w:r>
            <w:r w:rsidR="00447165">
              <w:rPr>
                <w:sz w:val="20"/>
              </w:rPr>
              <w:t>CRI</w:t>
            </w:r>
            <w:r>
              <w:rPr>
                <w:sz w:val="20"/>
              </w:rPr>
              <w:t xml:space="preserve"> </w:t>
            </w:r>
            <w:r w:rsidR="00447165">
              <w:rPr>
                <w:sz w:val="20"/>
              </w:rPr>
              <w:t>&amp;</w:t>
            </w:r>
            <w:r>
              <w:rPr>
                <w:sz w:val="20"/>
              </w:rPr>
              <w:t xml:space="preserve"> </w:t>
            </w:r>
            <w:r w:rsidR="00447165">
              <w:rPr>
                <w:sz w:val="20"/>
              </w:rPr>
              <w:t>ESL1</w:t>
            </w:r>
            <w:r>
              <w:rPr>
                <w:sz w:val="20"/>
              </w:rPr>
              <w:t>701</w:t>
            </w:r>
            <w:r w:rsidR="00447165">
              <w:rPr>
                <w:sz w:val="20"/>
              </w:rPr>
              <w:t xml:space="preserve"> </w:t>
            </w:r>
          </w:p>
          <w:p w:rsidR="002D655A" w:rsidRDefault="002D655A" w:rsidP="002D655A">
            <w:pPr>
              <w:pStyle w:val="TableParagraph"/>
              <w:numPr>
                <w:ilvl w:val="0"/>
                <w:numId w:val="4"/>
              </w:numPr>
              <w:spacing w:before="25"/>
              <w:rPr>
                <w:sz w:val="20"/>
              </w:rPr>
            </w:pPr>
            <w:r>
              <w:rPr>
                <w:sz w:val="20"/>
              </w:rPr>
              <w:t xml:space="preserve">LRC &amp; </w:t>
            </w:r>
            <w:r w:rsidR="00447165">
              <w:rPr>
                <w:sz w:val="20"/>
              </w:rPr>
              <w:t>GEO</w:t>
            </w:r>
            <w:r>
              <w:rPr>
                <w:sz w:val="20"/>
              </w:rPr>
              <w:t>1702</w:t>
            </w:r>
            <w:r w:rsidR="00447165">
              <w:rPr>
                <w:sz w:val="20"/>
              </w:rPr>
              <w:t xml:space="preserve"> </w:t>
            </w:r>
          </w:p>
          <w:p w:rsidR="002D655A" w:rsidRDefault="002D655A" w:rsidP="002D655A">
            <w:pPr>
              <w:pStyle w:val="TableParagraph"/>
              <w:numPr>
                <w:ilvl w:val="0"/>
                <w:numId w:val="4"/>
              </w:numPr>
              <w:spacing w:before="25"/>
              <w:rPr>
                <w:sz w:val="20"/>
              </w:rPr>
            </w:pPr>
            <w:r>
              <w:rPr>
                <w:sz w:val="20"/>
              </w:rPr>
              <w:t>LRC &amp; AG1703</w:t>
            </w:r>
            <w:r w:rsidR="00447165">
              <w:rPr>
                <w:sz w:val="20"/>
              </w:rPr>
              <w:t xml:space="preserve"> </w:t>
            </w:r>
          </w:p>
          <w:p w:rsidR="002D655A" w:rsidRDefault="002D655A" w:rsidP="002D655A">
            <w:pPr>
              <w:pStyle w:val="TableParagraph"/>
              <w:numPr>
                <w:ilvl w:val="0"/>
                <w:numId w:val="4"/>
              </w:numPr>
              <w:spacing w:before="25"/>
              <w:rPr>
                <w:sz w:val="20"/>
              </w:rPr>
            </w:pPr>
            <w:r>
              <w:rPr>
                <w:sz w:val="20"/>
              </w:rPr>
              <w:t>LIB &amp; LRC</w:t>
            </w:r>
            <w:r w:rsidR="00447165">
              <w:rPr>
                <w:sz w:val="20"/>
              </w:rPr>
              <w:t>1704</w:t>
            </w:r>
          </w:p>
          <w:p w:rsidR="002D655A" w:rsidRDefault="002D655A" w:rsidP="002D655A">
            <w:pPr>
              <w:pStyle w:val="TableParagraph"/>
              <w:numPr>
                <w:ilvl w:val="0"/>
                <w:numId w:val="4"/>
              </w:numPr>
              <w:spacing w:before="25"/>
              <w:rPr>
                <w:sz w:val="20"/>
              </w:rPr>
            </w:pPr>
            <w:r>
              <w:rPr>
                <w:sz w:val="20"/>
              </w:rPr>
              <w:t>LRC</w:t>
            </w:r>
            <w:r w:rsidR="00447165">
              <w:rPr>
                <w:sz w:val="20"/>
              </w:rPr>
              <w:t xml:space="preserve">1705 </w:t>
            </w:r>
          </w:p>
          <w:p w:rsidR="002D655A" w:rsidRDefault="00447165" w:rsidP="002D655A">
            <w:pPr>
              <w:pStyle w:val="TableParagraph"/>
              <w:numPr>
                <w:ilvl w:val="0"/>
                <w:numId w:val="4"/>
              </w:numPr>
              <w:spacing w:before="25"/>
              <w:rPr>
                <w:sz w:val="20"/>
              </w:rPr>
            </w:pPr>
            <w:r>
              <w:rPr>
                <w:sz w:val="20"/>
              </w:rPr>
              <w:t xml:space="preserve">MAT1706 </w:t>
            </w:r>
          </w:p>
          <w:p w:rsidR="002D655A" w:rsidRDefault="002D655A" w:rsidP="002D655A">
            <w:pPr>
              <w:pStyle w:val="TableParagraph"/>
              <w:numPr>
                <w:ilvl w:val="0"/>
                <w:numId w:val="4"/>
              </w:numPr>
              <w:spacing w:before="25"/>
              <w:rPr>
                <w:sz w:val="20"/>
              </w:rPr>
            </w:pPr>
            <w:r>
              <w:rPr>
                <w:sz w:val="20"/>
              </w:rPr>
              <w:t xml:space="preserve">IT, SCI &amp; </w:t>
            </w:r>
            <w:r w:rsidR="00447165">
              <w:rPr>
                <w:sz w:val="20"/>
              </w:rPr>
              <w:t>MAT</w:t>
            </w:r>
            <w:r>
              <w:rPr>
                <w:sz w:val="20"/>
              </w:rPr>
              <w:t>1707</w:t>
            </w:r>
            <w:r w:rsidR="00447165">
              <w:rPr>
                <w:sz w:val="20"/>
              </w:rPr>
              <w:t xml:space="preserve"> </w:t>
            </w:r>
          </w:p>
          <w:p w:rsidR="002D655A" w:rsidRDefault="002D655A" w:rsidP="002D655A">
            <w:pPr>
              <w:pStyle w:val="TableParagraph"/>
              <w:numPr>
                <w:ilvl w:val="0"/>
                <w:numId w:val="4"/>
              </w:numPr>
              <w:spacing w:before="25"/>
              <w:rPr>
                <w:sz w:val="20"/>
              </w:rPr>
            </w:pPr>
            <w:r>
              <w:rPr>
                <w:sz w:val="20"/>
              </w:rPr>
              <w:t xml:space="preserve">LRC &amp; </w:t>
            </w:r>
            <w:r w:rsidR="00447165">
              <w:rPr>
                <w:sz w:val="20"/>
              </w:rPr>
              <w:t xml:space="preserve">MAT1708 </w:t>
            </w:r>
          </w:p>
          <w:p w:rsidR="002D655A" w:rsidRDefault="002D655A" w:rsidP="002D655A">
            <w:pPr>
              <w:pStyle w:val="TableParagraph"/>
              <w:numPr>
                <w:ilvl w:val="0"/>
                <w:numId w:val="4"/>
              </w:numPr>
              <w:spacing w:before="25"/>
              <w:rPr>
                <w:sz w:val="20"/>
              </w:rPr>
            </w:pPr>
            <w:r>
              <w:rPr>
                <w:sz w:val="20"/>
              </w:rPr>
              <w:t xml:space="preserve">IT &amp; </w:t>
            </w:r>
            <w:r w:rsidR="00447165">
              <w:rPr>
                <w:sz w:val="20"/>
              </w:rPr>
              <w:t xml:space="preserve">BEH1710 </w:t>
            </w:r>
          </w:p>
          <w:p w:rsidR="002D655A" w:rsidRDefault="002D655A" w:rsidP="002D655A">
            <w:pPr>
              <w:pStyle w:val="TableParagraph"/>
              <w:numPr>
                <w:ilvl w:val="0"/>
                <w:numId w:val="4"/>
              </w:numPr>
              <w:spacing w:before="25"/>
              <w:rPr>
                <w:sz w:val="20"/>
              </w:rPr>
            </w:pPr>
            <w:r>
              <w:rPr>
                <w:sz w:val="20"/>
              </w:rPr>
              <w:t>IT1711</w:t>
            </w:r>
          </w:p>
          <w:p w:rsidR="002D655A" w:rsidRDefault="002D655A" w:rsidP="002D655A">
            <w:pPr>
              <w:pStyle w:val="TableParagraph"/>
              <w:numPr>
                <w:ilvl w:val="0"/>
                <w:numId w:val="4"/>
              </w:numPr>
              <w:spacing w:before="25"/>
              <w:rPr>
                <w:sz w:val="20"/>
              </w:rPr>
            </w:pPr>
            <w:r>
              <w:rPr>
                <w:sz w:val="20"/>
              </w:rPr>
              <w:t>IT1712</w:t>
            </w:r>
            <w:r w:rsidR="00447165">
              <w:rPr>
                <w:sz w:val="20"/>
              </w:rPr>
              <w:t xml:space="preserve"> </w:t>
            </w:r>
          </w:p>
          <w:p w:rsidR="002D655A" w:rsidRDefault="002D655A" w:rsidP="002D655A">
            <w:pPr>
              <w:pStyle w:val="TableParagraph"/>
              <w:numPr>
                <w:ilvl w:val="0"/>
                <w:numId w:val="4"/>
              </w:numPr>
              <w:spacing w:before="25"/>
              <w:rPr>
                <w:sz w:val="20"/>
              </w:rPr>
            </w:pPr>
            <w:r>
              <w:rPr>
                <w:sz w:val="20"/>
              </w:rPr>
              <w:t>ATM1804</w:t>
            </w:r>
          </w:p>
          <w:p w:rsidR="002D655A" w:rsidRDefault="002D655A" w:rsidP="00447165">
            <w:pPr>
              <w:pStyle w:val="TableParagraph"/>
              <w:spacing w:before="25"/>
              <w:rPr>
                <w:sz w:val="20"/>
              </w:rPr>
            </w:pPr>
          </w:p>
          <w:p w:rsidR="007C3269" w:rsidRPr="0001576C" w:rsidRDefault="00447165" w:rsidP="00FE63D1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Grant supplied cost estimate</w:t>
            </w:r>
            <w:r w:rsidR="002D655A">
              <w:rPr>
                <w:sz w:val="20"/>
              </w:rPr>
              <w:t>s,</w:t>
            </w:r>
            <w:r>
              <w:rPr>
                <w:sz w:val="20"/>
              </w:rPr>
              <w:t xml:space="preserve"> identified which </w:t>
            </w:r>
            <w:proofErr w:type="gramStart"/>
            <w:r>
              <w:rPr>
                <w:sz w:val="20"/>
              </w:rPr>
              <w:t xml:space="preserve">were </w:t>
            </w:r>
            <w:r w:rsidR="002D655A">
              <w:rPr>
                <w:sz w:val="20"/>
              </w:rPr>
              <w:t>covered</w:t>
            </w:r>
            <w:proofErr w:type="gramEnd"/>
            <w:r w:rsidR="002D655A">
              <w:rPr>
                <w:sz w:val="20"/>
              </w:rPr>
              <w:t xml:space="preserve"> by</w:t>
            </w:r>
            <w:r>
              <w:rPr>
                <w:sz w:val="20"/>
              </w:rPr>
              <w:t xml:space="preserve"> “tech refresh” </w:t>
            </w:r>
            <w:r w:rsidR="002D655A">
              <w:rPr>
                <w:sz w:val="20"/>
              </w:rPr>
              <w:t xml:space="preserve">and </w:t>
            </w:r>
            <w:r>
              <w:rPr>
                <w:sz w:val="20"/>
              </w:rPr>
              <w:t>which were duplicates.</w:t>
            </w:r>
            <w:r w:rsidR="00FE63D1">
              <w:rPr>
                <w:sz w:val="20"/>
              </w:rPr>
              <w:t xml:space="preserve"> The group contributed departmental information. </w:t>
            </w:r>
          </w:p>
        </w:tc>
        <w:tc>
          <w:tcPr>
            <w:tcW w:w="1736" w:type="dxa"/>
          </w:tcPr>
          <w:p w:rsidR="0001576C" w:rsidRDefault="000157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23F">
        <w:trPr>
          <w:trHeight w:val="420"/>
        </w:trPr>
        <w:tc>
          <w:tcPr>
            <w:tcW w:w="2935" w:type="dxa"/>
            <w:tcBorders>
              <w:left w:val="double" w:sz="2" w:space="0" w:color="EFEFEF"/>
            </w:tcBorders>
          </w:tcPr>
          <w:p w:rsidR="0017623F" w:rsidRDefault="007C3269">
            <w:pPr>
              <w:pStyle w:val="TableParagraph"/>
              <w:spacing w:before="27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Adjournment/Next Meeting</w:t>
            </w:r>
          </w:p>
        </w:tc>
        <w:tc>
          <w:tcPr>
            <w:tcW w:w="9411" w:type="dxa"/>
          </w:tcPr>
          <w:p w:rsidR="0017623F" w:rsidRDefault="007C3269" w:rsidP="003E522B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Grant adjourned the meeting at 3:</w:t>
            </w:r>
            <w:r w:rsidR="00FE63D1">
              <w:rPr>
                <w:sz w:val="20"/>
              </w:rPr>
              <w:t>19</w:t>
            </w:r>
            <w:r>
              <w:rPr>
                <w:sz w:val="20"/>
              </w:rPr>
              <w:t xml:space="preserve"> p.m. The next meeting is </w:t>
            </w:r>
            <w:r w:rsidR="00FE63D1">
              <w:rPr>
                <w:sz w:val="20"/>
              </w:rPr>
              <w:t>12/11</w:t>
            </w:r>
            <w:r>
              <w:rPr>
                <w:sz w:val="20"/>
              </w:rPr>
              <w:t>/17</w:t>
            </w:r>
          </w:p>
        </w:tc>
        <w:tc>
          <w:tcPr>
            <w:tcW w:w="1736" w:type="dxa"/>
          </w:tcPr>
          <w:p w:rsidR="0017623F" w:rsidRDefault="00176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623F" w:rsidRDefault="0017623F">
      <w:pPr>
        <w:pStyle w:val="BodyText"/>
        <w:spacing w:before="3"/>
        <w:rPr>
          <w:sz w:val="33"/>
        </w:rPr>
      </w:pPr>
    </w:p>
    <w:p w:rsidR="0017623F" w:rsidRDefault="007C3269">
      <w:pPr>
        <w:ind w:left="4415" w:right="4157"/>
        <w:jc w:val="center"/>
        <w:rPr>
          <w:sz w:val="18"/>
        </w:rPr>
      </w:pPr>
      <w:r>
        <w:rPr>
          <w:sz w:val="18"/>
        </w:rPr>
        <w:t>Page 1</w:t>
      </w:r>
    </w:p>
    <w:sectPr w:rsidR="0017623F">
      <w:type w:val="continuous"/>
      <w:pgSz w:w="15840" w:h="12240" w:orient="landscape"/>
      <w:pgMar w:top="64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60"/>
    <w:multiLevelType w:val="hybridMultilevel"/>
    <w:tmpl w:val="76F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518D8"/>
    <w:multiLevelType w:val="hybridMultilevel"/>
    <w:tmpl w:val="8A2429F4"/>
    <w:lvl w:ilvl="0" w:tplc="990E428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F75AB"/>
    <w:multiLevelType w:val="hybridMultilevel"/>
    <w:tmpl w:val="D9D44FCA"/>
    <w:lvl w:ilvl="0" w:tplc="7CD80AD0">
      <w:start w:val="1"/>
      <w:numFmt w:val="decimal"/>
      <w:lvlText w:val="%1."/>
      <w:lvlJc w:val="left"/>
      <w:pPr>
        <w:ind w:left="635" w:hanging="45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C6C5014">
      <w:start w:val="1"/>
      <w:numFmt w:val="decimal"/>
      <w:lvlText w:val="%2."/>
      <w:lvlJc w:val="left"/>
      <w:pPr>
        <w:ind w:left="855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70BC3682">
      <w:numFmt w:val="bullet"/>
      <w:lvlText w:val="•"/>
      <w:lvlJc w:val="left"/>
      <w:pPr>
        <w:ind w:left="1808" w:hanging="361"/>
      </w:pPr>
      <w:rPr>
        <w:rFonts w:hint="default"/>
      </w:rPr>
    </w:lvl>
    <w:lvl w:ilvl="3" w:tplc="7990E4CC">
      <w:numFmt w:val="bullet"/>
      <w:lvlText w:val="•"/>
      <w:lvlJc w:val="left"/>
      <w:pPr>
        <w:ind w:left="2756" w:hanging="361"/>
      </w:pPr>
      <w:rPr>
        <w:rFonts w:hint="default"/>
      </w:rPr>
    </w:lvl>
    <w:lvl w:ilvl="4" w:tplc="1272E420"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3B1861FA">
      <w:numFmt w:val="bullet"/>
      <w:lvlText w:val="•"/>
      <w:lvlJc w:val="left"/>
      <w:pPr>
        <w:ind w:left="4653" w:hanging="361"/>
      </w:pPr>
      <w:rPr>
        <w:rFonts w:hint="default"/>
      </w:rPr>
    </w:lvl>
    <w:lvl w:ilvl="6" w:tplc="077A32FA">
      <w:numFmt w:val="bullet"/>
      <w:lvlText w:val="•"/>
      <w:lvlJc w:val="left"/>
      <w:pPr>
        <w:ind w:left="5602" w:hanging="361"/>
      </w:pPr>
      <w:rPr>
        <w:rFonts w:hint="default"/>
      </w:rPr>
    </w:lvl>
    <w:lvl w:ilvl="7" w:tplc="F2BE1914">
      <w:numFmt w:val="bullet"/>
      <w:lvlText w:val="•"/>
      <w:lvlJc w:val="left"/>
      <w:pPr>
        <w:ind w:left="6550" w:hanging="361"/>
      </w:pPr>
      <w:rPr>
        <w:rFonts w:hint="default"/>
      </w:rPr>
    </w:lvl>
    <w:lvl w:ilvl="8" w:tplc="64766CBC">
      <w:numFmt w:val="bullet"/>
      <w:lvlText w:val="•"/>
      <w:lvlJc w:val="left"/>
      <w:pPr>
        <w:ind w:left="7499" w:hanging="361"/>
      </w:pPr>
      <w:rPr>
        <w:rFonts w:hint="default"/>
      </w:rPr>
    </w:lvl>
  </w:abstractNum>
  <w:abstractNum w:abstractNumId="3" w15:restartNumberingAfterBreak="0">
    <w:nsid w:val="7A4F77A8"/>
    <w:multiLevelType w:val="hybridMultilevel"/>
    <w:tmpl w:val="74E03602"/>
    <w:lvl w:ilvl="0" w:tplc="6290956A">
      <w:start w:val="1"/>
      <w:numFmt w:val="decimal"/>
      <w:lvlText w:val="%1."/>
      <w:lvlJc w:val="left"/>
      <w:pPr>
        <w:ind w:left="585" w:hanging="36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8ED4046E">
      <w:start w:val="1"/>
      <w:numFmt w:val="upperLetter"/>
      <w:lvlText w:val="%2."/>
      <w:lvlJc w:val="left"/>
      <w:pPr>
        <w:ind w:left="872" w:hanging="28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5E985534">
      <w:numFmt w:val="bullet"/>
      <w:lvlText w:val="•"/>
      <w:lvlJc w:val="left"/>
      <w:pPr>
        <w:ind w:left="1826" w:hanging="288"/>
      </w:pPr>
      <w:rPr>
        <w:rFonts w:hint="default"/>
      </w:rPr>
    </w:lvl>
    <w:lvl w:ilvl="3" w:tplc="20689780">
      <w:numFmt w:val="bullet"/>
      <w:lvlText w:val="•"/>
      <w:lvlJc w:val="left"/>
      <w:pPr>
        <w:ind w:left="2772" w:hanging="288"/>
      </w:pPr>
      <w:rPr>
        <w:rFonts w:hint="default"/>
      </w:rPr>
    </w:lvl>
    <w:lvl w:ilvl="4" w:tplc="71DA3178">
      <w:numFmt w:val="bullet"/>
      <w:lvlText w:val="•"/>
      <w:lvlJc w:val="left"/>
      <w:pPr>
        <w:ind w:left="3718" w:hanging="288"/>
      </w:pPr>
      <w:rPr>
        <w:rFonts w:hint="default"/>
      </w:rPr>
    </w:lvl>
    <w:lvl w:ilvl="5" w:tplc="11DECA2C">
      <w:numFmt w:val="bullet"/>
      <w:lvlText w:val="•"/>
      <w:lvlJc w:val="left"/>
      <w:pPr>
        <w:ind w:left="4664" w:hanging="288"/>
      </w:pPr>
      <w:rPr>
        <w:rFonts w:hint="default"/>
      </w:rPr>
    </w:lvl>
    <w:lvl w:ilvl="6" w:tplc="B6068630">
      <w:numFmt w:val="bullet"/>
      <w:lvlText w:val="•"/>
      <w:lvlJc w:val="left"/>
      <w:pPr>
        <w:ind w:left="5611" w:hanging="288"/>
      </w:pPr>
      <w:rPr>
        <w:rFonts w:hint="default"/>
      </w:rPr>
    </w:lvl>
    <w:lvl w:ilvl="7" w:tplc="4A980782">
      <w:numFmt w:val="bullet"/>
      <w:lvlText w:val="•"/>
      <w:lvlJc w:val="left"/>
      <w:pPr>
        <w:ind w:left="6557" w:hanging="288"/>
      </w:pPr>
      <w:rPr>
        <w:rFonts w:hint="default"/>
      </w:rPr>
    </w:lvl>
    <w:lvl w:ilvl="8" w:tplc="60BC875C">
      <w:numFmt w:val="bullet"/>
      <w:lvlText w:val="•"/>
      <w:lvlJc w:val="left"/>
      <w:pPr>
        <w:ind w:left="7503" w:hanging="28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3F"/>
    <w:rsid w:val="0001576C"/>
    <w:rsid w:val="000A6C00"/>
    <w:rsid w:val="0017623F"/>
    <w:rsid w:val="00196C35"/>
    <w:rsid w:val="002D655A"/>
    <w:rsid w:val="003E522B"/>
    <w:rsid w:val="00447165"/>
    <w:rsid w:val="00576D7F"/>
    <w:rsid w:val="007C3269"/>
    <w:rsid w:val="00A16A22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E1D1C-5964-4C03-B02D-3E96C77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Technology Advisory Group- TAG-Minutes 091117 DRAFT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Technology Advisory Group- TAG-Minutes 091117 DRAFT</dc:title>
  <dc:creator>mjacobs</dc:creator>
  <cp:lastModifiedBy>Rhonda Lillie</cp:lastModifiedBy>
  <cp:revision>2</cp:revision>
  <dcterms:created xsi:type="dcterms:W3CDTF">2017-12-12T00:36:00Z</dcterms:created>
  <dcterms:modified xsi:type="dcterms:W3CDTF">2017-12-12T00:36:00Z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2017-11-09T00:00:00Z</vt:filetime>
  </property>
</Properties>
</file>