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ED" w:rsidRDefault="002A1564" w:rsidP="00430FED">
      <w:pPr>
        <w:pStyle w:val="BodyText"/>
        <w:spacing w:before="39"/>
        <w:ind w:left="4609" w:right="3926"/>
        <w:jc w:val="center"/>
        <w:rPr>
          <w:rFonts w:ascii="Times New Roman" w:hAnsi="Times New Roman" w:cs="Times New Roman"/>
          <w:sz w:val="24"/>
          <w:szCs w:val="24"/>
        </w:rPr>
      </w:pPr>
      <w:r w:rsidRPr="00556198">
        <w:rPr>
          <w:rFonts w:ascii="Times New Roman" w:hAnsi="Times New Roman" w:cs="Times New Roman"/>
          <w:sz w:val="24"/>
          <w:szCs w:val="24"/>
        </w:rPr>
        <w:t>BASIC SKILLS ADVISORY GROUP</w:t>
      </w:r>
      <w:r w:rsidR="00752C2B" w:rsidRPr="00556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FED" w:rsidRDefault="00430FED" w:rsidP="00430FED">
      <w:pPr>
        <w:pStyle w:val="BodyText"/>
        <w:spacing w:before="39"/>
        <w:ind w:left="4609" w:right="3926"/>
        <w:jc w:val="center"/>
        <w:rPr>
          <w:rFonts w:ascii="Times New Roman" w:hAnsi="Times New Roman" w:cs="Times New Roman"/>
          <w:sz w:val="24"/>
          <w:szCs w:val="24"/>
        </w:rPr>
      </w:pPr>
      <w:r w:rsidRPr="00556198">
        <w:rPr>
          <w:rFonts w:ascii="Times New Roman" w:hAnsi="Times New Roman" w:cs="Times New Roman"/>
          <w:sz w:val="24"/>
          <w:szCs w:val="24"/>
        </w:rPr>
        <w:t>VENTURA COLLEGE</w:t>
      </w:r>
    </w:p>
    <w:p w:rsidR="00FA0040" w:rsidRPr="00430FED" w:rsidRDefault="00752C2B">
      <w:pPr>
        <w:pStyle w:val="BodyText"/>
        <w:spacing w:before="39"/>
        <w:ind w:left="4609" w:right="3926"/>
        <w:jc w:val="center"/>
        <w:rPr>
          <w:rFonts w:ascii="Times New Roman" w:hAnsi="Times New Roman" w:cs="Times New Roman"/>
          <w:sz w:val="36"/>
          <w:szCs w:val="24"/>
        </w:rPr>
      </w:pPr>
      <w:r w:rsidRPr="00430FED">
        <w:rPr>
          <w:rFonts w:ascii="Times New Roman" w:hAnsi="Times New Roman" w:cs="Times New Roman"/>
          <w:sz w:val="36"/>
          <w:szCs w:val="24"/>
        </w:rPr>
        <w:t xml:space="preserve">MEETING MINUTES </w:t>
      </w:r>
    </w:p>
    <w:p w:rsidR="00991908" w:rsidRDefault="00F52DBE" w:rsidP="00F52DBE">
      <w:pPr>
        <w:pStyle w:val="BodyText"/>
        <w:spacing w:line="268" w:lineRule="exact"/>
        <w:ind w:left="4762" w:right="4522"/>
        <w:jc w:val="center"/>
        <w:rPr>
          <w:rFonts w:ascii="Times New Roman" w:hAnsi="Times New Roman" w:cs="Times New Roman"/>
          <w:sz w:val="24"/>
          <w:szCs w:val="24"/>
        </w:rPr>
      </w:pPr>
      <w:r w:rsidRPr="00556198">
        <w:rPr>
          <w:rFonts w:ascii="Times New Roman" w:hAnsi="Times New Roman" w:cs="Times New Roman"/>
          <w:sz w:val="24"/>
          <w:szCs w:val="24"/>
        </w:rPr>
        <w:t xml:space="preserve">Monday, </w:t>
      </w:r>
      <w:r w:rsidR="000316BF">
        <w:rPr>
          <w:rFonts w:ascii="Times New Roman" w:hAnsi="Times New Roman" w:cs="Times New Roman"/>
          <w:sz w:val="24"/>
          <w:szCs w:val="24"/>
        </w:rPr>
        <w:t>December 4</w:t>
      </w:r>
      <w:r w:rsidR="00430FED">
        <w:rPr>
          <w:rFonts w:ascii="Times New Roman" w:hAnsi="Times New Roman" w:cs="Times New Roman"/>
          <w:sz w:val="24"/>
          <w:szCs w:val="24"/>
        </w:rPr>
        <w:t>,</w:t>
      </w:r>
      <w:r w:rsidR="0017005B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FA0040" w:rsidRPr="00556198" w:rsidRDefault="002A1564">
      <w:pPr>
        <w:pStyle w:val="BodyText"/>
        <w:ind w:left="5072" w:right="4389"/>
        <w:jc w:val="center"/>
        <w:rPr>
          <w:rFonts w:ascii="Times New Roman" w:hAnsi="Times New Roman" w:cs="Times New Roman"/>
          <w:sz w:val="24"/>
          <w:szCs w:val="24"/>
        </w:rPr>
      </w:pPr>
      <w:r w:rsidRPr="00556198">
        <w:rPr>
          <w:rFonts w:ascii="Times New Roman" w:hAnsi="Times New Roman" w:cs="Times New Roman"/>
          <w:sz w:val="24"/>
          <w:szCs w:val="24"/>
        </w:rPr>
        <w:t>3:30 – 4:3</w:t>
      </w:r>
      <w:r w:rsidR="00752C2B" w:rsidRPr="00556198">
        <w:rPr>
          <w:rFonts w:ascii="Times New Roman" w:hAnsi="Times New Roman" w:cs="Times New Roman"/>
          <w:sz w:val="24"/>
          <w:szCs w:val="24"/>
        </w:rPr>
        <w:t>0 p.m.</w:t>
      </w:r>
    </w:p>
    <w:p w:rsidR="00FA0040" w:rsidRPr="00556198" w:rsidRDefault="002A1564" w:rsidP="00EB6105">
      <w:pPr>
        <w:pStyle w:val="BodyText"/>
        <w:spacing w:line="267" w:lineRule="exact"/>
        <w:ind w:left="4605" w:right="3926"/>
        <w:jc w:val="center"/>
        <w:rPr>
          <w:rFonts w:ascii="Times New Roman" w:hAnsi="Times New Roman" w:cs="Times New Roman"/>
          <w:sz w:val="24"/>
          <w:szCs w:val="24"/>
        </w:rPr>
      </w:pPr>
      <w:r w:rsidRPr="00556198">
        <w:rPr>
          <w:rFonts w:ascii="Times New Roman" w:hAnsi="Times New Roman" w:cs="Times New Roman"/>
          <w:sz w:val="24"/>
          <w:szCs w:val="24"/>
        </w:rPr>
        <w:t>LRC 125</w:t>
      </w:r>
    </w:p>
    <w:tbl>
      <w:tblPr>
        <w:tblW w:w="1412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"/>
        <w:gridCol w:w="3199"/>
        <w:gridCol w:w="2470"/>
        <w:gridCol w:w="987"/>
        <w:gridCol w:w="579"/>
        <w:gridCol w:w="3434"/>
        <w:gridCol w:w="3420"/>
      </w:tblGrid>
      <w:tr w:rsidR="00E35913" w:rsidRPr="004030BD" w:rsidTr="00EB6105">
        <w:trPr>
          <w:gridBefore w:val="1"/>
          <w:wBefore w:w="33" w:type="dxa"/>
          <w:trHeight w:val="254"/>
        </w:trPr>
        <w:tc>
          <w:tcPr>
            <w:tcW w:w="14089" w:type="dxa"/>
            <w:gridSpan w:val="6"/>
            <w:shd w:val="clear" w:color="auto" w:fill="CACACA"/>
          </w:tcPr>
          <w:p w:rsidR="00E35913" w:rsidRPr="004030BD" w:rsidRDefault="00E35913" w:rsidP="00EC31D9">
            <w:pPr>
              <w:pStyle w:val="TableParagraph"/>
              <w:spacing w:line="248" w:lineRule="exact"/>
              <w:ind w:right="4237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="00EC31D9">
              <w:rPr>
                <w:rFonts w:ascii="Times New Roman" w:hAnsi="Times New Roman" w:cs="Times New Roman"/>
                <w:sz w:val="20"/>
                <w:szCs w:val="20"/>
              </w:rPr>
              <w:t>Attended</w:t>
            </w:r>
          </w:p>
        </w:tc>
      </w:tr>
      <w:tr w:rsidR="00E35913" w:rsidRPr="004030BD" w:rsidTr="00EB6105">
        <w:trPr>
          <w:gridBefore w:val="1"/>
          <w:wBefore w:w="33" w:type="dxa"/>
          <w:trHeight w:val="430"/>
        </w:trPr>
        <w:tc>
          <w:tcPr>
            <w:tcW w:w="3199" w:type="dxa"/>
            <w:shd w:val="clear" w:color="auto" w:fill="F2F2F2" w:themeFill="background1" w:themeFillShade="F2"/>
          </w:tcPr>
          <w:p w:rsidR="00E35913" w:rsidRPr="004030BD" w:rsidRDefault="00E35913" w:rsidP="0021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William Hart </w:t>
            </w:r>
          </w:p>
        </w:tc>
        <w:tc>
          <w:tcPr>
            <w:tcW w:w="3457" w:type="dxa"/>
            <w:gridSpan w:val="2"/>
            <w:shd w:val="clear" w:color="auto" w:fill="F2F2F2" w:themeFill="background1" w:themeFillShade="F2"/>
          </w:tcPr>
          <w:p w:rsidR="00E35913" w:rsidRPr="004030BD" w:rsidRDefault="00E35913" w:rsidP="0021586C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Title V - </w:t>
            </w:r>
            <w:proofErr w:type="spellStart"/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Velocidad</w:t>
            </w:r>
            <w:proofErr w:type="spellEnd"/>
          </w:p>
        </w:tc>
        <w:tc>
          <w:tcPr>
            <w:tcW w:w="579" w:type="dxa"/>
            <w:shd w:val="clear" w:color="auto" w:fill="F2F2F2" w:themeFill="background1" w:themeFillShade="F2"/>
          </w:tcPr>
          <w:p w:rsidR="00E35913" w:rsidRPr="004030BD" w:rsidRDefault="00E35913" w:rsidP="0021586C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</w:tcPr>
          <w:p w:rsidR="00E35913" w:rsidRPr="004030BD" w:rsidRDefault="00E35913" w:rsidP="0021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Lynn Wright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E35913" w:rsidRPr="004030BD" w:rsidRDefault="00E35913" w:rsidP="0021586C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Administrator - Dean</w:t>
            </w:r>
          </w:p>
        </w:tc>
      </w:tr>
      <w:tr w:rsidR="0030578F" w:rsidRPr="004030BD" w:rsidTr="00EB6105">
        <w:trPr>
          <w:gridBefore w:val="1"/>
          <w:wBefore w:w="33" w:type="dxa"/>
          <w:trHeight w:val="410"/>
        </w:trPr>
        <w:tc>
          <w:tcPr>
            <w:tcW w:w="3199" w:type="dxa"/>
            <w:shd w:val="clear" w:color="auto" w:fill="auto"/>
          </w:tcPr>
          <w:p w:rsidR="0030578F" w:rsidRPr="004030BD" w:rsidRDefault="0030578F" w:rsidP="0030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Lydia Morales  </w:t>
            </w:r>
          </w:p>
        </w:tc>
        <w:tc>
          <w:tcPr>
            <w:tcW w:w="3457" w:type="dxa"/>
            <w:gridSpan w:val="2"/>
            <w:shd w:val="clear" w:color="auto" w:fill="auto"/>
          </w:tcPr>
          <w:p w:rsidR="0030578F" w:rsidRPr="004030BD" w:rsidRDefault="000316BF" w:rsidP="003057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Academic Senate </w:t>
            </w:r>
            <w:r w:rsidR="0030578F" w:rsidRPr="004030BD">
              <w:rPr>
                <w:rFonts w:ascii="Times New Roman" w:hAnsi="Times New Roman" w:cs="Times New Roman"/>
                <w:sz w:val="20"/>
                <w:szCs w:val="20"/>
              </w:rPr>
              <w:t>President</w:t>
            </w:r>
          </w:p>
        </w:tc>
        <w:tc>
          <w:tcPr>
            <w:tcW w:w="579" w:type="dxa"/>
            <w:shd w:val="clear" w:color="auto" w:fill="auto"/>
          </w:tcPr>
          <w:p w:rsidR="0030578F" w:rsidRPr="004030BD" w:rsidRDefault="0030578F" w:rsidP="003057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30578F" w:rsidRPr="004030BD" w:rsidRDefault="0030578F" w:rsidP="0030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Jennifer Garcia  </w:t>
            </w:r>
          </w:p>
        </w:tc>
        <w:tc>
          <w:tcPr>
            <w:tcW w:w="3420" w:type="dxa"/>
            <w:shd w:val="clear" w:color="auto" w:fill="auto"/>
          </w:tcPr>
          <w:p w:rsidR="0030578F" w:rsidRPr="004030BD" w:rsidRDefault="0030578F" w:rsidP="0030578F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</w:p>
        </w:tc>
      </w:tr>
      <w:tr w:rsidR="000316BF" w:rsidRPr="004030BD" w:rsidTr="00EB6105">
        <w:trPr>
          <w:gridBefore w:val="1"/>
          <w:wBefore w:w="33" w:type="dxa"/>
          <w:trHeight w:val="410"/>
        </w:trPr>
        <w:tc>
          <w:tcPr>
            <w:tcW w:w="3199" w:type="dxa"/>
            <w:shd w:val="clear" w:color="auto" w:fill="F2F2F2" w:themeFill="background1" w:themeFillShade="F2"/>
          </w:tcPr>
          <w:p w:rsidR="000316BF" w:rsidRPr="004030BD" w:rsidRDefault="000316BF" w:rsidP="0003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Saliha Sha</w:t>
            </w:r>
          </w:p>
        </w:tc>
        <w:tc>
          <w:tcPr>
            <w:tcW w:w="3457" w:type="dxa"/>
            <w:gridSpan w:val="2"/>
            <w:shd w:val="clear" w:color="auto" w:fill="F2F2F2" w:themeFill="background1" w:themeFillShade="F2"/>
          </w:tcPr>
          <w:p w:rsidR="000316BF" w:rsidRPr="004030BD" w:rsidRDefault="000316BF" w:rsidP="000316BF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Faculty </w:t>
            </w:r>
          </w:p>
        </w:tc>
        <w:tc>
          <w:tcPr>
            <w:tcW w:w="579" w:type="dxa"/>
            <w:shd w:val="clear" w:color="auto" w:fill="F2F2F2" w:themeFill="background1" w:themeFillShade="F2"/>
          </w:tcPr>
          <w:p w:rsidR="000316BF" w:rsidRPr="004030BD" w:rsidRDefault="000316BF" w:rsidP="000316BF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</w:tcPr>
          <w:p w:rsidR="000316BF" w:rsidRPr="004030BD" w:rsidRDefault="000316BF" w:rsidP="0003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Eric Martinsen 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0316BF" w:rsidRPr="004030BD" w:rsidRDefault="000316BF" w:rsidP="000316BF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</w:p>
        </w:tc>
      </w:tr>
      <w:tr w:rsidR="000316BF" w:rsidRPr="004030BD" w:rsidTr="00EB6105">
        <w:trPr>
          <w:gridBefore w:val="1"/>
          <w:wBefore w:w="33" w:type="dxa"/>
          <w:trHeight w:val="430"/>
        </w:trPr>
        <w:tc>
          <w:tcPr>
            <w:tcW w:w="3199" w:type="dxa"/>
            <w:shd w:val="clear" w:color="auto" w:fill="auto"/>
          </w:tcPr>
          <w:p w:rsidR="000316BF" w:rsidRPr="004030BD" w:rsidRDefault="000316BF" w:rsidP="0003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Jack Bennett </w:t>
            </w:r>
          </w:p>
        </w:tc>
        <w:tc>
          <w:tcPr>
            <w:tcW w:w="3457" w:type="dxa"/>
            <w:gridSpan w:val="2"/>
            <w:shd w:val="clear" w:color="auto" w:fill="auto"/>
          </w:tcPr>
          <w:p w:rsidR="000316BF" w:rsidRPr="004030BD" w:rsidRDefault="000316BF" w:rsidP="000316B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</w:p>
        </w:tc>
        <w:tc>
          <w:tcPr>
            <w:tcW w:w="579" w:type="dxa"/>
            <w:shd w:val="clear" w:color="auto" w:fill="auto"/>
          </w:tcPr>
          <w:p w:rsidR="000316BF" w:rsidRPr="004030BD" w:rsidRDefault="000316BF" w:rsidP="000316B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0316BF" w:rsidRPr="004030BD" w:rsidRDefault="000316BF" w:rsidP="0003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 Turner</w:t>
            </w:r>
          </w:p>
        </w:tc>
        <w:tc>
          <w:tcPr>
            <w:tcW w:w="3420" w:type="dxa"/>
            <w:shd w:val="clear" w:color="auto" w:fill="auto"/>
          </w:tcPr>
          <w:p w:rsidR="000316BF" w:rsidRPr="004030BD" w:rsidRDefault="000316BF" w:rsidP="000316BF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</w:p>
        </w:tc>
      </w:tr>
      <w:tr w:rsidR="000316BF" w:rsidRPr="004030BD" w:rsidTr="00EB6105">
        <w:trPr>
          <w:gridBefore w:val="1"/>
          <w:wBefore w:w="33" w:type="dxa"/>
          <w:trHeight w:val="410"/>
        </w:trPr>
        <w:tc>
          <w:tcPr>
            <w:tcW w:w="3199" w:type="dxa"/>
            <w:shd w:val="clear" w:color="auto" w:fill="F2F2F2" w:themeFill="background1" w:themeFillShade="F2"/>
          </w:tcPr>
          <w:p w:rsidR="000316BF" w:rsidRPr="004030BD" w:rsidRDefault="000316BF" w:rsidP="0003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Erica Ruiz</w:t>
            </w:r>
          </w:p>
        </w:tc>
        <w:tc>
          <w:tcPr>
            <w:tcW w:w="3457" w:type="dxa"/>
            <w:gridSpan w:val="2"/>
            <w:shd w:val="clear" w:color="auto" w:fill="F2F2F2" w:themeFill="background1" w:themeFillShade="F2"/>
          </w:tcPr>
          <w:p w:rsidR="000316BF" w:rsidRPr="004030BD" w:rsidRDefault="000316BF" w:rsidP="000316BF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</w:p>
        </w:tc>
        <w:tc>
          <w:tcPr>
            <w:tcW w:w="579" w:type="dxa"/>
            <w:shd w:val="clear" w:color="auto" w:fill="F2F2F2" w:themeFill="background1" w:themeFillShade="F2"/>
          </w:tcPr>
          <w:p w:rsidR="000316BF" w:rsidRPr="004030BD" w:rsidRDefault="000316BF" w:rsidP="000316BF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</w:tcPr>
          <w:p w:rsidR="000316BF" w:rsidRPr="004030BD" w:rsidRDefault="000316BF" w:rsidP="0003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Leslie Herrera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0316BF" w:rsidRPr="004030BD" w:rsidRDefault="000316BF" w:rsidP="000316B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ASVC President</w:t>
            </w:r>
          </w:p>
        </w:tc>
      </w:tr>
      <w:tr w:rsidR="000316BF" w:rsidRPr="004030BD" w:rsidTr="00EB6105">
        <w:trPr>
          <w:gridBefore w:val="1"/>
          <w:wBefore w:w="33" w:type="dxa"/>
          <w:trHeight w:val="410"/>
        </w:trPr>
        <w:tc>
          <w:tcPr>
            <w:tcW w:w="3199" w:type="dxa"/>
            <w:shd w:val="clear" w:color="auto" w:fill="auto"/>
          </w:tcPr>
          <w:p w:rsidR="000316BF" w:rsidRPr="004030BD" w:rsidRDefault="000316BF" w:rsidP="0003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Victoria Nielsen</w:t>
            </w:r>
          </w:p>
        </w:tc>
        <w:tc>
          <w:tcPr>
            <w:tcW w:w="3457" w:type="dxa"/>
            <w:gridSpan w:val="2"/>
            <w:shd w:val="clear" w:color="auto" w:fill="auto"/>
          </w:tcPr>
          <w:p w:rsidR="000316BF" w:rsidRPr="004030BD" w:rsidRDefault="000316BF" w:rsidP="000316BF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Classified</w:t>
            </w:r>
          </w:p>
        </w:tc>
        <w:tc>
          <w:tcPr>
            <w:tcW w:w="579" w:type="dxa"/>
            <w:shd w:val="clear" w:color="auto" w:fill="auto"/>
          </w:tcPr>
          <w:p w:rsidR="000316BF" w:rsidRPr="004030BD" w:rsidRDefault="000316BF" w:rsidP="000316B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0316BF" w:rsidRPr="004030BD" w:rsidRDefault="000316BF" w:rsidP="00031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0316BF" w:rsidRPr="004030BD" w:rsidRDefault="000316BF" w:rsidP="000316BF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6BF" w:rsidRPr="004030BD" w:rsidTr="00EB6105">
        <w:trPr>
          <w:gridBefore w:val="1"/>
          <w:wBefore w:w="33" w:type="dxa"/>
          <w:trHeight w:val="215"/>
        </w:trPr>
        <w:tc>
          <w:tcPr>
            <w:tcW w:w="14089" w:type="dxa"/>
            <w:gridSpan w:val="6"/>
            <w:tcBorders>
              <w:left w:val="nil"/>
              <w:right w:val="nil"/>
            </w:tcBorders>
          </w:tcPr>
          <w:p w:rsidR="000316BF" w:rsidRPr="004030BD" w:rsidRDefault="000316BF" w:rsidP="000316B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6BF" w:rsidRPr="004030BD" w:rsidTr="00EB610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460"/>
        </w:trPr>
        <w:tc>
          <w:tcPr>
            <w:tcW w:w="5702" w:type="dxa"/>
            <w:gridSpan w:val="3"/>
          </w:tcPr>
          <w:p w:rsidR="000316BF" w:rsidRPr="004030BD" w:rsidRDefault="000316BF" w:rsidP="000316BF">
            <w:pPr>
              <w:pStyle w:val="TableParagraph"/>
              <w:spacing w:before="22"/>
              <w:ind w:left="2245" w:right="224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030BD">
              <w:rPr>
                <w:rFonts w:ascii="Times New Roman" w:hAnsi="Times New Roman" w:cs="Times New Roman"/>
                <w:b/>
                <w:sz w:val="24"/>
                <w:szCs w:val="20"/>
              </w:rPr>
              <w:t>Agenda Item</w:t>
            </w:r>
          </w:p>
        </w:tc>
        <w:tc>
          <w:tcPr>
            <w:tcW w:w="8420" w:type="dxa"/>
            <w:gridSpan w:val="4"/>
          </w:tcPr>
          <w:p w:rsidR="000316BF" w:rsidRPr="004030BD" w:rsidRDefault="000316BF" w:rsidP="000316BF">
            <w:pPr>
              <w:pStyle w:val="TableParagraph"/>
              <w:spacing w:before="22"/>
              <w:ind w:left="2229" w:right="2229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030BD">
              <w:rPr>
                <w:rFonts w:ascii="Times New Roman" w:hAnsi="Times New Roman" w:cs="Times New Roman"/>
                <w:b/>
                <w:sz w:val="24"/>
                <w:szCs w:val="20"/>
              </w:rPr>
              <w:t>Discussion Notes</w:t>
            </w:r>
          </w:p>
        </w:tc>
      </w:tr>
      <w:tr w:rsidR="000316BF" w:rsidRPr="004030BD" w:rsidTr="004030BD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298"/>
        </w:trPr>
        <w:tc>
          <w:tcPr>
            <w:tcW w:w="5702" w:type="dxa"/>
            <w:gridSpan w:val="3"/>
          </w:tcPr>
          <w:p w:rsidR="000316BF" w:rsidRDefault="000316BF" w:rsidP="000316BF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6BF" w:rsidRPr="004030BD" w:rsidRDefault="000316BF" w:rsidP="000316BF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Call to Order </w:t>
            </w:r>
          </w:p>
        </w:tc>
        <w:tc>
          <w:tcPr>
            <w:tcW w:w="8420" w:type="dxa"/>
            <w:gridSpan w:val="4"/>
          </w:tcPr>
          <w:p w:rsidR="000316BF" w:rsidRDefault="000316BF" w:rsidP="000316BF">
            <w:pPr>
              <w:pStyle w:val="TableParagraph"/>
              <w:spacing w:before="1"/>
              <w:ind w:left="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6BF" w:rsidRPr="004030BD" w:rsidRDefault="000316BF" w:rsidP="000316BF">
            <w:pPr>
              <w:pStyle w:val="TableParagraph"/>
              <w:spacing w:before="1"/>
              <w:ind w:left="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30pm</w:t>
            </w:r>
          </w:p>
        </w:tc>
      </w:tr>
      <w:tr w:rsidR="000316BF" w:rsidRPr="004030BD" w:rsidTr="00EB610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580"/>
        </w:trPr>
        <w:tc>
          <w:tcPr>
            <w:tcW w:w="5702" w:type="dxa"/>
            <w:gridSpan w:val="3"/>
          </w:tcPr>
          <w:p w:rsidR="000316BF" w:rsidRDefault="000316BF" w:rsidP="000316BF">
            <w:pPr>
              <w:pStyle w:val="TableParagraph"/>
              <w:spacing w:before="1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6BF" w:rsidRPr="004030BD" w:rsidRDefault="000316BF" w:rsidP="000316BF">
            <w:pPr>
              <w:pStyle w:val="TableParagraph"/>
              <w:spacing w:before="1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SWOT Analysis of our Standing with AB705</w:t>
            </w:r>
          </w:p>
        </w:tc>
        <w:tc>
          <w:tcPr>
            <w:tcW w:w="8420" w:type="dxa"/>
            <w:gridSpan w:val="4"/>
          </w:tcPr>
          <w:p w:rsidR="000316BF" w:rsidRDefault="000316BF" w:rsidP="000316BF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6BF" w:rsidRPr="004030BD" w:rsidRDefault="000316BF" w:rsidP="000316BF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Please see attached document for break-out session notes</w:t>
            </w:r>
          </w:p>
        </w:tc>
      </w:tr>
      <w:tr w:rsidR="000316BF" w:rsidRPr="004030BD" w:rsidTr="00EB610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580"/>
        </w:trPr>
        <w:tc>
          <w:tcPr>
            <w:tcW w:w="5702" w:type="dxa"/>
            <w:gridSpan w:val="3"/>
          </w:tcPr>
          <w:p w:rsidR="000316BF" w:rsidRDefault="000316BF" w:rsidP="000316BF">
            <w:pPr>
              <w:pStyle w:val="TableParagraph"/>
              <w:spacing w:before="1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6BF" w:rsidRDefault="000316BF" w:rsidP="000316BF">
            <w:pPr>
              <w:pStyle w:val="TableParagraph"/>
              <w:spacing w:before="1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Adjourned </w:t>
            </w:r>
          </w:p>
        </w:tc>
        <w:tc>
          <w:tcPr>
            <w:tcW w:w="8420" w:type="dxa"/>
            <w:gridSpan w:val="4"/>
          </w:tcPr>
          <w:p w:rsidR="000316BF" w:rsidRDefault="000316BF" w:rsidP="000316BF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6BF" w:rsidRDefault="000316BF" w:rsidP="000316BF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4:30pm</w:t>
            </w:r>
          </w:p>
        </w:tc>
      </w:tr>
    </w:tbl>
    <w:p w:rsidR="00752C2B" w:rsidRDefault="00752C2B" w:rsidP="00EB6105"/>
    <w:p w:rsidR="000316BF" w:rsidRDefault="000316BF" w:rsidP="00EB6105"/>
    <w:p w:rsidR="000316BF" w:rsidRDefault="000316BF" w:rsidP="00EB6105"/>
    <w:p w:rsidR="000316BF" w:rsidRDefault="000316BF" w:rsidP="00EB6105"/>
    <w:p w:rsidR="000316BF" w:rsidRDefault="000316BF" w:rsidP="00EB6105"/>
    <w:p w:rsidR="000316BF" w:rsidRDefault="000316BF" w:rsidP="00EB6105"/>
    <w:p w:rsidR="000316BF" w:rsidRDefault="000316BF" w:rsidP="00EB6105"/>
    <w:p w:rsidR="000316BF" w:rsidRDefault="000316BF" w:rsidP="00EB6105"/>
    <w:p w:rsidR="000316BF" w:rsidRDefault="000316BF" w:rsidP="00EB6105"/>
    <w:p w:rsidR="000316BF" w:rsidRDefault="000316BF" w:rsidP="00EB6105"/>
    <w:p w:rsidR="000316BF" w:rsidRDefault="000316BF" w:rsidP="00EB6105"/>
    <w:p w:rsidR="000316BF" w:rsidRDefault="000316BF" w:rsidP="00EB6105"/>
    <w:p w:rsidR="000316BF" w:rsidRDefault="000316BF" w:rsidP="00EB6105"/>
    <w:p w:rsidR="000316BF" w:rsidRDefault="000316BF" w:rsidP="00EB6105"/>
    <w:p w:rsidR="000316BF" w:rsidRDefault="000316BF" w:rsidP="00EB6105"/>
    <w:p w:rsidR="000316BF" w:rsidRDefault="00DF6A4C" w:rsidP="00EB6105">
      <w:r w:rsidRPr="00DF6A4C">
        <w:t>SWOT Analysis of our Standing with AB705</w:t>
      </w:r>
    </w:p>
    <w:p w:rsidR="000316BF" w:rsidRDefault="000316BF" w:rsidP="00EB61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5"/>
        <w:gridCol w:w="6935"/>
      </w:tblGrid>
      <w:tr w:rsidR="00E2252E" w:rsidTr="00C215EB">
        <w:trPr>
          <w:trHeight w:val="315"/>
        </w:trPr>
        <w:tc>
          <w:tcPr>
            <w:tcW w:w="6935" w:type="dxa"/>
            <w:shd w:val="clear" w:color="auto" w:fill="FDE9D9" w:themeFill="accent6" w:themeFillTint="33"/>
          </w:tcPr>
          <w:p w:rsidR="009F2271" w:rsidRPr="00C215EB" w:rsidRDefault="009F2271" w:rsidP="00953EA4">
            <w:r w:rsidRPr="00C215EB">
              <w:t xml:space="preserve">Strengths </w:t>
            </w:r>
          </w:p>
        </w:tc>
        <w:tc>
          <w:tcPr>
            <w:tcW w:w="6935" w:type="dxa"/>
            <w:shd w:val="clear" w:color="auto" w:fill="FDE9D9" w:themeFill="accent6" w:themeFillTint="33"/>
          </w:tcPr>
          <w:p w:rsidR="0030738B" w:rsidRPr="00C215EB" w:rsidRDefault="009F2271" w:rsidP="00953EA4">
            <w:r w:rsidRPr="00C215EB">
              <w:t>Weakness</w:t>
            </w:r>
          </w:p>
        </w:tc>
      </w:tr>
      <w:tr w:rsidR="00C215EB" w:rsidTr="00C215EB">
        <w:trPr>
          <w:trHeight w:val="1890"/>
        </w:trPr>
        <w:tc>
          <w:tcPr>
            <w:tcW w:w="6935" w:type="dxa"/>
          </w:tcPr>
          <w:p w:rsidR="00C215EB" w:rsidRDefault="00C215EB" w:rsidP="00C215EB">
            <w:r>
              <w:t>GROUP 1</w:t>
            </w:r>
          </w:p>
          <w:p w:rsidR="00C215EB" w:rsidRDefault="00C215EB" w:rsidP="00C215EB">
            <w:pPr>
              <w:pStyle w:val="ListParagraph"/>
              <w:numPr>
                <w:ilvl w:val="0"/>
                <w:numId w:val="9"/>
              </w:numPr>
            </w:pPr>
            <w:r>
              <w:t>Pre Statistics is in place</w:t>
            </w:r>
          </w:p>
          <w:p w:rsidR="00C215EB" w:rsidRDefault="00C215EB" w:rsidP="00C215EB">
            <w:pPr>
              <w:pStyle w:val="ListParagraph"/>
              <w:numPr>
                <w:ilvl w:val="0"/>
                <w:numId w:val="9"/>
              </w:numPr>
            </w:pPr>
            <w:r>
              <w:t>Multiple measures</w:t>
            </w:r>
          </w:p>
          <w:p w:rsidR="00C215EB" w:rsidRDefault="00C215EB" w:rsidP="00C215EB">
            <w:pPr>
              <w:pStyle w:val="ListParagraph"/>
              <w:numPr>
                <w:ilvl w:val="0"/>
                <w:numId w:val="9"/>
              </w:numPr>
            </w:pPr>
            <w:r>
              <w:t xml:space="preserve">Strong foundation </w:t>
            </w:r>
          </w:p>
          <w:p w:rsidR="00C215EB" w:rsidRDefault="00C215EB" w:rsidP="00C215EB">
            <w:pPr>
              <w:pStyle w:val="ListParagraph"/>
              <w:numPr>
                <w:ilvl w:val="0"/>
                <w:numId w:val="9"/>
              </w:numPr>
            </w:pPr>
            <w:r>
              <w:t xml:space="preserve">English &amp; Math in same division </w:t>
            </w:r>
          </w:p>
          <w:p w:rsidR="00C215EB" w:rsidRDefault="00C215EB" w:rsidP="00C215EB">
            <w:pPr>
              <w:pStyle w:val="ListParagraph"/>
              <w:numPr>
                <w:ilvl w:val="0"/>
                <w:numId w:val="9"/>
              </w:numPr>
            </w:pPr>
            <w:r>
              <w:t>Elementary Placement Test</w:t>
            </w:r>
          </w:p>
          <w:p w:rsidR="00C215EB" w:rsidRDefault="00C215EB" w:rsidP="00EB6105"/>
        </w:tc>
        <w:tc>
          <w:tcPr>
            <w:tcW w:w="6935" w:type="dxa"/>
          </w:tcPr>
          <w:p w:rsidR="00C215EB" w:rsidRDefault="00C215EB" w:rsidP="00C215EB">
            <w:r>
              <w:t>GROUP 1</w:t>
            </w:r>
          </w:p>
          <w:p w:rsidR="00C215EB" w:rsidRDefault="00C215EB" w:rsidP="00C215EB">
            <w:pPr>
              <w:pStyle w:val="ListParagraph"/>
              <w:numPr>
                <w:ilvl w:val="0"/>
                <w:numId w:val="10"/>
              </w:numPr>
            </w:pPr>
            <w:r>
              <w:t>Curriculum/Wrap around support</w:t>
            </w:r>
          </w:p>
          <w:p w:rsidR="00C215EB" w:rsidRDefault="00C215EB" w:rsidP="00C215EB">
            <w:pPr>
              <w:pStyle w:val="ListParagraph"/>
              <w:numPr>
                <w:ilvl w:val="0"/>
                <w:numId w:val="10"/>
              </w:numPr>
            </w:pPr>
            <w:r>
              <w:t xml:space="preserve">STEM path </w:t>
            </w:r>
          </w:p>
          <w:p w:rsidR="00C215EB" w:rsidRDefault="00C215EB" w:rsidP="00C215EB">
            <w:pPr>
              <w:pStyle w:val="ListParagraph"/>
              <w:numPr>
                <w:ilvl w:val="0"/>
                <w:numId w:val="10"/>
              </w:numPr>
            </w:pPr>
            <w:r>
              <w:t>Buy-In across campus</w:t>
            </w:r>
          </w:p>
          <w:p w:rsidR="00C215EB" w:rsidRDefault="00C215EB" w:rsidP="00C215EB">
            <w:pPr>
              <w:pStyle w:val="ListParagraph"/>
              <w:numPr>
                <w:ilvl w:val="0"/>
                <w:numId w:val="10"/>
              </w:numPr>
            </w:pPr>
            <w:r>
              <w:t>Comprehension for Required services</w:t>
            </w:r>
          </w:p>
          <w:p w:rsidR="00C215EB" w:rsidRDefault="00C215EB" w:rsidP="00C215EB">
            <w:pPr>
              <w:pStyle w:val="ListParagraph"/>
              <w:numPr>
                <w:ilvl w:val="0"/>
                <w:numId w:val="10"/>
              </w:numPr>
            </w:pPr>
            <w:r>
              <w:t xml:space="preserve">Lack of student knowledge </w:t>
            </w:r>
          </w:p>
          <w:p w:rsidR="00953EA4" w:rsidRDefault="00C215EB" w:rsidP="00953EA4">
            <w:pPr>
              <w:pStyle w:val="ListParagraph"/>
              <w:numPr>
                <w:ilvl w:val="0"/>
                <w:numId w:val="10"/>
              </w:numPr>
            </w:pPr>
            <w:r>
              <w:t>Placement challenges</w:t>
            </w:r>
          </w:p>
        </w:tc>
      </w:tr>
      <w:tr w:rsidR="00C215EB" w:rsidTr="00E2252E">
        <w:trPr>
          <w:trHeight w:val="285"/>
        </w:trPr>
        <w:tc>
          <w:tcPr>
            <w:tcW w:w="6935" w:type="dxa"/>
          </w:tcPr>
          <w:p w:rsidR="00C215EB" w:rsidRDefault="00C215EB" w:rsidP="00C215EB">
            <w:r>
              <w:t>GROUP 2</w:t>
            </w:r>
          </w:p>
          <w:p w:rsidR="00C215EB" w:rsidRDefault="00C215EB" w:rsidP="00C215EB">
            <w:pPr>
              <w:pStyle w:val="ListParagraph"/>
              <w:numPr>
                <w:ilvl w:val="0"/>
                <w:numId w:val="13"/>
              </w:numPr>
            </w:pPr>
            <w:r>
              <w:t>Already thinking this way</w:t>
            </w:r>
          </w:p>
          <w:p w:rsidR="00C215EB" w:rsidRDefault="00953EA4" w:rsidP="00C215EB">
            <w:pPr>
              <w:pStyle w:val="ListParagraph"/>
              <w:numPr>
                <w:ilvl w:val="0"/>
                <w:numId w:val="13"/>
              </w:numPr>
            </w:pPr>
            <w:r>
              <w:t>Eliminating flawed measure</w:t>
            </w:r>
          </w:p>
          <w:p w:rsidR="00953EA4" w:rsidRDefault="00953EA4" w:rsidP="00C215EB">
            <w:pPr>
              <w:pStyle w:val="ListParagraph"/>
              <w:numPr>
                <w:ilvl w:val="0"/>
                <w:numId w:val="13"/>
              </w:numPr>
            </w:pPr>
            <w:r>
              <w:t xml:space="preserve">English &amp; Math is same division </w:t>
            </w:r>
          </w:p>
        </w:tc>
        <w:tc>
          <w:tcPr>
            <w:tcW w:w="6935" w:type="dxa"/>
          </w:tcPr>
          <w:p w:rsidR="00C215EB" w:rsidRDefault="00C215EB" w:rsidP="00C215EB">
            <w:r>
              <w:t>GROUP 2</w:t>
            </w:r>
          </w:p>
          <w:p w:rsidR="00C215EB" w:rsidRDefault="00953EA4" w:rsidP="00C215EB">
            <w:pPr>
              <w:pStyle w:val="ListParagraph"/>
              <w:numPr>
                <w:ilvl w:val="0"/>
                <w:numId w:val="13"/>
              </w:numPr>
            </w:pPr>
            <w:r>
              <w:t>Buy in across campus (with department &amp; counselor)</w:t>
            </w:r>
          </w:p>
          <w:p w:rsidR="00953EA4" w:rsidRDefault="00953EA4" w:rsidP="00C215EB">
            <w:pPr>
              <w:pStyle w:val="ListParagraph"/>
              <w:numPr>
                <w:ilvl w:val="0"/>
                <w:numId w:val="13"/>
              </w:numPr>
            </w:pPr>
            <w:r>
              <w:t>Lack of comprehensive understanding of sciences</w:t>
            </w:r>
          </w:p>
          <w:p w:rsidR="00953EA4" w:rsidRDefault="00953EA4" w:rsidP="00C215EB">
            <w:pPr>
              <w:pStyle w:val="ListParagraph"/>
              <w:numPr>
                <w:ilvl w:val="0"/>
                <w:numId w:val="13"/>
              </w:numPr>
            </w:pPr>
            <w:r>
              <w:t>Communication with counselors</w:t>
            </w:r>
          </w:p>
          <w:p w:rsidR="00953EA4" w:rsidRDefault="00953EA4" w:rsidP="00C215EB">
            <w:pPr>
              <w:pStyle w:val="ListParagraph"/>
              <w:numPr>
                <w:ilvl w:val="0"/>
                <w:numId w:val="13"/>
              </w:numPr>
            </w:pPr>
            <w:r>
              <w:t>Not all faculty plugged in</w:t>
            </w:r>
          </w:p>
          <w:p w:rsidR="00953EA4" w:rsidRDefault="00953EA4" w:rsidP="00C215EB">
            <w:pPr>
              <w:pStyle w:val="ListParagraph"/>
              <w:numPr>
                <w:ilvl w:val="0"/>
                <w:numId w:val="13"/>
              </w:numPr>
            </w:pPr>
            <w:r>
              <w:t>Lack of student knowledge</w:t>
            </w:r>
          </w:p>
          <w:p w:rsidR="00953EA4" w:rsidRDefault="00953EA4" w:rsidP="00953EA4">
            <w:pPr>
              <w:pStyle w:val="ListParagraph"/>
              <w:numPr>
                <w:ilvl w:val="0"/>
                <w:numId w:val="13"/>
              </w:numPr>
            </w:pPr>
            <w:r>
              <w:t>Placement challenges</w:t>
            </w:r>
          </w:p>
        </w:tc>
      </w:tr>
      <w:tr w:rsidR="00C215EB" w:rsidTr="00953EA4">
        <w:trPr>
          <w:trHeight w:val="384"/>
        </w:trPr>
        <w:tc>
          <w:tcPr>
            <w:tcW w:w="6935" w:type="dxa"/>
            <w:shd w:val="clear" w:color="auto" w:fill="FDE9D9" w:themeFill="accent6" w:themeFillTint="33"/>
          </w:tcPr>
          <w:p w:rsidR="00C215EB" w:rsidRDefault="00953EA4" w:rsidP="00C215EB">
            <w:r>
              <w:t>Opportunities</w:t>
            </w:r>
          </w:p>
        </w:tc>
        <w:tc>
          <w:tcPr>
            <w:tcW w:w="6935" w:type="dxa"/>
            <w:shd w:val="clear" w:color="auto" w:fill="FDE9D9" w:themeFill="accent6" w:themeFillTint="33"/>
          </w:tcPr>
          <w:p w:rsidR="00C215EB" w:rsidRDefault="00C215EB" w:rsidP="00953EA4">
            <w:r>
              <w:t>Threats</w:t>
            </w:r>
          </w:p>
        </w:tc>
      </w:tr>
      <w:tr w:rsidR="00C215EB" w:rsidTr="00C215EB">
        <w:trPr>
          <w:trHeight w:val="1725"/>
        </w:trPr>
        <w:tc>
          <w:tcPr>
            <w:tcW w:w="6935" w:type="dxa"/>
          </w:tcPr>
          <w:p w:rsidR="00C215EB" w:rsidRDefault="00C215EB" w:rsidP="00C215EB">
            <w:r>
              <w:t>GROUP 1</w:t>
            </w:r>
          </w:p>
          <w:p w:rsidR="00C215EB" w:rsidRDefault="00C215EB" w:rsidP="00C215EB">
            <w:pPr>
              <w:pStyle w:val="ListParagraph"/>
              <w:numPr>
                <w:ilvl w:val="0"/>
                <w:numId w:val="11"/>
              </w:numPr>
            </w:pPr>
            <w:r>
              <w:t>Corey/Wrap around support</w:t>
            </w:r>
          </w:p>
          <w:p w:rsidR="00C215EB" w:rsidRDefault="00C215EB" w:rsidP="00C215EB">
            <w:pPr>
              <w:pStyle w:val="ListParagraph"/>
              <w:numPr>
                <w:ilvl w:val="0"/>
                <w:numId w:val="11"/>
              </w:numPr>
            </w:pPr>
            <w:r>
              <w:t>Contexture English Classes</w:t>
            </w:r>
          </w:p>
          <w:p w:rsidR="00C215EB" w:rsidRDefault="00C215EB" w:rsidP="00C215EB">
            <w:pPr>
              <w:pStyle w:val="ListParagraph"/>
              <w:numPr>
                <w:ilvl w:val="0"/>
                <w:numId w:val="11"/>
              </w:numPr>
            </w:pPr>
            <w:r>
              <w:t>Correspondent with supervisors and Instructors</w:t>
            </w:r>
          </w:p>
          <w:p w:rsidR="00C215EB" w:rsidRDefault="00C215EB" w:rsidP="00C215EB">
            <w:pPr>
              <w:pStyle w:val="ListParagraph"/>
              <w:numPr>
                <w:ilvl w:val="0"/>
                <w:numId w:val="11"/>
              </w:numPr>
            </w:pPr>
            <w:r>
              <w:t xml:space="preserve">More cross campus disclosure </w:t>
            </w:r>
          </w:p>
          <w:p w:rsidR="00C215EB" w:rsidRDefault="00C215EB" w:rsidP="00C215EB">
            <w:pPr>
              <w:pStyle w:val="ListParagraph"/>
              <w:numPr>
                <w:ilvl w:val="0"/>
                <w:numId w:val="11"/>
              </w:numPr>
            </w:pPr>
            <w:r>
              <w:t xml:space="preserve">More professional development in pedagogy </w:t>
            </w:r>
          </w:p>
          <w:p w:rsidR="00C215EB" w:rsidRDefault="00C215EB" w:rsidP="00C215EB">
            <w:pPr>
              <w:pStyle w:val="ListParagraph"/>
              <w:numPr>
                <w:ilvl w:val="0"/>
                <w:numId w:val="11"/>
              </w:numPr>
            </w:pPr>
            <w:r>
              <w:t>Reevaluation of math sequence</w:t>
            </w:r>
          </w:p>
        </w:tc>
        <w:tc>
          <w:tcPr>
            <w:tcW w:w="6935" w:type="dxa"/>
          </w:tcPr>
          <w:p w:rsidR="00C215EB" w:rsidRDefault="00C215EB" w:rsidP="00C215EB">
            <w:r>
              <w:t>GROUP 1</w:t>
            </w:r>
          </w:p>
          <w:p w:rsidR="00C215EB" w:rsidRDefault="00C215EB" w:rsidP="00C215EB">
            <w:pPr>
              <w:pStyle w:val="ListParagraph"/>
              <w:numPr>
                <w:ilvl w:val="0"/>
                <w:numId w:val="12"/>
              </w:numPr>
            </w:pPr>
            <w:r>
              <w:t xml:space="preserve">Is this law eliminating developmental education so community colleges </w:t>
            </w:r>
            <w:r w:rsidR="00DF6A4C">
              <w:t>are</w:t>
            </w:r>
            <w:r>
              <w:t xml:space="preserve"> no longer open access</w:t>
            </w:r>
          </w:p>
          <w:p w:rsidR="00C215EB" w:rsidRDefault="00C215EB" w:rsidP="00C215EB">
            <w:pPr>
              <w:pStyle w:val="ListParagraph"/>
              <w:numPr>
                <w:ilvl w:val="0"/>
                <w:numId w:val="12"/>
              </w:numPr>
            </w:pPr>
            <w:r>
              <w:t>GPAs could drop</w:t>
            </w:r>
          </w:p>
          <w:p w:rsidR="00C215EB" w:rsidRDefault="00C215EB" w:rsidP="00C215EB">
            <w:pPr>
              <w:pStyle w:val="ListParagraph"/>
              <w:numPr>
                <w:ilvl w:val="0"/>
                <w:numId w:val="12"/>
              </w:numPr>
            </w:pPr>
            <w:r>
              <w:t xml:space="preserve">Discouraged </w:t>
            </w:r>
          </w:p>
          <w:p w:rsidR="00C215EB" w:rsidRDefault="00C215EB" w:rsidP="00C215EB">
            <w:pPr>
              <w:pStyle w:val="ListParagraph"/>
              <w:numPr>
                <w:ilvl w:val="0"/>
                <w:numId w:val="12"/>
              </w:numPr>
            </w:pPr>
            <w:r>
              <w:t xml:space="preserve">Lowering standards </w:t>
            </w:r>
          </w:p>
          <w:p w:rsidR="00C215EB" w:rsidRDefault="00C215EB" w:rsidP="00C215EB">
            <w:pPr>
              <w:pStyle w:val="ListParagraph"/>
              <w:numPr>
                <w:ilvl w:val="0"/>
                <w:numId w:val="12"/>
              </w:numPr>
            </w:pPr>
            <w:r>
              <w:t>Final Threat</w:t>
            </w:r>
          </w:p>
        </w:tc>
      </w:tr>
      <w:tr w:rsidR="00C215EB" w:rsidTr="00E2252E">
        <w:trPr>
          <w:trHeight w:val="300"/>
        </w:trPr>
        <w:tc>
          <w:tcPr>
            <w:tcW w:w="6935" w:type="dxa"/>
          </w:tcPr>
          <w:p w:rsidR="00C215EB" w:rsidRDefault="00C215EB" w:rsidP="00C215EB">
            <w:r>
              <w:t>GROUP 2</w:t>
            </w:r>
          </w:p>
          <w:p w:rsidR="00C215EB" w:rsidRDefault="00953EA4" w:rsidP="00C215EB">
            <w:pPr>
              <w:pStyle w:val="ListParagraph"/>
              <w:numPr>
                <w:ilvl w:val="0"/>
                <w:numId w:val="13"/>
              </w:numPr>
            </w:pPr>
            <w:r>
              <w:t>Create/build cross campus dialogue</w:t>
            </w:r>
          </w:p>
          <w:p w:rsidR="00953EA4" w:rsidRDefault="00953EA4" w:rsidP="00C215EB">
            <w:pPr>
              <w:pStyle w:val="ListParagraph"/>
              <w:numPr>
                <w:ilvl w:val="0"/>
                <w:numId w:val="13"/>
              </w:numPr>
            </w:pPr>
            <w:r>
              <w:t>Better structure of academic student support</w:t>
            </w:r>
          </w:p>
          <w:p w:rsidR="00953EA4" w:rsidRDefault="00953EA4" w:rsidP="00C215EB">
            <w:pPr>
              <w:pStyle w:val="ListParagraph"/>
              <w:numPr>
                <w:ilvl w:val="0"/>
                <w:numId w:val="13"/>
              </w:numPr>
            </w:pPr>
            <w:r>
              <w:t>Professional Development</w:t>
            </w:r>
            <w:r w:rsidR="00DF6A4C">
              <w:t>-</w:t>
            </w:r>
            <w:r>
              <w:t>Effective Pedagogy</w:t>
            </w:r>
          </w:p>
          <w:p w:rsidR="00953EA4" w:rsidRDefault="00DF6A4C" w:rsidP="00C215EB">
            <w:pPr>
              <w:pStyle w:val="ListParagraph"/>
              <w:numPr>
                <w:ilvl w:val="0"/>
                <w:numId w:val="13"/>
              </w:numPr>
            </w:pPr>
            <w:r>
              <w:t>Reexamine</w:t>
            </w:r>
            <w:r w:rsidR="00953EA4">
              <w:t xml:space="preserve"> math sequence</w:t>
            </w:r>
          </w:p>
          <w:p w:rsidR="00953EA4" w:rsidRDefault="00953EA4" w:rsidP="00953EA4">
            <w:pPr>
              <w:pStyle w:val="ListParagraph"/>
              <w:numPr>
                <w:ilvl w:val="0"/>
                <w:numId w:val="13"/>
              </w:numPr>
            </w:pPr>
            <w:r>
              <w:t>Communicate with students</w:t>
            </w:r>
          </w:p>
          <w:p w:rsidR="00953EA4" w:rsidRDefault="00953EA4" w:rsidP="00953EA4">
            <w:pPr>
              <w:pStyle w:val="ListParagraph"/>
              <w:numPr>
                <w:ilvl w:val="0"/>
                <w:numId w:val="13"/>
              </w:numPr>
            </w:pPr>
            <w:r>
              <w:t xml:space="preserve">Writing in the workplace </w:t>
            </w:r>
          </w:p>
          <w:p w:rsidR="00953EA4" w:rsidRDefault="00953EA4" w:rsidP="00953EA4">
            <w:pPr>
              <w:pStyle w:val="ListParagraph"/>
              <w:numPr>
                <w:ilvl w:val="0"/>
                <w:numId w:val="13"/>
              </w:numPr>
            </w:pPr>
            <w:r>
              <w:t xml:space="preserve">Higher level work </w:t>
            </w:r>
            <w:bookmarkStart w:id="0" w:name="_GoBack"/>
            <w:bookmarkEnd w:id="0"/>
          </w:p>
          <w:p w:rsidR="00953EA4" w:rsidRDefault="00953EA4" w:rsidP="00953EA4">
            <w:pPr>
              <w:pStyle w:val="ListParagraph"/>
              <w:numPr>
                <w:ilvl w:val="0"/>
                <w:numId w:val="13"/>
              </w:numPr>
            </w:pPr>
            <w:r>
              <w:t xml:space="preserve">Guided self-placement </w:t>
            </w:r>
          </w:p>
        </w:tc>
        <w:tc>
          <w:tcPr>
            <w:tcW w:w="6935" w:type="dxa"/>
          </w:tcPr>
          <w:p w:rsidR="00C215EB" w:rsidRDefault="00C215EB" w:rsidP="00C215EB">
            <w:r>
              <w:t>GROUP 2</w:t>
            </w:r>
          </w:p>
          <w:p w:rsidR="00C215EB" w:rsidRDefault="00953EA4" w:rsidP="00C215EB">
            <w:pPr>
              <w:pStyle w:val="ListParagraph"/>
              <w:numPr>
                <w:ilvl w:val="0"/>
                <w:numId w:val="13"/>
              </w:numPr>
            </w:pPr>
            <w:r>
              <w:t>Dropping GPA</w:t>
            </w:r>
          </w:p>
          <w:p w:rsidR="00953EA4" w:rsidRDefault="00953EA4" w:rsidP="00C215EB">
            <w:pPr>
              <w:pStyle w:val="ListParagraph"/>
              <w:numPr>
                <w:ilvl w:val="0"/>
                <w:numId w:val="13"/>
              </w:numPr>
            </w:pPr>
            <w:r>
              <w:t>Drop out – Discouraged</w:t>
            </w:r>
          </w:p>
          <w:p w:rsidR="00953EA4" w:rsidRDefault="00953EA4" w:rsidP="00C215EB">
            <w:pPr>
              <w:pStyle w:val="ListParagraph"/>
              <w:numPr>
                <w:ilvl w:val="0"/>
                <w:numId w:val="13"/>
              </w:numPr>
            </w:pPr>
            <w:r>
              <w:t xml:space="preserve">Misinformation </w:t>
            </w:r>
          </w:p>
          <w:p w:rsidR="00953EA4" w:rsidRDefault="00953EA4" w:rsidP="00C215EB">
            <w:pPr>
              <w:pStyle w:val="ListParagraph"/>
              <w:numPr>
                <w:ilvl w:val="0"/>
                <w:numId w:val="13"/>
              </w:numPr>
            </w:pPr>
            <w:r>
              <w:t>Lowering standards</w:t>
            </w:r>
          </w:p>
          <w:p w:rsidR="00953EA4" w:rsidRDefault="00953EA4" w:rsidP="00C215EB">
            <w:pPr>
              <w:pStyle w:val="ListParagraph"/>
              <w:numPr>
                <w:ilvl w:val="0"/>
                <w:numId w:val="13"/>
              </w:numPr>
            </w:pPr>
            <w:r>
              <w:t>Upset students</w:t>
            </w:r>
          </w:p>
          <w:p w:rsidR="00953EA4" w:rsidRDefault="00953EA4" w:rsidP="00953EA4">
            <w:pPr>
              <w:pStyle w:val="ListParagraph"/>
              <w:ind w:left="720"/>
            </w:pPr>
          </w:p>
        </w:tc>
      </w:tr>
    </w:tbl>
    <w:p w:rsidR="000316BF" w:rsidRDefault="000316BF" w:rsidP="00EB6105"/>
    <w:sectPr w:rsidR="000316BF">
      <w:pgSz w:w="15840" w:h="12240" w:orient="landscape"/>
      <w:pgMar w:top="740" w:right="13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238D"/>
    <w:multiLevelType w:val="hybridMultilevel"/>
    <w:tmpl w:val="35FE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D59"/>
    <w:multiLevelType w:val="hybridMultilevel"/>
    <w:tmpl w:val="6722EFD6"/>
    <w:lvl w:ilvl="0" w:tplc="9D36B8A8">
      <w:start w:val="10"/>
      <w:numFmt w:val="decimal"/>
      <w:lvlText w:val="%1."/>
      <w:lvlJc w:val="left"/>
      <w:pPr>
        <w:ind w:left="4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F02996">
      <w:start w:val="1"/>
      <w:numFmt w:val="lowerLetter"/>
      <w:lvlText w:val="%2."/>
      <w:lvlJc w:val="left"/>
      <w:pPr>
        <w:ind w:left="856" w:hanging="360"/>
      </w:pPr>
      <w:rPr>
        <w:rFonts w:ascii="Calibri" w:eastAsia="Calibri" w:hAnsi="Calibri" w:cs="Calibri" w:hint="default"/>
        <w:spacing w:val="-1"/>
        <w:w w:val="100"/>
        <w:sz w:val="18"/>
        <w:szCs w:val="18"/>
      </w:rPr>
    </w:lvl>
    <w:lvl w:ilvl="2" w:tplc="E10ADB26">
      <w:numFmt w:val="bullet"/>
      <w:lvlText w:val="•"/>
      <w:lvlJc w:val="left"/>
      <w:pPr>
        <w:ind w:left="1397" w:hanging="360"/>
      </w:pPr>
      <w:rPr>
        <w:rFonts w:hint="default"/>
      </w:rPr>
    </w:lvl>
    <w:lvl w:ilvl="3" w:tplc="F97C9FE8">
      <w:numFmt w:val="bullet"/>
      <w:lvlText w:val="•"/>
      <w:lvlJc w:val="left"/>
      <w:pPr>
        <w:ind w:left="1934" w:hanging="360"/>
      </w:pPr>
      <w:rPr>
        <w:rFonts w:hint="default"/>
      </w:rPr>
    </w:lvl>
    <w:lvl w:ilvl="4" w:tplc="1764B8AC">
      <w:numFmt w:val="bullet"/>
      <w:lvlText w:val="•"/>
      <w:lvlJc w:val="left"/>
      <w:pPr>
        <w:ind w:left="2472" w:hanging="360"/>
      </w:pPr>
      <w:rPr>
        <w:rFonts w:hint="default"/>
      </w:rPr>
    </w:lvl>
    <w:lvl w:ilvl="5" w:tplc="43AC6ECE">
      <w:numFmt w:val="bullet"/>
      <w:lvlText w:val="•"/>
      <w:lvlJc w:val="left"/>
      <w:pPr>
        <w:ind w:left="3009" w:hanging="360"/>
      </w:pPr>
      <w:rPr>
        <w:rFonts w:hint="default"/>
      </w:rPr>
    </w:lvl>
    <w:lvl w:ilvl="6" w:tplc="4A147368">
      <w:numFmt w:val="bullet"/>
      <w:lvlText w:val="•"/>
      <w:lvlJc w:val="left"/>
      <w:pPr>
        <w:ind w:left="3547" w:hanging="360"/>
      </w:pPr>
      <w:rPr>
        <w:rFonts w:hint="default"/>
      </w:rPr>
    </w:lvl>
    <w:lvl w:ilvl="7" w:tplc="BCF0B9CC">
      <w:numFmt w:val="bullet"/>
      <w:lvlText w:val="•"/>
      <w:lvlJc w:val="left"/>
      <w:pPr>
        <w:ind w:left="4084" w:hanging="360"/>
      </w:pPr>
      <w:rPr>
        <w:rFonts w:hint="default"/>
      </w:rPr>
    </w:lvl>
    <w:lvl w:ilvl="8" w:tplc="66FE7FB6">
      <w:numFmt w:val="bullet"/>
      <w:lvlText w:val="•"/>
      <w:lvlJc w:val="left"/>
      <w:pPr>
        <w:ind w:left="4622" w:hanging="360"/>
      </w:pPr>
      <w:rPr>
        <w:rFonts w:hint="default"/>
      </w:rPr>
    </w:lvl>
  </w:abstractNum>
  <w:abstractNum w:abstractNumId="2" w15:restartNumberingAfterBreak="0">
    <w:nsid w:val="114D6C8C"/>
    <w:multiLevelType w:val="hybridMultilevel"/>
    <w:tmpl w:val="0252623A"/>
    <w:lvl w:ilvl="0" w:tplc="B1861848">
      <w:start w:val="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7F6412E"/>
    <w:multiLevelType w:val="hybridMultilevel"/>
    <w:tmpl w:val="AB00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04818"/>
    <w:multiLevelType w:val="hybridMultilevel"/>
    <w:tmpl w:val="FC80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81D94"/>
    <w:multiLevelType w:val="hybridMultilevel"/>
    <w:tmpl w:val="D0D4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07DA6"/>
    <w:multiLevelType w:val="hybridMultilevel"/>
    <w:tmpl w:val="E2545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6F32CC"/>
    <w:multiLevelType w:val="hybridMultilevel"/>
    <w:tmpl w:val="F300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F12CE"/>
    <w:multiLevelType w:val="hybridMultilevel"/>
    <w:tmpl w:val="2126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E2BB5"/>
    <w:multiLevelType w:val="hybridMultilevel"/>
    <w:tmpl w:val="DAF8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D0ED6"/>
    <w:multiLevelType w:val="hybridMultilevel"/>
    <w:tmpl w:val="D024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41670"/>
    <w:multiLevelType w:val="hybridMultilevel"/>
    <w:tmpl w:val="1942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40"/>
    <w:rsid w:val="000316BF"/>
    <w:rsid w:val="00104B85"/>
    <w:rsid w:val="00135A44"/>
    <w:rsid w:val="00157FD0"/>
    <w:rsid w:val="0017005B"/>
    <w:rsid w:val="001F4510"/>
    <w:rsid w:val="002912A6"/>
    <w:rsid w:val="002A1564"/>
    <w:rsid w:val="002B3A8C"/>
    <w:rsid w:val="002B640C"/>
    <w:rsid w:val="002D0484"/>
    <w:rsid w:val="002E0B19"/>
    <w:rsid w:val="002F481E"/>
    <w:rsid w:val="0030578F"/>
    <w:rsid w:val="0030738B"/>
    <w:rsid w:val="004019D4"/>
    <w:rsid w:val="004030BD"/>
    <w:rsid w:val="00405458"/>
    <w:rsid w:val="00430FED"/>
    <w:rsid w:val="00446A49"/>
    <w:rsid w:val="00456FFD"/>
    <w:rsid w:val="005312F6"/>
    <w:rsid w:val="00556198"/>
    <w:rsid w:val="00612FCC"/>
    <w:rsid w:val="00752C2B"/>
    <w:rsid w:val="00765D99"/>
    <w:rsid w:val="00826B43"/>
    <w:rsid w:val="008D4A51"/>
    <w:rsid w:val="008E0A68"/>
    <w:rsid w:val="00913685"/>
    <w:rsid w:val="00953EA4"/>
    <w:rsid w:val="00991908"/>
    <w:rsid w:val="009F2271"/>
    <w:rsid w:val="00A25137"/>
    <w:rsid w:val="00B579D8"/>
    <w:rsid w:val="00B8770E"/>
    <w:rsid w:val="00C215EB"/>
    <w:rsid w:val="00D31838"/>
    <w:rsid w:val="00DF07B1"/>
    <w:rsid w:val="00DF6A4C"/>
    <w:rsid w:val="00E2252E"/>
    <w:rsid w:val="00E35913"/>
    <w:rsid w:val="00E425D8"/>
    <w:rsid w:val="00EB6105"/>
    <w:rsid w:val="00EC31D9"/>
    <w:rsid w:val="00F255D5"/>
    <w:rsid w:val="00F368CB"/>
    <w:rsid w:val="00F52DBE"/>
    <w:rsid w:val="00FA0040"/>
    <w:rsid w:val="00F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8016D"/>
  <w15:docId w15:val="{82F9FEF2-948F-40C0-953B-FE46BA7A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character" w:styleId="Hyperlink">
    <w:name w:val="Hyperlink"/>
    <w:basedOn w:val="DefaultParagraphFont"/>
    <w:uiPriority w:val="99"/>
    <w:semiHidden/>
    <w:unhideWhenUsed/>
    <w:rsid w:val="002D04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05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Torres</dc:creator>
  <cp:lastModifiedBy>Ventura College</cp:lastModifiedBy>
  <cp:revision>2</cp:revision>
  <cp:lastPrinted>2017-10-02T21:43:00Z</cp:lastPrinted>
  <dcterms:created xsi:type="dcterms:W3CDTF">2018-02-05T18:27:00Z</dcterms:created>
  <dcterms:modified xsi:type="dcterms:W3CDTF">2018-02-05T18:27:00Z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2017-10-02T00:00:00Z</vt:filetime>
  </property>
</Properties>
</file>