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46" w:rsidRPr="00054AF8" w:rsidRDefault="00B11CCA" w:rsidP="00054AF8">
      <w:pPr>
        <w:pStyle w:val="Heading1"/>
        <w:spacing w:before="0"/>
        <w:ind w:right="1455"/>
        <w:jc w:val="center"/>
        <w:rPr>
          <w:rFonts w:asciiTheme="minorHAnsi" w:hAnsiTheme="minorHAnsi"/>
          <w:b w:val="0"/>
          <w:bCs w:val="0"/>
          <w:i w:val="0"/>
          <w:sz w:val="28"/>
          <w:szCs w:val="24"/>
        </w:rPr>
      </w:pPr>
      <w:bookmarkStart w:id="0" w:name="Ventura_College"/>
      <w:bookmarkEnd w:id="0"/>
      <w:r w:rsidRPr="00054AF8">
        <w:rPr>
          <w:rFonts w:asciiTheme="minorHAnsi" w:hAnsiTheme="minorHAnsi"/>
          <w:sz w:val="28"/>
          <w:szCs w:val="24"/>
        </w:rPr>
        <w:t>Ventura</w:t>
      </w:r>
      <w:r w:rsidRPr="00054AF8">
        <w:rPr>
          <w:rFonts w:asciiTheme="minorHAnsi" w:hAnsiTheme="minorHAnsi"/>
          <w:spacing w:val="-21"/>
          <w:sz w:val="28"/>
          <w:szCs w:val="24"/>
        </w:rPr>
        <w:t xml:space="preserve"> </w:t>
      </w:r>
      <w:r w:rsidRPr="00054AF8">
        <w:rPr>
          <w:rFonts w:asciiTheme="minorHAnsi" w:hAnsiTheme="minorHAnsi"/>
          <w:sz w:val="28"/>
          <w:szCs w:val="24"/>
        </w:rPr>
        <w:t>College</w:t>
      </w:r>
    </w:p>
    <w:p w:rsidR="00E05A46" w:rsidRPr="00054AF8" w:rsidRDefault="00B11CCA" w:rsidP="00054AF8">
      <w:pPr>
        <w:spacing w:line="316" w:lineRule="auto"/>
        <w:ind w:left="2099" w:right="1456"/>
        <w:jc w:val="center"/>
        <w:rPr>
          <w:rFonts w:eastAsia="Arial" w:cs="Arial"/>
          <w:sz w:val="28"/>
          <w:szCs w:val="24"/>
        </w:rPr>
      </w:pPr>
      <w:bookmarkStart w:id="1" w:name="Department_Chairs_&amp;_Coordinators_Council"/>
      <w:bookmarkEnd w:id="1"/>
      <w:r w:rsidRPr="00054AF8">
        <w:rPr>
          <w:b/>
          <w:i/>
          <w:sz w:val="28"/>
          <w:szCs w:val="24"/>
        </w:rPr>
        <w:t>Department Chairs &amp; Coordinators</w:t>
      </w:r>
      <w:r w:rsidRPr="00054AF8">
        <w:rPr>
          <w:b/>
          <w:i/>
          <w:spacing w:val="-18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Council</w:t>
      </w:r>
      <w:r w:rsidRPr="00054AF8">
        <w:rPr>
          <w:b/>
          <w:i/>
          <w:w w:val="99"/>
          <w:sz w:val="28"/>
          <w:szCs w:val="24"/>
        </w:rPr>
        <w:t xml:space="preserve"> </w:t>
      </w:r>
      <w:bookmarkStart w:id="2" w:name="Meeting_Agenda"/>
      <w:bookmarkEnd w:id="2"/>
      <w:r w:rsidRPr="00054AF8">
        <w:rPr>
          <w:b/>
          <w:i/>
          <w:sz w:val="28"/>
          <w:szCs w:val="24"/>
        </w:rPr>
        <w:t>Meeting</w:t>
      </w:r>
      <w:r w:rsidRPr="00054AF8">
        <w:rPr>
          <w:b/>
          <w:i/>
          <w:spacing w:val="-16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Agenda</w:t>
      </w:r>
    </w:p>
    <w:p w:rsidR="00E05A46" w:rsidRPr="00955583" w:rsidRDefault="000C03E8" w:rsidP="00543CA9">
      <w:pPr>
        <w:pStyle w:val="Heading2"/>
        <w:spacing w:line="365" w:lineRule="exact"/>
        <w:ind w:left="2102" w:right="1454"/>
        <w:contextualSpacing/>
        <w:jc w:val="center"/>
        <w:rPr>
          <w:rFonts w:asciiTheme="minorHAnsi" w:hAnsiTheme="minorHAnsi"/>
          <w:sz w:val="22"/>
          <w:szCs w:val="22"/>
        </w:rPr>
      </w:pPr>
      <w:bookmarkStart w:id="3" w:name="September_22,_2015"/>
      <w:bookmarkEnd w:id="3"/>
      <w:r>
        <w:rPr>
          <w:rFonts w:asciiTheme="minorHAnsi" w:hAnsiTheme="minorHAnsi"/>
          <w:sz w:val="22"/>
          <w:szCs w:val="22"/>
        </w:rPr>
        <w:t>Tuesday, August 22, 2017</w:t>
      </w:r>
    </w:p>
    <w:p w:rsidR="00E05A46" w:rsidRPr="00955583" w:rsidRDefault="000C03E8" w:rsidP="00543CA9">
      <w:pPr>
        <w:spacing w:before="47"/>
        <w:ind w:left="2102" w:right="1454"/>
        <w:contextualSpacing/>
        <w:jc w:val="center"/>
        <w:rPr>
          <w:rFonts w:eastAsia="Times New Roman" w:cs="Times New Roman"/>
        </w:rPr>
      </w:pPr>
      <w:bookmarkStart w:id="4" w:name="3:30_p.m._–_MCW_Conference_Room_(3rd_Flo"/>
      <w:bookmarkEnd w:id="4"/>
      <w:r>
        <w:rPr>
          <w:rFonts w:eastAsia="Times New Roman" w:cs="Times New Roman"/>
        </w:rPr>
        <w:t>3:0</w:t>
      </w:r>
      <w:r w:rsidR="00B11CCA" w:rsidRPr="00955583">
        <w:rPr>
          <w:rFonts w:eastAsia="Times New Roman" w:cs="Times New Roman"/>
        </w:rPr>
        <w:t>0 p.m.</w:t>
      </w:r>
      <w:r w:rsidR="00CD705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 4:30</w:t>
      </w:r>
      <w:r w:rsidR="00AD6A38" w:rsidRPr="00955583">
        <w:rPr>
          <w:rFonts w:eastAsia="Times New Roman" w:cs="Times New Roman"/>
        </w:rPr>
        <w:t xml:space="preserve"> p.m.</w:t>
      </w:r>
      <w:r w:rsidR="00B97CC0">
        <w:rPr>
          <w:rFonts w:eastAsia="Times New Roman" w:cs="Times New Roman"/>
        </w:rPr>
        <w:t xml:space="preserve"> – MCW-312 (Conference Room 3</w:t>
      </w:r>
      <w:r w:rsidR="00B97CC0" w:rsidRPr="00B97CC0">
        <w:rPr>
          <w:rFonts w:eastAsia="Times New Roman" w:cs="Times New Roman"/>
          <w:vertAlign w:val="superscript"/>
        </w:rPr>
        <w:t>rd</w:t>
      </w:r>
      <w:r w:rsidR="00B11CCA" w:rsidRPr="00955583">
        <w:rPr>
          <w:rFonts w:eastAsia="Times New Roman" w:cs="Times New Roman"/>
          <w:spacing w:val="12"/>
          <w:position w:val="11"/>
        </w:rPr>
        <w:t xml:space="preserve"> </w:t>
      </w:r>
      <w:r w:rsidR="00B11CCA" w:rsidRPr="00955583">
        <w:rPr>
          <w:rFonts w:eastAsia="Times New Roman" w:cs="Times New Roman"/>
        </w:rPr>
        <w:t>Floor)</w:t>
      </w:r>
    </w:p>
    <w:p w:rsidR="00955583" w:rsidRPr="00955583" w:rsidRDefault="00955583">
      <w:pPr>
        <w:spacing w:before="11"/>
        <w:rPr>
          <w:rFonts w:eastAsia="Times New Roman" w:cs="Times New Roman"/>
          <w:color w:val="FF0000"/>
          <w:sz w:val="20"/>
          <w:szCs w:val="20"/>
        </w:rPr>
      </w:pP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The Department Chair and Coordinator Council provides a forum for the discussion of academic, operational and institutional issues.  This is a faculty-driven body that makes recommendations to the Administrative Council.</w:t>
      </w: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 w:rsidR="00477B1A">
        <w:rPr>
          <w:rFonts w:cs="Times New Roman"/>
          <w:b/>
          <w:sz w:val="20"/>
          <w:szCs w:val="20"/>
        </w:rPr>
        <w:tab/>
      </w:r>
      <w:r w:rsidR="000C03E8">
        <w:rPr>
          <w:rFonts w:cs="Times New Roman"/>
          <w:sz w:val="20"/>
          <w:szCs w:val="20"/>
        </w:rPr>
        <w:t>Vice President of Academic Affairs</w:t>
      </w:r>
      <w:r w:rsidRPr="00477B1A">
        <w:rPr>
          <w:rFonts w:cs="Times New Roman"/>
          <w:sz w:val="20"/>
          <w:szCs w:val="20"/>
        </w:rPr>
        <w:t xml:space="preserve">; </w:t>
      </w:r>
      <w:r w:rsidR="000C03E8">
        <w:rPr>
          <w:rFonts w:cs="Times New Roman"/>
          <w:sz w:val="20"/>
          <w:szCs w:val="20"/>
        </w:rPr>
        <w:t xml:space="preserve">Vice President of Student Affairs; </w:t>
      </w:r>
      <w:r w:rsidRPr="00477B1A">
        <w:rPr>
          <w:rFonts w:cs="Times New Roman"/>
          <w:sz w:val="20"/>
          <w:szCs w:val="20"/>
        </w:rPr>
        <w:t>department chairs (and assistant chairs); coordinators; Academic Senate President (or designee).</w:t>
      </w:r>
    </w:p>
    <w:p w:rsidR="00955583" w:rsidRPr="00477B1A" w:rsidRDefault="00955583" w:rsidP="00955583">
      <w:pPr>
        <w:pStyle w:val="NoSpacing"/>
        <w:spacing w:line="264" w:lineRule="auto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Chair</w:t>
      </w:r>
      <w:r w:rsidRPr="00477B1A">
        <w:rPr>
          <w:rFonts w:cs="Times New Roman"/>
          <w:sz w:val="20"/>
          <w:szCs w:val="20"/>
        </w:rPr>
        <w:t xml:space="preserve">: </w:t>
      </w:r>
      <w:r w:rsidR="00477B1A">
        <w:rPr>
          <w:rFonts w:cs="Times New Roman"/>
          <w:sz w:val="20"/>
          <w:szCs w:val="20"/>
        </w:rPr>
        <w:tab/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Vice President of </w:t>
      </w:r>
      <w:r w:rsidR="000C03E8">
        <w:rPr>
          <w:rFonts w:cs="Times New Roman"/>
          <w:sz w:val="20"/>
          <w:szCs w:val="20"/>
        </w:rPr>
        <w:t>Academic Affairs</w:t>
      </w:r>
      <w:r w:rsidRPr="00477B1A">
        <w:rPr>
          <w:rFonts w:cs="Times New Roman"/>
          <w:sz w:val="20"/>
          <w:szCs w:val="20"/>
        </w:rPr>
        <w:t xml:space="preserve"> and Faculty Co-Chair (selected by the Council).</w:t>
      </w:r>
    </w:p>
    <w:p w:rsidR="00955583" w:rsidRPr="00477B1A" w:rsidRDefault="00955583" w:rsidP="00955583">
      <w:pPr>
        <w:spacing w:before="11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Meetings: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="000C03E8">
        <w:rPr>
          <w:rFonts w:cs="Times New Roman"/>
          <w:sz w:val="20"/>
          <w:szCs w:val="20"/>
        </w:rPr>
        <w:t>Fourth Tuesday of the month, 3:0</w:t>
      </w:r>
      <w:r w:rsidRPr="00477B1A">
        <w:rPr>
          <w:rFonts w:cs="Times New Roman"/>
          <w:sz w:val="20"/>
          <w:szCs w:val="20"/>
        </w:rPr>
        <w:t>0 p.m., MCW-312 Conference Room</w:t>
      </w:r>
      <w:r w:rsidR="00386403">
        <w:rPr>
          <w:rFonts w:cs="Times New Roman"/>
          <w:sz w:val="20"/>
          <w:szCs w:val="20"/>
        </w:rPr>
        <w:t>.</w:t>
      </w:r>
    </w:p>
    <w:p w:rsidR="006313F0" w:rsidRDefault="006313F0" w:rsidP="00477B1A">
      <w:pPr>
        <w:ind w:left="720" w:right="144" w:firstLine="720"/>
        <w:rPr>
          <w:rFonts w:cs="Tahoma"/>
          <w:sz w:val="20"/>
          <w:szCs w:val="20"/>
        </w:rPr>
      </w:pPr>
    </w:p>
    <w:p w:rsidR="000C03E8" w:rsidRDefault="000C03E8" w:rsidP="00C265F8">
      <w:pPr>
        <w:ind w:right="144"/>
        <w:rPr>
          <w:rFonts w:cs="Tahoma"/>
          <w:sz w:val="20"/>
          <w:szCs w:val="20"/>
        </w:rPr>
      </w:pPr>
    </w:p>
    <w:p w:rsidR="00E05A46" w:rsidRPr="006313F0" w:rsidRDefault="00B11CCA">
      <w:pPr>
        <w:pStyle w:val="ListParagraph"/>
        <w:numPr>
          <w:ilvl w:val="0"/>
          <w:numId w:val="1"/>
        </w:numPr>
        <w:tabs>
          <w:tab w:val="left" w:pos="600"/>
        </w:tabs>
        <w:spacing w:before="69"/>
        <w:ind w:right="113"/>
        <w:jc w:val="left"/>
        <w:rPr>
          <w:rFonts w:eastAsia="Times New Roman" w:cs="Times New Roman"/>
        </w:rPr>
      </w:pPr>
      <w:r w:rsidRPr="006313F0">
        <w:t>Welcome</w:t>
      </w:r>
      <w:r w:rsidR="009A0523" w:rsidRPr="006313F0">
        <w:t>/Announcements</w:t>
      </w:r>
    </w:p>
    <w:p w:rsidR="00296862" w:rsidRDefault="00296862" w:rsidP="00296862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</w:pPr>
      <w:r w:rsidRPr="00843A20">
        <w:rPr>
          <w:b/>
          <w:u w:val="single"/>
        </w:rPr>
        <w:t>Aug 18</w:t>
      </w:r>
      <w:r>
        <w:rPr>
          <w:b/>
          <w:u w:val="single"/>
        </w:rPr>
        <w:t xml:space="preserve">- </w:t>
      </w:r>
      <w:r>
        <w:t xml:space="preserve">Dept. chair/coordinators submit Spring Courses </w:t>
      </w:r>
    </w:p>
    <w:p w:rsidR="00296862" w:rsidRPr="00843A20" w:rsidRDefault="00296862" w:rsidP="00296862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  <w:rPr>
          <w:b/>
        </w:rPr>
      </w:pPr>
      <w:r w:rsidRPr="00843A20">
        <w:rPr>
          <w:b/>
          <w:u w:val="single"/>
        </w:rPr>
        <w:t>Sept 29</w:t>
      </w:r>
      <w:r>
        <w:rPr>
          <w:b/>
          <w:u w:val="single"/>
        </w:rPr>
        <w:t xml:space="preserve">- </w:t>
      </w:r>
      <w:r w:rsidRPr="00843A20">
        <w:t>All Campus Retreat</w:t>
      </w:r>
      <w:r>
        <w:rPr>
          <w:b/>
        </w:rPr>
        <w:t xml:space="preserve"> </w:t>
      </w:r>
    </w:p>
    <w:p w:rsidR="00296862" w:rsidRPr="00CA2819" w:rsidRDefault="00296862" w:rsidP="00296862">
      <w:pPr>
        <w:pStyle w:val="ListParagraph"/>
        <w:numPr>
          <w:ilvl w:val="0"/>
          <w:numId w:val="7"/>
        </w:numPr>
        <w:tabs>
          <w:tab w:val="left" w:pos="600"/>
        </w:tabs>
        <w:spacing w:before="69"/>
        <w:ind w:right="113"/>
      </w:pPr>
      <w:r w:rsidRPr="00CA2819">
        <w:t xml:space="preserve">New Minimum Qualification List:  </w:t>
      </w:r>
      <w:hyperlink r:id="rId7" w:history="1">
        <w:r w:rsidRPr="00CA2819">
          <w:rPr>
            <w:rStyle w:val="Hyperlink"/>
            <w:u w:val="none"/>
          </w:rPr>
          <w:t>http://californiacommunitycolleges.cccco.edu/Portals/0/Reports/2017-Minimum-Qualifications-Handbook-r1-ADA.pdf</w:t>
        </w:r>
      </w:hyperlink>
    </w:p>
    <w:p w:rsidR="00E05A46" w:rsidRPr="006313F0" w:rsidRDefault="00E05A46">
      <w:pPr>
        <w:spacing w:before="5"/>
        <w:rPr>
          <w:rFonts w:eastAsia="Times New Roman" w:cs="Times New Roman"/>
        </w:rPr>
      </w:pPr>
    </w:p>
    <w:p w:rsidR="00F25D28" w:rsidRDefault="00F25D2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of Minutes from </w:t>
      </w:r>
      <w:r w:rsidR="00A9716B">
        <w:rPr>
          <w:rFonts w:eastAsia="Times New Roman" w:cs="Times New Roman"/>
        </w:rPr>
        <w:t>April</w:t>
      </w:r>
      <w:r w:rsidR="00DE4F0C">
        <w:rPr>
          <w:rFonts w:eastAsia="Times New Roman" w:cs="Times New Roman"/>
        </w:rPr>
        <w:t xml:space="preserve"> 25, 2017</w:t>
      </w:r>
    </w:p>
    <w:p w:rsidR="00E0742A" w:rsidRPr="00E0742A" w:rsidRDefault="00E0742A" w:rsidP="00E0742A">
      <w:pPr>
        <w:tabs>
          <w:tab w:val="left" w:pos="600"/>
        </w:tabs>
        <w:ind w:left="199" w:right="113"/>
        <w:rPr>
          <w:rFonts w:eastAsia="Times New Roman" w:cs="Times New Roman"/>
        </w:rPr>
      </w:pPr>
    </w:p>
    <w:p w:rsidR="00DE4F0C" w:rsidRDefault="00DE4F0C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Discussion with Dave Keebler regarding Vision for VC (3:15 time certain)</w:t>
      </w:r>
    </w:p>
    <w:p w:rsidR="00E0742A" w:rsidRPr="00E0742A" w:rsidRDefault="00E0742A" w:rsidP="00E0742A">
      <w:pPr>
        <w:tabs>
          <w:tab w:val="left" w:pos="600"/>
        </w:tabs>
        <w:ind w:left="199" w:right="113"/>
        <w:rPr>
          <w:rFonts w:eastAsia="Times New Roman" w:cs="Times New Roman"/>
        </w:rPr>
      </w:pPr>
    </w:p>
    <w:p w:rsidR="00C265F8" w:rsidRDefault="00C265F8" w:rsidP="00C265F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Budget and Facilities (Sue Royer)</w:t>
      </w:r>
    </w:p>
    <w:p w:rsidR="00E0742A" w:rsidRPr="00E0742A" w:rsidRDefault="00E0742A" w:rsidP="00E0742A">
      <w:pPr>
        <w:tabs>
          <w:tab w:val="left" w:pos="600"/>
        </w:tabs>
        <w:ind w:left="199" w:right="113"/>
        <w:rPr>
          <w:rFonts w:eastAsia="Times New Roman" w:cs="Times New Roman"/>
        </w:rPr>
      </w:pPr>
    </w:p>
    <w:p w:rsidR="006313F0" w:rsidRPr="006313F0" w:rsidRDefault="00A9716B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t>Vice President updates</w:t>
      </w:r>
    </w:p>
    <w:p w:rsidR="006313F0" w:rsidRDefault="00A9716B" w:rsidP="006313F0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Damien Peña</w:t>
      </w:r>
    </w:p>
    <w:p w:rsidR="006313F0" w:rsidRDefault="006313F0" w:rsidP="006313F0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 w:rsidRPr="006313F0">
        <w:rPr>
          <w:rFonts w:eastAsia="Times New Roman" w:cs="Times New Roman"/>
        </w:rPr>
        <w:t>Kim Hoffmans</w:t>
      </w:r>
    </w:p>
    <w:p w:rsidR="00E0742A" w:rsidRPr="00E0742A" w:rsidRDefault="00E0742A" w:rsidP="00E0742A">
      <w:pPr>
        <w:tabs>
          <w:tab w:val="left" w:pos="600"/>
        </w:tabs>
        <w:ind w:left="540" w:right="113"/>
        <w:rPr>
          <w:rFonts w:eastAsia="Times New Roman" w:cs="Times New Roman"/>
        </w:rPr>
      </w:pPr>
    </w:p>
    <w:p w:rsidR="00C265F8" w:rsidRDefault="00C265F8" w:rsidP="00C265F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Committee Basics</w:t>
      </w:r>
    </w:p>
    <w:p w:rsidR="00C265F8" w:rsidRDefault="00C265F8" w:rsidP="00C265F8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co-chair</w:t>
      </w:r>
    </w:p>
    <w:p w:rsidR="00C265F8" w:rsidRDefault="00C265F8" w:rsidP="00C265F8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frequency of meetings</w:t>
      </w:r>
    </w:p>
    <w:p w:rsidR="00C265F8" w:rsidRDefault="00C265F8" w:rsidP="00C265F8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day and time</w:t>
      </w:r>
    </w:p>
    <w:p w:rsidR="00E0742A" w:rsidRPr="00E0742A" w:rsidRDefault="00E0742A" w:rsidP="00E0742A">
      <w:pPr>
        <w:tabs>
          <w:tab w:val="left" w:pos="600"/>
        </w:tabs>
        <w:ind w:left="540" w:right="113"/>
        <w:rPr>
          <w:rFonts w:eastAsia="Times New Roman" w:cs="Times New Roman"/>
        </w:rPr>
      </w:pPr>
    </w:p>
    <w:p w:rsidR="00E0742A" w:rsidRPr="00E0742A" w:rsidRDefault="00E0742A" w:rsidP="00E0742A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Review 2016-17 Goals &amp; Accomplishments</w:t>
      </w:r>
      <w:bookmarkStart w:id="5" w:name="_GoBack"/>
      <w:bookmarkEnd w:id="5"/>
    </w:p>
    <w:p w:rsidR="00C265F8" w:rsidRPr="00C265F8" w:rsidRDefault="00C265F8" w:rsidP="00C265F8">
      <w:pPr>
        <w:pStyle w:val="ListParagraph"/>
        <w:tabs>
          <w:tab w:val="left" w:pos="600"/>
        </w:tabs>
        <w:ind w:left="600" w:right="113"/>
        <w:jc w:val="right"/>
        <w:rPr>
          <w:rFonts w:eastAsia="Times New Roman" w:cs="Times New Roman"/>
        </w:rPr>
      </w:pPr>
    </w:p>
    <w:p w:rsidR="00477B1A" w:rsidRPr="006313F0" w:rsidRDefault="00B11CCA" w:rsidP="00477B1A">
      <w:pPr>
        <w:pStyle w:val="ListParagraph"/>
        <w:numPr>
          <w:ilvl w:val="0"/>
          <w:numId w:val="1"/>
        </w:numPr>
        <w:tabs>
          <w:tab w:val="left" w:pos="600"/>
        </w:tabs>
        <w:ind w:right="113" w:hanging="480"/>
        <w:jc w:val="left"/>
        <w:rPr>
          <w:rFonts w:eastAsia="Times New Roman" w:cs="Times New Roman"/>
        </w:rPr>
      </w:pPr>
      <w:r w:rsidRPr="006313F0">
        <w:rPr>
          <w:rFonts w:eastAsia="Times New Roman" w:cs="Times New Roman"/>
        </w:rPr>
        <w:t xml:space="preserve">General Announcements – </w:t>
      </w:r>
      <w:r w:rsidRPr="006313F0">
        <w:rPr>
          <w:rFonts w:eastAsia="Times New Roman" w:cs="Times New Roman"/>
          <w:i/>
        </w:rPr>
        <w:t xml:space="preserve">Council </w:t>
      </w:r>
      <w:r w:rsidRPr="006313F0">
        <w:rPr>
          <w:rFonts w:eastAsia="Times New Roman" w:cs="Times New Roman"/>
        </w:rPr>
        <w:t>(Time</w:t>
      </w:r>
      <w:r w:rsidRPr="006313F0">
        <w:rPr>
          <w:rFonts w:eastAsia="Times New Roman" w:cs="Times New Roman"/>
          <w:spacing w:val="-2"/>
        </w:rPr>
        <w:t xml:space="preserve"> </w:t>
      </w:r>
      <w:r w:rsidR="00B97CC0" w:rsidRPr="006313F0">
        <w:rPr>
          <w:rFonts w:eastAsia="Times New Roman" w:cs="Times New Roman"/>
        </w:rPr>
        <w:t>permitting</w:t>
      </w:r>
      <w:r w:rsidRPr="006313F0">
        <w:rPr>
          <w:rFonts w:eastAsia="Times New Roman" w:cs="Times New Roman"/>
        </w:rPr>
        <w:t>)</w:t>
      </w:r>
    </w:p>
    <w:p w:rsidR="00477B1A" w:rsidRPr="006313F0" w:rsidRDefault="00477B1A" w:rsidP="00477B1A">
      <w:pPr>
        <w:tabs>
          <w:tab w:val="left" w:pos="600"/>
        </w:tabs>
        <w:ind w:right="113"/>
        <w:rPr>
          <w:rFonts w:eastAsia="Times New Roman" w:cs="Times New Roman"/>
        </w:rPr>
      </w:pPr>
    </w:p>
    <w:p w:rsidR="00477B1A" w:rsidRPr="00DE4F0C" w:rsidRDefault="00DE4F0C" w:rsidP="00477B1A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  <w:rPr>
          <w:rFonts w:eastAsia="Times New Roman" w:cs="Times New Roman"/>
        </w:rPr>
      </w:pPr>
      <w:r>
        <w:t>Future agenda items</w:t>
      </w:r>
    </w:p>
    <w:p w:rsidR="00DE4F0C" w:rsidRPr="00DE4F0C" w:rsidRDefault="00DE4F0C" w:rsidP="00DE4F0C">
      <w:pPr>
        <w:pStyle w:val="ListParagraph"/>
        <w:rPr>
          <w:rFonts w:eastAsia="Times New Roman" w:cs="Times New Roman"/>
        </w:rPr>
      </w:pPr>
    </w:p>
    <w:p w:rsidR="00DE4F0C" w:rsidRDefault="00DE4F0C" w:rsidP="00DE4F0C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Active Shooter training</w:t>
      </w:r>
    </w:p>
    <w:p w:rsidR="00C265F8" w:rsidRDefault="00C265F8" w:rsidP="00DE4F0C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Guided Pathways</w:t>
      </w:r>
    </w:p>
    <w:p w:rsidR="00C265F8" w:rsidRPr="006313F0" w:rsidRDefault="00C265F8" w:rsidP="00DE4F0C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Other</w:t>
      </w:r>
    </w:p>
    <w:p w:rsidR="002E18C0" w:rsidRPr="006313F0" w:rsidRDefault="002E18C0" w:rsidP="002E18C0">
      <w:pPr>
        <w:pStyle w:val="ListParagraph"/>
        <w:ind w:left="967"/>
        <w:rPr>
          <w:rFonts w:eastAsia="Times New Roman" w:cs="Times New Roman"/>
        </w:rPr>
      </w:pPr>
    </w:p>
    <w:p w:rsidR="00EF7AC8" w:rsidRPr="006313F0" w:rsidRDefault="00B11CCA" w:rsidP="00C01805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  <w:rPr>
          <w:rFonts w:eastAsia="Times New Roman" w:cs="Times New Roman"/>
        </w:rPr>
      </w:pPr>
      <w:r w:rsidRPr="006313F0">
        <w:t>Adjournment</w:t>
      </w:r>
    </w:p>
    <w:p w:rsidR="00EF7AC8" w:rsidRPr="006313F0" w:rsidRDefault="00EF7AC8" w:rsidP="00EF7AC8">
      <w:pPr>
        <w:pStyle w:val="ListParagraph"/>
        <w:ind w:left="600"/>
        <w:rPr>
          <w:rFonts w:ascii="Tahoma" w:hAnsi="Tahoma" w:cs="Tahoma"/>
          <w:b/>
        </w:rPr>
      </w:pPr>
    </w:p>
    <w:p w:rsidR="001B585C" w:rsidRPr="001B585C" w:rsidRDefault="001B585C" w:rsidP="00F340E5">
      <w:pPr>
        <w:rPr>
          <w:rFonts w:eastAsia="Times New Roman" w:cs="Times New Roman"/>
          <w:color w:val="A6A6A6" w:themeColor="background1" w:themeShade="A6"/>
        </w:rPr>
      </w:pPr>
    </w:p>
    <w:sectPr w:rsidR="001B585C" w:rsidRPr="001B585C" w:rsidSect="00E0742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F5" w:rsidRDefault="00EE5CF5" w:rsidP="00550278">
      <w:r>
        <w:separator/>
      </w:r>
    </w:p>
  </w:endnote>
  <w:endnote w:type="continuationSeparator" w:id="0">
    <w:p w:rsidR="00EE5CF5" w:rsidRDefault="00EE5CF5" w:rsidP="005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F5" w:rsidRDefault="00EE5CF5" w:rsidP="00550278">
      <w:r>
        <w:separator/>
      </w:r>
    </w:p>
  </w:footnote>
  <w:footnote w:type="continuationSeparator" w:id="0">
    <w:p w:rsidR="00EE5CF5" w:rsidRDefault="00EE5CF5" w:rsidP="0055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78" w:rsidRDefault="00550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" w15:restartNumberingAfterBreak="0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5AB"/>
    <w:multiLevelType w:val="hybridMultilevel"/>
    <w:tmpl w:val="CE7C12A8"/>
    <w:lvl w:ilvl="0" w:tplc="4B6E1794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724A78"/>
    <w:multiLevelType w:val="hybridMultilevel"/>
    <w:tmpl w:val="F5683C7A"/>
    <w:lvl w:ilvl="0" w:tplc="78084B6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821A4"/>
    <w:multiLevelType w:val="hybridMultilevel"/>
    <w:tmpl w:val="13D896C4"/>
    <w:lvl w:ilvl="0" w:tplc="D72C4C9A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3642D2"/>
    <w:multiLevelType w:val="hybridMultilevel"/>
    <w:tmpl w:val="87040C72"/>
    <w:lvl w:ilvl="0" w:tplc="EAE05A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6"/>
    <w:rsid w:val="00054AF8"/>
    <w:rsid w:val="00063DA4"/>
    <w:rsid w:val="000C03E8"/>
    <w:rsid w:val="001344B9"/>
    <w:rsid w:val="00145FDC"/>
    <w:rsid w:val="001808D5"/>
    <w:rsid w:val="001B585C"/>
    <w:rsid w:val="00294EF0"/>
    <w:rsid w:val="00296862"/>
    <w:rsid w:val="002C6198"/>
    <w:rsid w:val="002E18C0"/>
    <w:rsid w:val="00386403"/>
    <w:rsid w:val="003A1752"/>
    <w:rsid w:val="003E25FA"/>
    <w:rsid w:val="003E39E0"/>
    <w:rsid w:val="00477B1A"/>
    <w:rsid w:val="00515387"/>
    <w:rsid w:val="00543CA9"/>
    <w:rsid w:val="00550278"/>
    <w:rsid w:val="006313F0"/>
    <w:rsid w:val="00677812"/>
    <w:rsid w:val="007D7FEF"/>
    <w:rsid w:val="00955583"/>
    <w:rsid w:val="00964BF9"/>
    <w:rsid w:val="009A0523"/>
    <w:rsid w:val="009F5F4F"/>
    <w:rsid w:val="00A06E9F"/>
    <w:rsid w:val="00A9716B"/>
    <w:rsid w:val="00AD6A38"/>
    <w:rsid w:val="00B11CCA"/>
    <w:rsid w:val="00B178A8"/>
    <w:rsid w:val="00B97CC0"/>
    <w:rsid w:val="00C01805"/>
    <w:rsid w:val="00C265F8"/>
    <w:rsid w:val="00C42B20"/>
    <w:rsid w:val="00C96F9B"/>
    <w:rsid w:val="00CD7057"/>
    <w:rsid w:val="00D771D8"/>
    <w:rsid w:val="00DE4F0C"/>
    <w:rsid w:val="00E05A46"/>
    <w:rsid w:val="00E0742A"/>
    <w:rsid w:val="00EE5CF5"/>
    <w:rsid w:val="00EF7AC8"/>
    <w:rsid w:val="00F25D28"/>
    <w:rsid w:val="00F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E9257-C2BD-4859-AF6E-B6FCD4D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099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2099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58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F7AC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78"/>
  </w:style>
  <w:style w:type="paragraph" w:styleId="Footer">
    <w:name w:val="footer"/>
    <w:basedOn w:val="Normal"/>
    <w:link w:val="Foot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78"/>
  </w:style>
  <w:style w:type="paragraph" w:customStyle="1" w:styleId="Default">
    <w:name w:val="Default"/>
    <w:rsid w:val="000C03E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liforniacommunitycolleges.cccco.edu/Portals/0/Reports/2017-Minimum-Qualifications-Handbook-r1-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Resendiz</dc:creator>
  <cp:lastModifiedBy>Sebastian Szczebiot</cp:lastModifiedBy>
  <cp:revision>6</cp:revision>
  <cp:lastPrinted>2016-01-23T01:38:00Z</cp:lastPrinted>
  <dcterms:created xsi:type="dcterms:W3CDTF">2017-08-16T20:52:00Z</dcterms:created>
  <dcterms:modified xsi:type="dcterms:W3CDTF">2017-08-18T17:55:00Z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2015-10-22T00:00:00Z</vt:filetime>
  </property>
</Properties>
</file>